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C21" w:rsidRPr="006451CA" w:rsidRDefault="00B96EF9" w:rsidP="007606A8">
      <w:pPr>
        <w:spacing w:after="0" w:line="240" w:lineRule="auto"/>
        <w:ind w:left="5103"/>
        <w:jc w:val="center"/>
        <w:rPr>
          <w:rFonts w:ascii="Times New Roman" w:hAnsi="Times New Roman" w:cs="Times New Roman"/>
          <w:sz w:val="26"/>
          <w:szCs w:val="26"/>
        </w:rPr>
      </w:pPr>
      <w:r w:rsidRPr="006451CA">
        <w:rPr>
          <w:rFonts w:ascii="Times New Roman" w:hAnsi="Times New Roman" w:cs="Times New Roman"/>
          <w:sz w:val="26"/>
          <w:szCs w:val="26"/>
        </w:rPr>
        <w:t>УТВЕРЖДЕН</w:t>
      </w:r>
    </w:p>
    <w:p w:rsidR="00B96EF9" w:rsidRPr="006451CA" w:rsidRDefault="00B96EF9" w:rsidP="007606A8">
      <w:pPr>
        <w:spacing w:after="0" w:line="240" w:lineRule="auto"/>
        <w:ind w:left="5103"/>
        <w:jc w:val="center"/>
        <w:rPr>
          <w:rFonts w:ascii="Times New Roman" w:hAnsi="Times New Roman" w:cs="Times New Roman"/>
          <w:sz w:val="26"/>
          <w:szCs w:val="26"/>
        </w:rPr>
      </w:pPr>
      <w:r w:rsidRPr="006451CA">
        <w:rPr>
          <w:rFonts w:ascii="Times New Roman" w:hAnsi="Times New Roman" w:cs="Times New Roman"/>
          <w:sz w:val="26"/>
          <w:szCs w:val="26"/>
        </w:rPr>
        <w:t xml:space="preserve">постановлением </w:t>
      </w:r>
      <w:r w:rsidR="00B12C21" w:rsidRPr="006451CA">
        <w:rPr>
          <w:rFonts w:ascii="Times New Roman" w:hAnsi="Times New Roman" w:cs="Times New Roman"/>
          <w:sz w:val="26"/>
          <w:szCs w:val="26"/>
        </w:rPr>
        <w:t>Администрации</w:t>
      </w:r>
    </w:p>
    <w:p w:rsidR="00B12C21" w:rsidRPr="006451CA" w:rsidRDefault="00B12C21" w:rsidP="007606A8">
      <w:pPr>
        <w:spacing w:after="0" w:line="240" w:lineRule="auto"/>
        <w:ind w:left="5103"/>
        <w:jc w:val="center"/>
        <w:rPr>
          <w:rFonts w:ascii="Times New Roman" w:hAnsi="Times New Roman" w:cs="Times New Roman"/>
          <w:sz w:val="26"/>
          <w:szCs w:val="26"/>
        </w:rPr>
      </w:pPr>
      <w:r w:rsidRPr="006451CA">
        <w:rPr>
          <w:rFonts w:ascii="Times New Roman" w:hAnsi="Times New Roman" w:cs="Times New Roman"/>
          <w:sz w:val="26"/>
          <w:szCs w:val="26"/>
        </w:rPr>
        <w:t>города Вологды</w:t>
      </w:r>
    </w:p>
    <w:p w:rsidR="00B12C21" w:rsidRPr="006451CA" w:rsidRDefault="00B12C21" w:rsidP="007606A8">
      <w:pPr>
        <w:spacing w:after="0" w:line="240" w:lineRule="auto"/>
        <w:ind w:left="5103"/>
        <w:jc w:val="center"/>
        <w:rPr>
          <w:rFonts w:ascii="Times New Roman" w:hAnsi="Times New Roman" w:cs="Times New Roman"/>
          <w:sz w:val="26"/>
          <w:szCs w:val="26"/>
        </w:rPr>
      </w:pPr>
      <w:r w:rsidRPr="006451CA">
        <w:rPr>
          <w:rFonts w:ascii="Times New Roman" w:hAnsi="Times New Roman" w:cs="Times New Roman"/>
          <w:sz w:val="26"/>
          <w:szCs w:val="26"/>
        </w:rPr>
        <w:t xml:space="preserve">от </w:t>
      </w:r>
      <w:r w:rsidR="00B96EF9" w:rsidRPr="006451CA">
        <w:rPr>
          <w:rFonts w:ascii="Times New Roman" w:hAnsi="Times New Roman" w:cs="Times New Roman"/>
          <w:sz w:val="26"/>
          <w:szCs w:val="26"/>
        </w:rPr>
        <w:t xml:space="preserve">______________ </w:t>
      </w:r>
      <w:r w:rsidRPr="006451CA">
        <w:rPr>
          <w:rFonts w:ascii="Times New Roman" w:hAnsi="Times New Roman" w:cs="Times New Roman"/>
          <w:sz w:val="26"/>
          <w:szCs w:val="26"/>
        </w:rPr>
        <w:t>№ ____</w:t>
      </w:r>
    </w:p>
    <w:p w:rsidR="00B12C21" w:rsidRPr="006451CA" w:rsidRDefault="00B12C21" w:rsidP="007606A8">
      <w:pPr>
        <w:spacing w:after="0" w:line="240" w:lineRule="auto"/>
        <w:ind w:firstLine="709"/>
        <w:jc w:val="both"/>
        <w:rPr>
          <w:rFonts w:ascii="Times New Roman" w:hAnsi="Times New Roman" w:cs="Times New Roman"/>
          <w:sz w:val="26"/>
          <w:szCs w:val="26"/>
        </w:rPr>
      </w:pPr>
    </w:p>
    <w:p w:rsidR="00B12C21" w:rsidRPr="006451CA" w:rsidRDefault="00B12C21" w:rsidP="007606A8">
      <w:pPr>
        <w:spacing w:after="0" w:line="240" w:lineRule="auto"/>
        <w:ind w:firstLine="709"/>
        <w:jc w:val="both"/>
        <w:rPr>
          <w:rFonts w:ascii="Times New Roman" w:hAnsi="Times New Roman" w:cs="Times New Roman"/>
          <w:sz w:val="26"/>
          <w:szCs w:val="26"/>
        </w:rPr>
      </w:pPr>
    </w:p>
    <w:p w:rsidR="00B96EF9" w:rsidRPr="006451CA" w:rsidRDefault="00B12C21" w:rsidP="007606A8">
      <w:pPr>
        <w:spacing w:after="0" w:line="240" w:lineRule="auto"/>
        <w:ind w:left="708"/>
        <w:jc w:val="center"/>
        <w:rPr>
          <w:rFonts w:ascii="Times New Roman" w:hAnsi="Times New Roman" w:cs="Times New Roman"/>
          <w:b/>
          <w:sz w:val="26"/>
          <w:szCs w:val="26"/>
        </w:rPr>
      </w:pPr>
      <w:r w:rsidRPr="006451CA">
        <w:rPr>
          <w:rFonts w:ascii="Times New Roman" w:hAnsi="Times New Roman" w:cs="Times New Roman"/>
          <w:b/>
          <w:sz w:val="26"/>
          <w:szCs w:val="26"/>
        </w:rPr>
        <w:t xml:space="preserve">Порядок </w:t>
      </w:r>
    </w:p>
    <w:p w:rsidR="00B12C21" w:rsidRPr="006451CA" w:rsidRDefault="00B12C21" w:rsidP="007606A8">
      <w:pPr>
        <w:spacing w:after="0" w:line="240" w:lineRule="auto"/>
        <w:ind w:left="708"/>
        <w:jc w:val="center"/>
        <w:rPr>
          <w:rFonts w:ascii="Times New Roman" w:hAnsi="Times New Roman" w:cs="Times New Roman"/>
          <w:b/>
          <w:sz w:val="26"/>
          <w:szCs w:val="26"/>
        </w:rPr>
      </w:pPr>
      <w:r w:rsidRPr="006451CA">
        <w:rPr>
          <w:rFonts w:ascii="Times New Roman" w:hAnsi="Times New Roman" w:cs="Times New Roman"/>
          <w:b/>
          <w:sz w:val="26"/>
          <w:szCs w:val="26"/>
        </w:rPr>
        <w:t>предоставления грантов в форме субсидий субъектам малого и среднего предпринимательства</w:t>
      </w:r>
      <w:r w:rsidR="0043287E" w:rsidRPr="006451CA">
        <w:rPr>
          <w:rFonts w:ascii="Times New Roman" w:hAnsi="Times New Roman" w:cs="Times New Roman"/>
          <w:b/>
          <w:sz w:val="26"/>
          <w:szCs w:val="26"/>
        </w:rPr>
        <w:t xml:space="preserve"> для их финансовой поддержки </w:t>
      </w:r>
      <w:r w:rsidRPr="006451CA">
        <w:rPr>
          <w:rFonts w:ascii="Times New Roman" w:hAnsi="Times New Roman" w:cs="Times New Roman"/>
          <w:b/>
          <w:sz w:val="26"/>
          <w:szCs w:val="26"/>
        </w:rPr>
        <w:t>(далее - Порядок)</w:t>
      </w:r>
    </w:p>
    <w:p w:rsidR="00B12C21" w:rsidRPr="006451CA" w:rsidRDefault="00B12C21" w:rsidP="007606A8">
      <w:pPr>
        <w:spacing w:after="0" w:line="360" w:lineRule="auto"/>
        <w:jc w:val="center"/>
        <w:rPr>
          <w:rFonts w:ascii="Times New Roman" w:hAnsi="Times New Roman" w:cs="Times New Roman"/>
          <w:b/>
          <w:sz w:val="26"/>
          <w:szCs w:val="26"/>
        </w:rPr>
      </w:pPr>
    </w:p>
    <w:p w:rsidR="00B12C21" w:rsidRPr="006451CA" w:rsidRDefault="00B12C21" w:rsidP="007606A8">
      <w:pPr>
        <w:pStyle w:val="a4"/>
        <w:numPr>
          <w:ilvl w:val="0"/>
          <w:numId w:val="1"/>
        </w:numPr>
        <w:tabs>
          <w:tab w:val="left" w:pos="426"/>
        </w:tabs>
        <w:spacing w:after="0" w:line="360" w:lineRule="auto"/>
        <w:ind w:left="0" w:firstLine="0"/>
        <w:jc w:val="center"/>
        <w:rPr>
          <w:rFonts w:ascii="Times New Roman" w:hAnsi="Times New Roman" w:cs="Times New Roman"/>
          <w:b/>
          <w:sz w:val="26"/>
          <w:szCs w:val="26"/>
        </w:rPr>
      </w:pPr>
      <w:r w:rsidRPr="006451CA">
        <w:rPr>
          <w:rFonts w:ascii="Times New Roman" w:hAnsi="Times New Roman" w:cs="Times New Roman"/>
          <w:b/>
          <w:sz w:val="26"/>
          <w:szCs w:val="26"/>
        </w:rPr>
        <w:t xml:space="preserve">Общие положения </w:t>
      </w:r>
    </w:p>
    <w:p w:rsidR="00B96EF9" w:rsidRPr="006451CA" w:rsidRDefault="00B96EF9" w:rsidP="007606A8">
      <w:pPr>
        <w:tabs>
          <w:tab w:val="left" w:pos="426"/>
        </w:tabs>
        <w:spacing w:after="0" w:line="360" w:lineRule="auto"/>
        <w:jc w:val="center"/>
        <w:rPr>
          <w:rFonts w:ascii="Times New Roman" w:hAnsi="Times New Roman" w:cs="Times New Roman"/>
          <w:b/>
          <w:sz w:val="26"/>
          <w:szCs w:val="26"/>
        </w:rPr>
      </w:pPr>
    </w:p>
    <w:p w:rsidR="00B12C21" w:rsidRPr="006451CA" w:rsidRDefault="00B12C21" w:rsidP="007606A8">
      <w:pPr>
        <w:pStyle w:val="a4"/>
        <w:numPr>
          <w:ilvl w:val="1"/>
          <w:numId w:val="1"/>
        </w:numPr>
        <w:autoSpaceDE w:val="0"/>
        <w:autoSpaceDN w:val="0"/>
        <w:adjustRightInd w:val="0"/>
        <w:spacing w:after="0" w:line="360" w:lineRule="auto"/>
        <w:ind w:left="0" w:firstLine="709"/>
        <w:jc w:val="both"/>
        <w:rPr>
          <w:rFonts w:ascii="Times New Roman" w:eastAsiaTheme="minorHAnsi" w:hAnsi="Times New Roman" w:cs="Times New Roman"/>
          <w:sz w:val="26"/>
          <w:szCs w:val="26"/>
          <w:lang w:eastAsia="en-US"/>
        </w:rPr>
      </w:pPr>
      <w:r w:rsidRPr="006451CA">
        <w:rPr>
          <w:rFonts w:ascii="Times New Roman" w:hAnsi="Times New Roman" w:cs="Times New Roman"/>
          <w:sz w:val="26"/>
          <w:szCs w:val="26"/>
        </w:rPr>
        <w:t xml:space="preserve">Настоящий </w:t>
      </w:r>
      <w:r w:rsidR="00680FEE" w:rsidRPr="006451CA">
        <w:rPr>
          <w:rFonts w:ascii="Times New Roman" w:hAnsi="Times New Roman" w:cs="Times New Roman"/>
          <w:sz w:val="26"/>
          <w:szCs w:val="26"/>
        </w:rPr>
        <w:t xml:space="preserve">порядок </w:t>
      </w:r>
      <w:r w:rsidRPr="006451CA">
        <w:rPr>
          <w:rFonts w:ascii="Times New Roman" w:hAnsi="Times New Roman" w:cs="Times New Roman"/>
          <w:sz w:val="26"/>
          <w:szCs w:val="26"/>
        </w:rPr>
        <w:t>разработан в соответствии со стать</w:t>
      </w:r>
      <w:r w:rsidR="00690DA3" w:rsidRPr="006451CA">
        <w:rPr>
          <w:rFonts w:ascii="Times New Roman" w:hAnsi="Times New Roman" w:cs="Times New Roman"/>
          <w:sz w:val="26"/>
          <w:szCs w:val="26"/>
        </w:rPr>
        <w:t>ей</w:t>
      </w:r>
      <w:r w:rsidRPr="006451CA">
        <w:rPr>
          <w:rFonts w:ascii="Times New Roman" w:hAnsi="Times New Roman" w:cs="Times New Roman"/>
          <w:sz w:val="26"/>
          <w:szCs w:val="26"/>
        </w:rPr>
        <w:t xml:space="preserve"> 78 Бюджетного кодекса Российской Федерации</w:t>
      </w:r>
      <w:r w:rsidR="006717C8" w:rsidRPr="006451CA">
        <w:rPr>
          <w:rFonts w:ascii="Times New Roman" w:hAnsi="Times New Roman" w:cs="Times New Roman"/>
          <w:sz w:val="26"/>
          <w:szCs w:val="26"/>
        </w:rPr>
        <w:t xml:space="preserve"> (с последующими изменениями)</w:t>
      </w:r>
      <w:r w:rsidRPr="006451CA">
        <w:rPr>
          <w:rFonts w:ascii="Times New Roman" w:hAnsi="Times New Roman" w:cs="Times New Roman"/>
          <w:sz w:val="26"/>
          <w:szCs w:val="26"/>
        </w:rPr>
        <w:t xml:space="preserve">, постановлением Правительства Российской Федерации от 18 сентября 2020 года </w:t>
      </w:r>
      <w:r w:rsidR="008C6BA9" w:rsidRPr="006451CA">
        <w:rPr>
          <w:rFonts w:ascii="Times New Roman" w:hAnsi="Times New Roman" w:cs="Times New Roman"/>
          <w:sz w:val="26"/>
          <w:szCs w:val="26"/>
        </w:rPr>
        <w:t>№ </w:t>
      </w:r>
      <w:r w:rsidRPr="006451CA">
        <w:rPr>
          <w:rFonts w:ascii="Times New Roman" w:hAnsi="Times New Roman" w:cs="Times New Roman"/>
          <w:sz w:val="26"/>
          <w:szCs w:val="26"/>
        </w:rPr>
        <w:t>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w:t>
      </w:r>
      <w:r w:rsidR="008C6BA9" w:rsidRPr="006451CA">
        <w:rPr>
          <w:rFonts w:ascii="Times New Roman" w:hAnsi="Times New Roman" w:cs="Times New Roman"/>
          <w:sz w:val="26"/>
          <w:szCs w:val="26"/>
        </w:rPr>
        <w:t>льства Российской Федерации» (с </w:t>
      </w:r>
      <w:r w:rsidRPr="006451CA">
        <w:rPr>
          <w:rFonts w:ascii="Times New Roman" w:hAnsi="Times New Roman" w:cs="Times New Roman"/>
          <w:sz w:val="26"/>
          <w:szCs w:val="26"/>
        </w:rPr>
        <w:t>последующими изменениями),</w:t>
      </w:r>
      <w:r w:rsidR="0075416E" w:rsidRPr="006451CA">
        <w:rPr>
          <w:rFonts w:ascii="Times New Roman" w:hAnsi="Times New Roman" w:cs="Times New Roman"/>
          <w:sz w:val="26"/>
          <w:szCs w:val="26"/>
        </w:rPr>
        <w:t xml:space="preserve"> </w:t>
      </w:r>
      <w:r w:rsidR="00376CC8" w:rsidRPr="006451CA">
        <w:rPr>
          <w:rFonts w:ascii="Times New Roman" w:hAnsi="Times New Roman" w:cs="Times New Roman"/>
          <w:sz w:val="26"/>
          <w:szCs w:val="26"/>
        </w:rPr>
        <w:t xml:space="preserve">постановлением Администрации города Вологды от 10 октября 2014 года № 7664 </w:t>
      </w:r>
      <w:r w:rsidR="00376CC8" w:rsidRPr="006451CA">
        <w:rPr>
          <w:rFonts w:ascii="Times New Roman" w:eastAsiaTheme="minorHAnsi" w:hAnsi="Times New Roman" w:cs="Times New Roman"/>
          <w:sz w:val="26"/>
          <w:szCs w:val="26"/>
          <w:lang w:eastAsia="en-US"/>
        </w:rPr>
        <w:t xml:space="preserve">«Об утверждении муниципальной программы «Экономическое развитие города Вологды» </w:t>
      </w:r>
      <w:r w:rsidR="00376CC8" w:rsidRPr="006451CA">
        <w:rPr>
          <w:rFonts w:ascii="Times New Roman" w:hAnsi="Times New Roman" w:cs="Times New Roman"/>
          <w:sz w:val="26"/>
          <w:szCs w:val="26"/>
        </w:rPr>
        <w:t xml:space="preserve">(с последующими изменениями) </w:t>
      </w:r>
      <w:r w:rsidRPr="006451CA">
        <w:rPr>
          <w:rFonts w:ascii="Times New Roman" w:hAnsi="Times New Roman" w:cs="Times New Roman"/>
          <w:sz w:val="26"/>
          <w:szCs w:val="26"/>
        </w:rPr>
        <w:t>и определяет категории и критерии отбора субъектов малого и среднего предпринимательства, имеющих право на получение финансовой поддержки в виде грантов в форме субсидий (далее – грант), цели, условия и порядок предоставления грантов, порядок проведения отбора получателей грантов, требования к отчетности, требования об осуществлении контроля за соблюдением условий и порядка предоставления грантов и ответственность за их нарушение.</w:t>
      </w:r>
      <w:bookmarkStart w:id="0" w:name="Par22"/>
      <w:bookmarkEnd w:id="0"/>
    </w:p>
    <w:p w:rsidR="00B12C21" w:rsidRPr="006451CA" w:rsidRDefault="00B12C21" w:rsidP="00680FEE">
      <w:pPr>
        <w:pStyle w:val="a4"/>
        <w:numPr>
          <w:ilvl w:val="1"/>
          <w:numId w:val="1"/>
        </w:numPr>
        <w:tabs>
          <w:tab w:val="left" w:pos="1418"/>
        </w:tabs>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Гранты предоставляются в целях </w:t>
      </w:r>
      <w:r w:rsidR="00CC3286" w:rsidRPr="006451CA">
        <w:rPr>
          <w:rFonts w:ascii="Times New Roman" w:eastAsiaTheme="minorHAnsi" w:hAnsi="Times New Roman" w:cs="Times New Roman"/>
          <w:sz w:val="26"/>
          <w:szCs w:val="26"/>
          <w:lang w:eastAsia="en-US"/>
        </w:rPr>
        <w:t>создания благоприятных условий на территории городского округа города Вологды для развития субъектов малого и среднего предпринимательства</w:t>
      </w:r>
      <w:r w:rsidRPr="006451CA">
        <w:rPr>
          <w:rFonts w:ascii="Times New Roman" w:hAnsi="Times New Roman" w:cs="Times New Roman"/>
          <w:sz w:val="26"/>
          <w:szCs w:val="26"/>
        </w:rPr>
        <w:t>.</w:t>
      </w:r>
    </w:p>
    <w:p w:rsidR="0089241B" w:rsidRPr="006451CA" w:rsidRDefault="00B12C21" w:rsidP="007606A8">
      <w:pPr>
        <w:pStyle w:val="a4"/>
        <w:numPr>
          <w:ilvl w:val="1"/>
          <w:numId w:val="1"/>
        </w:numPr>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Общий объем средств, выделяемый из бюджета города Вологды на предоставление грантов, определяется решением Вологодской городской Думы о </w:t>
      </w:r>
      <w:r w:rsidRPr="006451CA">
        <w:rPr>
          <w:rFonts w:ascii="Times New Roman" w:hAnsi="Times New Roman" w:cs="Times New Roman"/>
          <w:sz w:val="26"/>
          <w:szCs w:val="26"/>
        </w:rPr>
        <w:lastRenderedPageBreak/>
        <w:t>бюджете города Вологды на соответствующий финансовый год и плановый период</w:t>
      </w:r>
      <w:r w:rsidR="00691426" w:rsidRPr="006451CA">
        <w:rPr>
          <w:rFonts w:ascii="Times New Roman" w:eastAsiaTheme="minorHAnsi" w:hAnsi="Times New Roman" w:cs="Times New Roman"/>
          <w:sz w:val="26"/>
          <w:szCs w:val="26"/>
          <w:lang w:eastAsia="en-US"/>
        </w:rPr>
        <w:t xml:space="preserve"> (далее – </w:t>
      </w:r>
      <w:r w:rsidR="00691426" w:rsidRPr="006451CA">
        <w:rPr>
          <w:rFonts w:ascii="Times New Roman" w:hAnsi="Times New Roman" w:cs="Times New Roman"/>
          <w:sz w:val="26"/>
          <w:szCs w:val="26"/>
        </w:rPr>
        <w:t>решение о бюджете города Вологды)</w:t>
      </w:r>
      <w:r w:rsidRPr="006451CA">
        <w:rPr>
          <w:rFonts w:ascii="Times New Roman" w:hAnsi="Times New Roman" w:cs="Times New Roman"/>
          <w:sz w:val="26"/>
          <w:szCs w:val="26"/>
        </w:rPr>
        <w:t>.</w:t>
      </w:r>
    </w:p>
    <w:p w:rsidR="0089241B" w:rsidRPr="006451CA" w:rsidRDefault="0089241B" w:rsidP="007606A8">
      <w:pPr>
        <w:pStyle w:val="a4"/>
        <w:spacing w:after="0" w:line="360" w:lineRule="auto"/>
        <w:ind w:left="0" w:firstLine="709"/>
        <w:jc w:val="both"/>
        <w:rPr>
          <w:rFonts w:ascii="Times New Roman" w:hAnsi="Times New Roman" w:cs="Times New Roman"/>
          <w:sz w:val="26"/>
          <w:szCs w:val="26"/>
        </w:rPr>
      </w:pPr>
      <w:r w:rsidRPr="006451CA">
        <w:rPr>
          <w:rFonts w:ascii="Times New Roman" w:eastAsiaTheme="minorHAnsi" w:hAnsi="Times New Roman" w:cs="Times New Roman"/>
          <w:sz w:val="26"/>
          <w:szCs w:val="26"/>
          <w:lang w:eastAsia="en-US"/>
        </w:rPr>
        <w:t xml:space="preserve">Сведения о </w:t>
      </w:r>
      <w:r w:rsidR="00690DA3" w:rsidRPr="006451CA">
        <w:rPr>
          <w:rFonts w:ascii="Times New Roman" w:eastAsiaTheme="minorHAnsi" w:hAnsi="Times New Roman" w:cs="Times New Roman"/>
          <w:sz w:val="26"/>
          <w:szCs w:val="26"/>
          <w:lang w:eastAsia="en-US"/>
        </w:rPr>
        <w:t>гранте</w:t>
      </w:r>
      <w:r w:rsidRPr="006451CA">
        <w:rPr>
          <w:rFonts w:ascii="Times New Roman" w:eastAsiaTheme="minorHAnsi" w:hAnsi="Times New Roman" w:cs="Times New Roman"/>
          <w:sz w:val="26"/>
          <w:szCs w:val="26"/>
          <w:lang w:eastAsia="en-US"/>
        </w:rPr>
        <w:t xml:space="preserve"> в установленном порядке размещаются на едином портале бюджетной системы Российской Федерации в информационно-телекоммуникационной сети «Интернет» (далее - единый портал) не позднее 15-го рабочего дня, следующего за днем принятия решения о бюджете города Вологды (решения о внесении изменений в решение о бюджете города Вологды).</w:t>
      </w:r>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Главным распорядителем средств бюджета города Вологды является Администрация города Вологды. Органом Администрации города Вологды,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грантов, является Департамент экономического развития Администрации города Вологды (далее – Департамент).</w:t>
      </w:r>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Гранты предоставляются в пределах доведенных до </w:t>
      </w:r>
      <w:r w:rsidR="00F77FA5" w:rsidRPr="006451CA">
        <w:rPr>
          <w:rFonts w:ascii="Times New Roman" w:hAnsi="Times New Roman" w:cs="Times New Roman"/>
          <w:sz w:val="26"/>
          <w:szCs w:val="26"/>
        </w:rPr>
        <w:t>Департамента</w:t>
      </w:r>
      <w:r w:rsidRPr="006451CA">
        <w:rPr>
          <w:rFonts w:ascii="Times New Roman" w:hAnsi="Times New Roman" w:cs="Times New Roman"/>
          <w:sz w:val="26"/>
          <w:szCs w:val="26"/>
        </w:rPr>
        <w:t xml:space="preserve"> лимитов бюджетных обязательств на предоставление субсидии на текущий финансовый год.</w:t>
      </w:r>
    </w:p>
    <w:p w:rsidR="00B12C21" w:rsidRPr="006451CA" w:rsidRDefault="00B12C21" w:rsidP="007606A8">
      <w:pPr>
        <w:spacing w:after="0" w:line="360" w:lineRule="auto"/>
        <w:jc w:val="both"/>
        <w:rPr>
          <w:rFonts w:ascii="Times New Roman" w:hAnsi="Times New Roman" w:cs="Times New Roman"/>
          <w:sz w:val="26"/>
          <w:szCs w:val="26"/>
        </w:rPr>
      </w:pPr>
    </w:p>
    <w:p w:rsidR="00B12C21" w:rsidRPr="006451CA" w:rsidRDefault="00CF535D" w:rsidP="00CF535D">
      <w:pPr>
        <w:pStyle w:val="a4"/>
        <w:numPr>
          <w:ilvl w:val="0"/>
          <w:numId w:val="1"/>
        </w:numPr>
        <w:autoSpaceDE w:val="0"/>
        <w:autoSpaceDN w:val="0"/>
        <w:adjustRightInd w:val="0"/>
        <w:spacing w:after="0" w:line="240" w:lineRule="auto"/>
        <w:ind w:left="0" w:firstLine="0"/>
        <w:jc w:val="center"/>
        <w:rPr>
          <w:rFonts w:ascii="Times New Roman" w:hAnsi="Times New Roman" w:cs="Times New Roman"/>
          <w:b/>
          <w:sz w:val="26"/>
          <w:szCs w:val="26"/>
        </w:rPr>
      </w:pPr>
      <w:r w:rsidRPr="006451CA">
        <w:rPr>
          <w:rFonts w:ascii="Times New Roman" w:hAnsi="Times New Roman" w:cs="Times New Roman"/>
          <w:b/>
          <w:sz w:val="26"/>
          <w:szCs w:val="26"/>
        </w:rPr>
        <w:t>Порядок проведения отбора получателей гранта, у</w:t>
      </w:r>
      <w:r w:rsidR="00B12C21" w:rsidRPr="006451CA">
        <w:rPr>
          <w:rFonts w:ascii="Times New Roman" w:hAnsi="Times New Roman" w:cs="Times New Roman"/>
          <w:b/>
          <w:sz w:val="26"/>
          <w:szCs w:val="26"/>
        </w:rPr>
        <w:t>словия</w:t>
      </w:r>
      <w:r w:rsidRPr="006451CA">
        <w:rPr>
          <w:rFonts w:ascii="Times New Roman" w:hAnsi="Times New Roman" w:cs="Times New Roman"/>
          <w:b/>
          <w:sz w:val="26"/>
          <w:szCs w:val="26"/>
        </w:rPr>
        <w:t xml:space="preserve"> и</w:t>
      </w:r>
      <w:r w:rsidR="00B12C21" w:rsidRPr="006451CA">
        <w:rPr>
          <w:rFonts w:ascii="Times New Roman" w:hAnsi="Times New Roman" w:cs="Times New Roman"/>
          <w:b/>
          <w:sz w:val="26"/>
          <w:szCs w:val="26"/>
        </w:rPr>
        <w:t xml:space="preserve"> порядок предоставления грант</w:t>
      </w:r>
      <w:r w:rsidRPr="006451CA">
        <w:rPr>
          <w:rFonts w:ascii="Times New Roman" w:hAnsi="Times New Roman" w:cs="Times New Roman"/>
          <w:b/>
          <w:sz w:val="26"/>
          <w:szCs w:val="26"/>
        </w:rPr>
        <w:t>а</w:t>
      </w:r>
      <w:r w:rsidR="00B12C21" w:rsidRPr="006451CA">
        <w:rPr>
          <w:rFonts w:ascii="Times New Roman" w:hAnsi="Times New Roman" w:cs="Times New Roman"/>
          <w:b/>
          <w:sz w:val="26"/>
          <w:szCs w:val="26"/>
        </w:rPr>
        <w:t xml:space="preserve"> </w:t>
      </w:r>
    </w:p>
    <w:p w:rsidR="00B12C21" w:rsidRPr="006451CA" w:rsidRDefault="00B12C21" w:rsidP="007606A8">
      <w:pPr>
        <w:pStyle w:val="a4"/>
        <w:spacing w:after="0" w:line="240" w:lineRule="auto"/>
        <w:ind w:left="0"/>
        <w:rPr>
          <w:rFonts w:ascii="Times New Roman" w:hAnsi="Times New Roman" w:cs="Times New Roman"/>
          <w:sz w:val="26"/>
          <w:szCs w:val="26"/>
        </w:rPr>
      </w:pPr>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Предоставление грантов осуществляется по результатам отбора</w:t>
      </w:r>
      <w:r w:rsidR="00E019CB" w:rsidRPr="006451CA">
        <w:rPr>
          <w:rFonts w:ascii="Times New Roman" w:hAnsi="Times New Roman" w:cs="Times New Roman"/>
          <w:sz w:val="26"/>
          <w:szCs w:val="26"/>
        </w:rPr>
        <w:t xml:space="preserve"> бизнес-проектов (далее - проект)</w:t>
      </w:r>
      <w:r w:rsidRPr="006451CA">
        <w:rPr>
          <w:rFonts w:ascii="Times New Roman" w:hAnsi="Times New Roman" w:cs="Times New Roman"/>
          <w:sz w:val="26"/>
          <w:szCs w:val="26"/>
        </w:rPr>
        <w:t>, проводимого в форме конкурса, в ходе которого победители определяются исходя из наилучших условий достижения результатов, в целях достижения которых предоставляется грант (далее – конкурс, конкурсный отбор).</w:t>
      </w:r>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В целях проведения конкурса </w:t>
      </w:r>
      <w:r w:rsidR="00691426" w:rsidRPr="006451CA">
        <w:rPr>
          <w:rFonts w:ascii="Times New Roman" w:hAnsi="Times New Roman" w:cs="Times New Roman"/>
          <w:sz w:val="26"/>
          <w:szCs w:val="26"/>
        </w:rPr>
        <w:t xml:space="preserve">создается </w:t>
      </w:r>
      <w:r w:rsidR="00690DA3" w:rsidRPr="006451CA">
        <w:rPr>
          <w:rFonts w:ascii="Times New Roman" w:hAnsi="Times New Roman" w:cs="Times New Roman"/>
          <w:sz w:val="26"/>
          <w:szCs w:val="26"/>
        </w:rPr>
        <w:t>к</w:t>
      </w:r>
      <w:r w:rsidR="00691426" w:rsidRPr="006451CA">
        <w:rPr>
          <w:rFonts w:ascii="Times New Roman" w:hAnsi="Times New Roman" w:cs="Times New Roman"/>
          <w:sz w:val="26"/>
          <w:szCs w:val="26"/>
        </w:rPr>
        <w:t xml:space="preserve">омиссия </w:t>
      </w:r>
      <w:r w:rsidRPr="006451CA">
        <w:rPr>
          <w:rFonts w:ascii="Times New Roman" w:hAnsi="Times New Roman" w:cs="Times New Roman"/>
          <w:sz w:val="26"/>
          <w:szCs w:val="26"/>
        </w:rPr>
        <w:t xml:space="preserve">по отбору заявителей для предоставления </w:t>
      </w:r>
      <w:r w:rsidR="0043287E" w:rsidRPr="006451CA">
        <w:rPr>
          <w:rFonts w:ascii="Times New Roman" w:hAnsi="Times New Roman"/>
          <w:sz w:val="26"/>
          <w:szCs w:val="26"/>
        </w:rPr>
        <w:t>грантов форме субсидий субъектам малого и среднего предпринимательства для их финансовой поддержки</w:t>
      </w:r>
      <w:r w:rsidRPr="006451CA">
        <w:rPr>
          <w:rFonts w:ascii="Times New Roman" w:hAnsi="Times New Roman" w:cs="Times New Roman"/>
          <w:sz w:val="26"/>
          <w:szCs w:val="26"/>
        </w:rPr>
        <w:t xml:space="preserve"> (далее – Комиссия)</w:t>
      </w:r>
      <w:r w:rsidR="00C84946" w:rsidRPr="006451CA">
        <w:rPr>
          <w:rFonts w:ascii="Times New Roman" w:hAnsi="Times New Roman" w:cs="Times New Roman"/>
          <w:sz w:val="26"/>
          <w:szCs w:val="26"/>
        </w:rPr>
        <w:t xml:space="preserve">, которая осуществляет деятельность в соответствии с положением о Комиссии </w:t>
      </w:r>
      <w:r w:rsidR="00691426" w:rsidRPr="006451CA">
        <w:rPr>
          <w:rFonts w:ascii="Times New Roman" w:hAnsi="Times New Roman" w:cs="Times New Roman"/>
          <w:sz w:val="26"/>
          <w:szCs w:val="26"/>
        </w:rPr>
        <w:t>(приложение № 1 к настоящему Порядку).</w:t>
      </w:r>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color w:val="000000" w:themeColor="text1"/>
          <w:sz w:val="26"/>
          <w:szCs w:val="26"/>
        </w:rPr>
        <w:t xml:space="preserve">Порядок </w:t>
      </w:r>
      <w:r w:rsidRPr="006451CA">
        <w:rPr>
          <w:rFonts w:ascii="Times New Roman" w:hAnsi="Times New Roman" w:cs="Times New Roman"/>
          <w:sz w:val="26"/>
          <w:szCs w:val="26"/>
        </w:rPr>
        <w:t xml:space="preserve">и критерии конкурсного отбора </w:t>
      </w:r>
      <w:r w:rsidR="00691426" w:rsidRPr="006451CA">
        <w:rPr>
          <w:rFonts w:ascii="Times New Roman" w:hAnsi="Times New Roman" w:cs="Times New Roman"/>
          <w:sz w:val="26"/>
          <w:szCs w:val="26"/>
        </w:rPr>
        <w:t xml:space="preserve">определяются </w:t>
      </w:r>
      <w:r w:rsidR="000E32D5" w:rsidRPr="006451CA">
        <w:rPr>
          <w:rFonts w:ascii="Times New Roman" w:hAnsi="Times New Roman" w:cs="Times New Roman"/>
          <w:sz w:val="26"/>
          <w:szCs w:val="26"/>
        </w:rPr>
        <w:t xml:space="preserve">Порядком </w:t>
      </w:r>
      <w:r w:rsidRPr="006451CA">
        <w:rPr>
          <w:rFonts w:ascii="Times New Roman" w:hAnsi="Times New Roman" w:cs="Times New Roman"/>
          <w:sz w:val="26"/>
          <w:szCs w:val="26"/>
        </w:rPr>
        <w:t xml:space="preserve">конкурсного отбора заявителей для предоставления </w:t>
      </w:r>
      <w:r w:rsidR="0043287E" w:rsidRPr="006451CA">
        <w:rPr>
          <w:rFonts w:ascii="Times New Roman" w:hAnsi="Times New Roman"/>
          <w:sz w:val="26"/>
          <w:szCs w:val="26"/>
        </w:rPr>
        <w:t xml:space="preserve">грантов форме субсидий </w:t>
      </w:r>
      <w:r w:rsidR="0043287E" w:rsidRPr="006451CA">
        <w:rPr>
          <w:rFonts w:ascii="Times New Roman" w:hAnsi="Times New Roman"/>
          <w:sz w:val="26"/>
          <w:szCs w:val="26"/>
        </w:rPr>
        <w:lastRenderedPageBreak/>
        <w:t>субъектам малого и среднего предпринимательства для их финансовой поддержки</w:t>
      </w:r>
      <w:r w:rsidR="0043287E" w:rsidRPr="006451CA">
        <w:rPr>
          <w:rFonts w:ascii="Times New Roman" w:hAnsi="Times New Roman" w:cs="Times New Roman"/>
          <w:sz w:val="26"/>
          <w:szCs w:val="26"/>
        </w:rPr>
        <w:t xml:space="preserve"> </w:t>
      </w:r>
      <w:r w:rsidRPr="006451CA">
        <w:rPr>
          <w:rFonts w:ascii="Times New Roman" w:hAnsi="Times New Roman" w:cs="Times New Roman"/>
          <w:sz w:val="26"/>
          <w:szCs w:val="26"/>
        </w:rPr>
        <w:t>(приложение № 2 к настоящему Порядку) (далее – порядок конкурсного отбора).</w:t>
      </w:r>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Размер гранта для одного субъекта малого и среднего предпринимательства составляет не более 1</w:t>
      </w:r>
      <w:r w:rsidR="00691426" w:rsidRPr="006451CA">
        <w:rPr>
          <w:rFonts w:ascii="Times New Roman" w:hAnsi="Times New Roman" w:cs="Times New Roman"/>
          <w:sz w:val="26"/>
          <w:szCs w:val="26"/>
        </w:rPr>
        <w:t xml:space="preserve"> 000 000 </w:t>
      </w:r>
      <w:r w:rsidRPr="006451CA">
        <w:rPr>
          <w:rFonts w:ascii="Times New Roman" w:hAnsi="Times New Roman" w:cs="Times New Roman"/>
          <w:sz w:val="26"/>
          <w:szCs w:val="26"/>
        </w:rPr>
        <w:t>(од</w:t>
      </w:r>
      <w:r w:rsidR="00691426" w:rsidRPr="006451CA">
        <w:rPr>
          <w:rFonts w:ascii="Times New Roman" w:hAnsi="Times New Roman" w:cs="Times New Roman"/>
          <w:sz w:val="26"/>
          <w:szCs w:val="26"/>
        </w:rPr>
        <w:t>и</w:t>
      </w:r>
      <w:r w:rsidRPr="006451CA">
        <w:rPr>
          <w:rFonts w:ascii="Times New Roman" w:hAnsi="Times New Roman" w:cs="Times New Roman"/>
          <w:sz w:val="26"/>
          <w:szCs w:val="26"/>
        </w:rPr>
        <w:t>н м</w:t>
      </w:r>
      <w:r w:rsidR="00691426" w:rsidRPr="006451CA">
        <w:rPr>
          <w:rFonts w:ascii="Times New Roman" w:hAnsi="Times New Roman" w:cs="Times New Roman"/>
          <w:sz w:val="26"/>
          <w:szCs w:val="26"/>
        </w:rPr>
        <w:t>и</w:t>
      </w:r>
      <w:r w:rsidRPr="006451CA">
        <w:rPr>
          <w:rFonts w:ascii="Times New Roman" w:hAnsi="Times New Roman" w:cs="Times New Roman"/>
          <w:sz w:val="26"/>
          <w:szCs w:val="26"/>
        </w:rPr>
        <w:t>л</w:t>
      </w:r>
      <w:r w:rsidR="00691426" w:rsidRPr="006451CA">
        <w:rPr>
          <w:rFonts w:ascii="Times New Roman" w:hAnsi="Times New Roman" w:cs="Times New Roman"/>
          <w:sz w:val="26"/>
          <w:szCs w:val="26"/>
        </w:rPr>
        <w:t>лио</w:t>
      </w:r>
      <w:r w:rsidRPr="006451CA">
        <w:rPr>
          <w:rFonts w:ascii="Times New Roman" w:hAnsi="Times New Roman" w:cs="Times New Roman"/>
          <w:sz w:val="26"/>
          <w:szCs w:val="26"/>
        </w:rPr>
        <w:t>н</w:t>
      </w:r>
      <w:r w:rsidR="00691426" w:rsidRPr="006451CA">
        <w:rPr>
          <w:rFonts w:ascii="Times New Roman" w:hAnsi="Times New Roman" w:cs="Times New Roman"/>
          <w:sz w:val="26"/>
          <w:szCs w:val="26"/>
        </w:rPr>
        <w:t>)</w:t>
      </w:r>
      <w:r w:rsidRPr="006451CA">
        <w:rPr>
          <w:rFonts w:ascii="Times New Roman" w:hAnsi="Times New Roman" w:cs="Times New Roman"/>
          <w:sz w:val="26"/>
          <w:szCs w:val="26"/>
        </w:rPr>
        <w:t xml:space="preserve"> рублей. </w:t>
      </w:r>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Право на участие в конкурсе и получение гранта имеют субъекты малого и среднего предпринимательства (далее – заявители</w:t>
      </w:r>
      <w:r w:rsidR="0062736C" w:rsidRPr="006451CA">
        <w:rPr>
          <w:rFonts w:ascii="Times New Roman" w:hAnsi="Times New Roman" w:cs="Times New Roman"/>
          <w:sz w:val="26"/>
          <w:szCs w:val="26"/>
        </w:rPr>
        <w:t>, участники конкурсного отбора</w:t>
      </w:r>
      <w:r w:rsidRPr="006451CA">
        <w:rPr>
          <w:rFonts w:ascii="Times New Roman" w:hAnsi="Times New Roman" w:cs="Times New Roman"/>
          <w:sz w:val="26"/>
          <w:szCs w:val="26"/>
        </w:rPr>
        <w:t>):</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color w:val="000000" w:themeColor="text1"/>
          <w:sz w:val="26"/>
          <w:szCs w:val="26"/>
        </w:rPr>
        <w:t>соответствующие критериям отнесения к субъектам малого и среднего предпринимательства, определенным статьей 4 Федерального закона от 24 июля 2007 года № 209-ФЗ «О развитии малого и среднего предпринимательства в Российской Федерации»</w:t>
      </w:r>
      <w:r w:rsidR="006717C8" w:rsidRPr="006451CA">
        <w:rPr>
          <w:rFonts w:ascii="Times New Roman" w:hAnsi="Times New Roman" w:cs="Times New Roman"/>
          <w:sz w:val="26"/>
          <w:szCs w:val="26"/>
        </w:rPr>
        <w:t xml:space="preserve"> </w:t>
      </w:r>
      <w:r w:rsidR="006717C8" w:rsidRPr="006451CA">
        <w:rPr>
          <w:rFonts w:ascii="Times New Roman" w:hAnsi="Times New Roman" w:cs="Times New Roman"/>
          <w:color w:val="000000" w:themeColor="text1"/>
          <w:sz w:val="26"/>
          <w:szCs w:val="26"/>
        </w:rPr>
        <w:t>(с последующими изменениями)</w:t>
      </w:r>
      <w:r w:rsidRPr="006451CA">
        <w:rPr>
          <w:rFonts w:ascii="Times New Roman" w:hAnsi="Times New Roman" w:cs="Times New Roman"/>
          <w:color w:val="000000" w:themeColor="text1"/>
          <w:sz w:val="26"/>
          <w:szCs w:val="26"/>
        </w:rPr>
        <w:t>;</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зарегистрированные в установленном порядке в качестве юридического лица или индивидуального предпринимателя на территории городского округа города Вологды</w:t>
      </w:r>
      <w:r w:rsidR="005E5738" w:rsidRPr="006451CA">
        <w:rPr>
          <w:rFonts w:ascii="Times New Roman" w:hAnsi="Times New Roman" w:cs="Times New Roman"/>
          <w:sz w:val="26"/>
          <w:szCs w:val="26"/>
        </w:rPr>
        <w:t xml:space="preserve"> не </w:t>
      </w:r>
      <w:r w:rsidR="009B121C" w:rsidRPr="006451CA">
        <w:rPr>
          <w:rFonts w:ascii="Times New Roman" w:hAnsi="Times New Roman" w:cs="Times New Roman"/>
          <w:sz w:val="26"/>
          <w:szCs w:val="26"/>
        </w:rPr>
        <w:t>позднее</w:t>
      </w:r>
      <w:r w:rsidR="005E5738" w:rsidRPr="006451CA">
        <w:rPr>
          <w:rFonts w:ascii="Times New Roman" w:hAnsi="Times New Roman" w:cs="Times New Roman"/>
          <w:sz w:val="26"/>
          <w:szCs w:val="26"/>
        </w:rPr>
        <w:t>, чем за шесть месяцев до дня подачи заявки</w:t>
      </w:r>
      <w:r w:rsidR="00B424D7" w:rsidRPr="006451CA">
        <w:rPr>
          <w:rFonts w:ascii="Times New Roman" w:hAnsi="Times New Roman" w:cs="Times New Roman"/>
          <w:sz w:val="26"/>
          <w:szCs w:val="26"/>
        </w:rPr>
        <w:t xml:space="preserve"> на участие в конкурсе</w:t>
      </w:r>
      <w:r w:rsidRPr="006451CA">
        <w:rPr>
          <w:rFonts w:ascii="Times New Roman" w:hAnsi="Times New Roman" w:cs="Times New Roman"/>
          <w:sz w:val="26"/>
          <w:szCs w:val="26"/>
        </w:rPr>
        <w:t>.</w:t>
      </w:r>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Требования, которым должен соответствовать заявитель не более чем за 30 дней до дня подачи заявки:</w:t>
      </w:r>
    </w:p>
    <w:p w:rsidR="00B12C21" w:rsidRPr="006451CA" w:rsidRDefault="00B12C21" w:rsidP="007606A8">
      <w:pPr>
        <w:pStyle w:val="a4"/>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отсутствие 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rsidR="00B12C21" w:rsidRPr="006451CA" w:rsidRDefault="00B12C21" w:rsidP="007606A8">
      <w:pPr>
        <w:pStyle w:val="a4"/>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отсутствие просроченной задолженности по возврату в бюджет города Вологды субсидий, бюджетных инвестиций, предоставленных, в том числе в соответствии с иными правовыми актами, и иной просроченной </w:t>
      </w:r>
      <w:r w:rsidR="00690DA3" w:rsidRPr="006451CA">
        <w:rPr>
          <w:rFonts w:ascii="Times New Roman" w:hAnsi="Times New Roman" w:cs="Times New Roman"/>
          <w:sz w:val="26"/>
          <w:szCs w:val="26"/>
        </w:rPr>
        <w:t xml:space="preserve">(неурегулированной) </w:t>
      </w:r>
      <w:r w:rsidRPr="006451CA">
        <w:rPr>
          <w:rFonts w:ascii="Times New Roman" w:hAnsi="Times New Roman" w:cs="Times New Roman"/>
          <w:sz w:val="26"/>
          <w:szCs w:val="26"/>
        </w:rPr>
        <w:t xml:space="preserve">задолженности </w:t>
      </w:r>
      <w:r w:rsidR="00690DA3" w:rsidRPr="006451CA">
        <w:rPr>
          <w:rFonts w:ascii="Times New Roman" w:hAnsi="Times New Roman" w:cs="Times New Roman"/>
          <w:sz w:val="26"/>
          <w:szCs w:val="26"/>
        </w:rPr>
        <w:t xml:space="preserve">по денежным обязательствам </w:t>
      </w:r>
      <w:r w:rsidRPr="006451CA">
        <w:rPr>
          <w:rFonts w:ascii="Times New Roman" w:hAnsi="Times New Roman" w:cs="Times New Roman"/>
          <w:sz w:val="26"/>
          <w:szCs w:val="26"/>
        </w:rPr>
        <w:t>перед бюджетом города Вологды;</w:t>
      </w:r>
    </w:p>
    <w:p w:rsidR="00B12C21" w:rsidRPr="006451CA" w:rsidRDefault="00586CD0" w:rsidP="00814424">
      <w:pPr>
        <w:pStyle w:val="a4"/>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заявитель </w:t>
      </w:r>
      <w:r w:rsidR="00814424" w:rsidRPr="006451CA">
        <w:rPr>
          <w:rFonts w:ascii="Times New Roman" w:hAnsi="Times New Roman" w:cs="Times New Roman"/>
          <w:sz w:val="26"/>
          <w:szCs w:val="26"/>
        </w:rPr>
        <w:t xml:space="preserve">не </w:t>
      </w:r>
      <w:r w:rsidR="00690DA3" w:rsidRPr="006451CA">
        <w:rPr>
          <w:rFonts w:ascii="Times New Roman" w:hAnsi="Times New Roman" w:cs="Times New Roman"/>
          <w:sz w:val="26"/>
          <w:szCs w:val="26"/>
        </w:rPr>
        <w:t xml:space="preserve">должен </w:t>
      </w:r>
      <w:r w:rsidRPr="006451CA">
        <w:rPr>
          <w:rFonts w:ascii="Times New Roman" w:hAnsi="Times New Roman" w:cs="Times New Roman"/>
          <w:sz w:val="26"/>
          <w:szCs w:val="26"/>
        </w:rPr>
        <w:t xml:space="preserve">находиться в процессе реорганизации (за исключением реорганизации в форме присоединения к юридическому лицу, являющемуся участником </w:t>
      </w:r>
      <w:r w:rsidR="0062736C" w:rsidRPr="006451CA">
        <w:rPr>
          <w:rFonts w:ascii="Times New Roman" w:hAnsi="Times New Roman" w:cs="Times New Roman"/>
          <w:sz w:val="26"/>
          <w:szCs w:val="26"/>
        </w:rPr>
        <w:t xml:space="preserve">конкурсного </w:t>
      </w:r>
      <w:r w:rsidRPr="006451CA">
        <w:rPr>
          <w:rFonts w:ascii="Times New Roman" w:hAnsi="Times New Roman" w:cs="Times New Roman"/>
          <w:sz w:val="26"/>
          <w:szCs w:val="26"/>
        </w:rPr>
        <w:t xml:space="preserve">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w:t>
      </w:r>
      <w:r w:rsidR="0062736C" w:rsidRPr="006451CA">
        <w:rPr>
          <w:rFonts w:ascii="Times New Roman" w:hAnsi="Times New Roman" w:cs="Times New Roman"/>
          <w:sz w:val="26"/>
          <w:szCs w:val="26"/>
        </w:rPr>
        <w:t xml:space="preserve">конкурсного </w:t>
      </w:r>
      <w:r w:rsidRPr="006451CA">
        <w:rPr>
          <w:rFonts w:ascii="Times New Roman" w:hAnsi="Times New Roman" w:cs="Times New Roman"/>
          <w:sz w:val="26"/>
          <w:szCs w:val="26"/>
        </w:rPr>
        <w:t>отбора - индивидуальные предприниматели не должны прекратить деятельность в качестве индивидуального предпринимателя</w:t>
      </w:r>
      <w:r w:rsidR="00B12C21" w:rsidRPr="006451CA">
        <w:rPr>
          <w:rFonts w:ascii="Times New Roman" w:hAnsi="Times New Roman" w:cs="Times New Roman"/>
          <w:sz w:val="26"/>
          <w:szCs w:val="26"/>
        </w:rPr>
        <w:t>;</w:t>
      </w:r>
    </w:p>
    <w:p w:rsidR="00586CD0" w:rsidRPr="006451CA" w:rsidRDefault="00586CD0" w:rsidP="00814424">
      <w:pPr>
        <w:pStyle w:val="a4"/>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lastRenderedPageBreak/>
        <w:t xml:space="preserve">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w:t>
      </w:r>
      <w:r w:rsidR="0062736C" w:rsidRPr="006451CA">
        <w:rPr>
          <w:rFonts w:ascii="Times New Roman" w:hAnsi="Times New Roman" w:cs="Times New Roman"/>
          <w:sz w:val="26"/>
          <w:szCs w:val="26"/>
        </w:rPr>
        <w:t xml:space="preserve">конкурсного </w:t>
      </w:r>
      <w:r w:rsidRPr="006451CA">
        <w:rPr>
          <w:rFonts w:ascii="Times New Roman" w:hAnsi="Times New Roman" w:cs="Times New Roman"/>
          <w:sz w:val="26"/>
          <w:szCs w:val="26"/>
        </w:rPr>
        <w:t>отбора, являющегося юридическим лицом, об индивидуальном предпринимателе - производителе товаров, работ, услуг, являющи</w:t>
      </w:r>
      <w:r w:rsidR="0062736C" w:rsidRPr="006451CA">
        <w:rPr>
          <w:rFonts w:ascii="Times New Roman" w:hAnsi="Times New Roman" w:cs="Times New Roman"/>
          <w:sz w:val="26"/>
          <w:szCs w:val="26"/>
        </w:rPr>
        <w:t>м</w:t>
      </w:r>
      <w:r w:rsidRPr="006451CA">
        <w:rPr>
          <w:rFonts w:ascii="Times New Roman" w:hAnsi="Times New Roman" w:cs="Times New Roman"/>
          <w:sz w:val="26"/>
          <w:szCs w:val="26"/>
        </w:rPr>
        <w:t>ся участник</w:t>
      </w:r>
      <w:r w:rsidR="0062736C" w:rsidRPr="006451CA">
        <w:rPr>
          <w:rFonts w:ascii="Times New Roman" w:hAnsi="Times New Roman" w:cs="Times New Roman"/>
          <w:sz w:val="26"/>
          <w:szCs w:val="26"/>
        </w:rPr>
        <w:t>ом</w:t>
      </w:r>
      <w:r w:rsidRPr="006451CA">
        <w:rPr>
          <w:rFonts w:ascii="Times New Roman" w:hAnsi="Times New Roman" w:cs="Times New Roman"/>
          <w:sz w:val="26"/>
          <w:szCs w:val="26"/>
        </w:rPr>
        <w:t xml:space="preserve"> </w:t>
      </w:r>
      <w:r w:rsidR="0062736C" w:rsidRPr="006451CA">
        <w:rPr>
          <w:rFonts w:ascii="Times New Roman" w:hAnsi="Times New Roman" w:cs="Times New Roman"/>
          <w:sz w:val="26"/>
          <w:szCs w:val="26"/>
        </w:rPr>
        <w:t xml:space="preserve">конкурсного </w:t>
      </w:r>
      <w:r w:rsidRPr="006451CA">
        <w:rPr>
          <w:rFonts w:ascii="Times New Roman" w:hAnsi="Times New Roman" w:cs="Times New Roman"/>
          <w:sz w:val="26"/>
          <w:szCs w:val="26"/>
        </w:rPr>
        <w:t>отбора</w:t>
      </w:r>
      <w:r w:rsidR="00814424" w:rsidRPr="006451CA">
        <w:rPr>
          <w:rFonts w:ascii="Times New Roman" w:hAnsi="Times New Roman" w:cs="Times New Roman"/>
          <w:sz w:val="26"/>
          <w:szCs w:val="26"/>
        </w:rPr>
        <w:t>;</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заявитель не является иностранным юридическим лицом, </w:t>
      </w:r>
      <w:r w:rsidR="00A83A47" w:rsidRPr="006451CA">
        <w:rPr>
          <w:rFonts w:ascii="Times New Roman" w:hAnsi="Times New Roman" w:cs="Times New Roman"/>
          <w:sz w:val="26"/>
          <w:szCs w:val="26"/>
        </w:rPr>
        <w:t>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Pr="006451CA">
        <w:rPr>
          <w:rFonts w:ascii="Times New Roman" w:hAnsi="Times New Roman" w:cs="Times New Roman"/>
          <w:sz w:val="26"/>
          <w:szCs w:val="26"/>
        </w:rPr>
        <w:t>;</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заявитель не является получателем средств из бюджета города Вологды на основании иных муниципальных правовых актов на цели, установленные настоящим Порядком;</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заявитель не находится в перечне организаций,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BC709E" w:rsidRPr="006451CA" w:rsidRDefault="00BC709E" w:rsidP="00BC709E">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заявитель не находится в реестре иностранных агентов;</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lastRenderedPageBreak/>
        <w:t>заявитель</w:t>
      </w:r>
      <w:r w:rsidRPr="006451CA">
        <w:rPr>
          <w:rFonts w:ascii="Times New Roman" w:hAnsi="Times New Roman" w:cs="Times New Roman"/>
          <w:color w:val="FF0000"/>
          <w:sz w:val="26"/>
          <w:szCs w:val="26"/>
        </w:rPr>
        <w:t xml:space="preserve"> </w:t>
      </w:r>
      <w:r w:rsidRPr="006451CA">
        <w:rPr>
          <w:rFonts w:ascii="Times New Roman" w:hAnsi="Times New Roman" w:cs="Times New Roman"/>
          <w:color w:val="000000" w:themeColor="text1"/>
          <w:sz w:val="26"/>
          <w:szCs w:val="26"/>
        </w:rPr>
        <w:t>не относится</w:t>
      </w:r>
      <w:r w:rsidRPr="006451CA">
        <w:rPr>
          <w:rFonts w:ascii="Times New Roman" w:hAnsi="Times New Roman" w:cs="Times New Roman"/>
          <w:sz w:val="26"/>
          <w:szCs w:val="26"/>
        </w:rPr>
        <w:t xml:space="preserve"> к субъектам малого и среднего предпринимательства, указанным в частях 3, 4, пунктах 3, 4 части 5 статьи 14 Федерального закона №</w:t>
      </w:r>
      <w:r w:rsidR="00EA2133" w:rsidRPr="006451CA">
        <w:rPr>
          <w:rFonts w:ascii="Times New Roman" w:hAnsi="Times New Roman" w:cs="Times New Roman"/>
          <w:sz w:val="26"/>
          <w:szCs w:val="26"/>
        </w:rPr>
        <w:t> </w:t>
      </w:r>
      <w:r w:rsidRPr="006451CA">
        <w:rPr>
          <w:rFonts w:ascii="Times New Roman" w:hAnsi="Times New Roman" w:cs="Times New Roman"/>
          <w:sz w:val="26"/>
          <w:szCs w:val="26"/>
        </w:rPr>
        <w:t>209-ФЗ</w:t>
      </w:r>
      <w:r w:rsidR="00EA2133" w:rsidRPr="006451CA">
        <w:rPr>
          <w:rFonts w:ascii="Times New Roman" w:hAnsi="Times New Roman" w:cs="Times New Roman"/>
          <w:sz w:val="26"/>
          <w:szCs w:val="26"/>
        </w:rPr>
        <w:t>.</w:t>
      </w:r>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Требования, которым должны </w:t>
      </w:r>
      <w:r w:rsidR="00E019CB" w:rsidRPr="006451CA">
        <w:rPr>
          <w:rFonts w:ascii="Times New Roman" w:hAnsi="Times New Roman" w:cs="Times New Roman"/>
          <w:sz w:val="26"/>
          <w:szCs w:val="26"/>
        </w:rPr>
        <w:t>проекты</w:t>
      </w:r>
      <w:r w:rsidRPr="006451CA">
        <w:rPr>
          <w:rFonts w:ascii="Times New Roman" w:hAnsi="Times New Roman" w:cs="Times New Roman"/>
          <w:sz w:val="26"/>
          <w:szCs w:val="26"/>
        </w:rPr>
        <w:t>:</w:t>
      </w:r>
    </w:p>
    <w:p w:rsidR="00B12C21" w:rsidRPr="006451CA" w:rsidRDefault="00DB2F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реализация </w:t>
      </w:r>
      <w:r w:rsidR="00B12C21" w:rsidRPr="006451CA">
        <w:rPr>
          <w:rFonts w:ascii="Times New Roman" w:hAnsi="Times New Roman" w:cs="Times New Roman"/>
          <w:sz w:val="26"/>
          <w:szCs w:val="26"/>
        </w:rPr>
        <w:t>проект</w:t>
      </w:r>
      <w:r w:rsidRPr="006451CA">
        <w:rPr>
          <w:rFonts w:ascii="Times New Roman" w:hAnsi="Times New Roman" w:cs="Times New Roman"/>
          <w:sz w:val="26"/>
          <w:szCs w:val="26"/>
        </w:rPr>
        <w:t>а осуществляется</w:t>
      </w:r>
      <w:r w:rsidR="00B12C21" w:rsidRPr="006451CA">
        <w:rPr>
          <w:rFonts w:ascii="Times New Roman" w:hAnsi="Times New Roman" w:cs="Times New Roman"/>
          <w:sz w:val="26"/>
          <w:szCs w:val="26"/>
        </w:rPr>
        <w:t xml:space="preserve"> в области экологии, охраны окружающей среды и рационального использования природных ресурсов;</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реализация проекта осуществляется на территории городского округа города Вологды;</w:t>
      </w:r>
    </w:p>
    <w:p w:rsidR="00B424D7" w:rsidRPr="006451CA" w:rsidRDefault="00B424D7"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срок реализации проекта не превышает </w:t>
      </w:r>
      <w:r w:rsidR="00DB2F21" w:rsidRPr="006451CA">
        <w:rPr>
          <w:rFonts w:ascii="Times New Roman" w:hAnsi="Times New Roman" w:cs="Times New Roman"/>
          <w:sz w:val="26"/>
          <w:szCs w:val="26"/>
        </w:rPr>
        <w:t>двух</w:t>
      </w:r>
      <w:r w:rsidRPr="006451CA">
        <w:rPr>
          <w:rFonts w:ascii="Times New Roman" w:hAnsi="Times New Roman" w:cs="Times New Roman"/>
          <w:sz w:val="26"/>
          <w:szCs w:val="26"/>
        </w:rPr>
        <w:t xml:space="preserve"> лет;</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направления расходов за счет средств гранта соответствуют направлениям, указанным в пункте 2.8 настоящего </w:t>
      </w:r>
      <w:r w:rsidR="00356DB0" w:rsidRPr="006451CA">
        <w:rPr>
          <w:rFonts w:ascii="Times New Roman" w:hAnsi="Times New Roman" w:cs="Times New Roman"/>
          <w:sz w:val="26"/>
          <w:szCs w:val="26"/>
        </w:rPr>
        <w:t>Порядка</w:t>
      </w:r>
      <w:r w:rsidRPr="006451CA">
        <w:rPr>
          <w:rFonts w:ascii="Times New Roman" w:hAnsi="Times New Roman" w:cs="Times New Roman"/>
          <w:sz w:val="26"/>
          <w:szCs w:val="26"/>
        </w:rPr>
        <w:t>;</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color w:val="000000" w:themeColor="text1"/>
          <w:sz w:val="26"/>
          <w:szCs w:val="26"/>
        </w:rPr>
        <w:t xml:space="preserve">долевое финансирование проекта за счет собственных средств заявителя должно составлять </w:t>
      </w:r>
      <w:r w:rsidRPr="006451CA">
        <w:rPr>
          <w:rFonts w:ascii="Times New Roman" w:hAnsi="Times New Roman" w:cs="Times New Roman"/>
          <w:sz w:val="26"/>
          <w:szCs w:val="26"/>
        </w:rPr>
        <w:t xml:space="preserve">не менее </w:t>
      </w:r>
      <w:r w:rsidR="009965A7" w:rsidRPr="006451CA">
        <w:rPr>
          <w:rFonts w:ascii="Times New Roman" w:hAnsi="Times New Roman" w:cs="Times New Roman"/>
          <w:color w:val="000000" w:themeColor="text1"/>
          <w:sz w:val="26"/>
          <w:szCs w:val="26"/>
        </w:rPr>
        <w:t>50</w:t>
      </w:r>
      <w:r w:rsidRPr="006451CA">
        <w:rPr>
          <w:rFonts w:ascii="Times New Roman" w:hAnsi="Times New Roman" w:cs="Times New Roman"/>
          <w:color w:val="000000" w:themeColor="text1"/>
          <w:sz w:val="26"/>
          <w:szCs w:val="26"/>
        </w:rPr>
        <w:t xml:space="preserve"> процентов </w:t>
      </w:r>
      <w:r w:rsidRPr="006451CA">
        <w:rPr>
          <w:rFonts w:ascii="Times New Roman" w:hAnsi="Times New Roman" w:cs="Times New Roman"/>
          <w:sz w:val="26"/>
          <w:szCs w:val="26"/>
        </w:rPr>
        <w:t>от размера расходов, предусмотренных на реализацию проекта;</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цель, ожидаемые результаты, на достижение которых направлен проект, календарный план и смета проекта не должны совпадать по содержанию на 50 и более процентов с проектами, на реализацию которых ранее предоставлялись субсидии из бюджета города Вологды в предела</w:t>
      </w:r>
      <w:bookmarkStart w:id="1" w:name="_GoBack"/>
      <w:bookmarkEnd w:id="1"/>
      <w:r w:rsidRPr="006451CA">
        <w:rPr>
          <w:rFonts w:ascii="Times New Roman" w:hAnsi="Times New Roman" w:cs="Times New Roman"/>
          <w:sz w:val="26"/>
          <w:szCs w:val="26"/>
        </w:rPr>
        <w:t>х двух предыдущих лет.</w:t>
      </w:r>
    </w:p>
    <w:p w:rsidR="00B12C21" w:rsidRPr="006451CA" w:rsidRDefault="00B12C21" w:rsidP="007606A8">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Средства гранта могут направляться на следующие виды расходов, непосредственно связанные с реализацией проекта:</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приобретение основных средств (за исключением приобретения зданий, сооружений, земельных участков, автомобилей) ранее не бывших в употреблении (эксплуатации);</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приобретение (изготовление) и монтаж оборудования и технологической оснастки ранее не бывших в употреблении (эксплуатации), сырья, материалов и комплектующих, необходимых для реализации проекта;</w:t>
      </w:r>
    </w:p>
    <w:p w:rsidR="0090266D" w:rsidRPr="006451CA" w:rsidRDefault="0090266D" w:rsidP="007606A8">
      <w:pPr>
        <w:autoSpaceDE w:val="0"/>
        <w:autoSpaceDN w:val="0"/>
        <w:adjustRightInd w:val="0"/>
        <w:spacing w:after="0" w:line="360" w:lineRule="auto"/>
        <w:ind w:firstLine="709"/>
        <w:jc w:val="both"/>
        <w:rPr>
          <w:rFonts w:ascii="Times New Roman" w:eastAsiaTheme="minorHAnsi" w:hAnsi="Times New Roman" w:cs="Times New Roman"/>
          <w:sz w:val="26"/>
          <w:szCs w:val="26"/>
          <w:lang w:eastAsia="en-US"/>
        </w:rPr>
      </w:pPr>
      <w:r w:rsidRPr="006451CA">
        <w:rPr>
          <w:rFonts w:ascii="Times New Roman" w:eastAsiaTheme="minorHAnsi" w:hAnsi="Times New Roman" w:cs="Times New Roman"/>
          <w:sz w:val="26"/>
          <w:szCs w:val="26"/>
          <w:lang w:eastAsia="en-US"/>
        </w:rPr>
        <w:t>технологическое присоединение к объектам инженерной инфраструктуры (электрические сети, газоснабжение, водоснабжение, водоотведение, теплоснабжение);</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оформление результатов интеллектуальной деятельности.</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Не допускается направление гранта на финансирование затрат, связанных с уплатой налогов, сборов и иных обязательных платежей в бюджеты бюджетной </w:t>
      </w:r>
      <w:r w:rsidRPr="006451CA">
        <w:rPr>
          <w:rFonts w:ascii="Times New Roman" w:hAnsi="Times New Roman" w:cs="Times New Roman"/>
          <w:sz w:val="26"/>
          <w:szCs w:val="26"/>
        </w:rPr>
        <w:lastRenderedPageBreak/>
        <w:t>системы Российской Федерации и бюджеты государственных внебюджетных фондов, уплатой процентов по займам, предоставленным государственными микрофинансовыми организациями, а также по кредитам, привлеченным в кредитных организациях.</w:t>
      </w:r>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Информационное обеспечение, прием и рассмотрение заявок субъектов малого и среднего предпринимательства на получение гранта с прилагаемыми документами (далее - заявка) на соответствие требованиям, установленным настоящим Порядком, их отклонение, организация проведения конкурса, обеспечение заключения </w:t>
      </w:r>
      <w:r w:rsidR="00DE73B4" w:rsidRPr="006451CA">
        <w:rPr>
          <w:rFonts w:ascii="Times New Roman" w:hAnsi="Times New Roman" w:cs="Times New Roman"/>
          <w:sz w:val="26"/>
          <w:szCs w:val="26"/>
        </w:rPr>
        <w:t>соглашения о предоставлении из бюджета города Вологды гранта в форме субсидий</w:t>
      </w:r>
      <w:r w:rsidRPr="006451CA">
        <w:rPr>
          <w:rFonts w:ascii="Times New Roman" w:hAnsi="Times New Roman" w:cs="Times New Roman"/>
          <w:sz w:val="26"/>
          <w:szCs w:val="26"/>
        </w:rPr>
        <w:t xml:space="preserve"> </w:t>
      </w:r>
      <w:r w:rsidR="00DE73B4" w:rsidRPr="006451CA">
        <w:rPr>
          <w:rFonts w:ascii="Times New Roman" w:hAnsi="Times New Roman" w:cs="Times New Roman"/>
          <w:sz w:val="26"/>
          <w:szCs w:val="26"/>
        </w:rPr>
        <w:t xml:space="preserve">(далее – соглашение о предоставлении гранта) </w:t>
      </w:r>
      <w:r w:rsidRPr="006451CA">
        <w:rPr>
          <w:rFonts w:ascii="Times New Roman" w:hAnsi="Times New Roman" w:cs="Times New Roman"/>
          <w:sz w:val="26"/>
          <w:szCs w:val="26"/>
        </w:rPr>
        <w:t xml:space="preserve">осуществляется </w:t>
      </w:r>
      <w:r w:rsidR="00D10FD3" w:rsidRPr="006451CA">
        <w:rPr>
          <w:rFonts w:ascii="Times New Roman" w:hAnsi="Times New Roman" w:cs="Times New Roman"/>
          <w:sz w:val="26"/>
          <w:szCs w:val="26"/>
        </w:rPr>
        <w:t>Департаментом</w:t>
      </w:r>
      <w:r w:rsidRPr="006451CA">
        <w:rPr>
          <w:rFonts w:ascii="Times New Roman" w:hAnsi="Times New Roman" w:cs="Times New Roman"/>
          <w:sz w:val="26"/>
          <w:szCs w:val="26"/>
        </w:rPr>
        <w:t>.</w:t>
      </w:r>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Объявление о проведении конкурса размещается на </w:t>
      </w:r>
      <w:r w:rsidR="00FE565C" w:rsidRPr="006451CA">
        <w:rPr>
          <w:rFonts w:ascii="Times New Roman" w:hAnsi="Times New Roman" w:cs="Times New Roman"/>
          <w:sz w:val="26"/>
          <w:szCs w:val="26"/>
        </w:rPr>
        <w:t xml:space="preserve">едином портале и </w:t>
      </w:r>
      <w:r w:rsidRPr="006451CA">
        <w:rPr>
          <w:rFonts w:ascii="Times New Roman" w:hAnsi="Times New Roman" w:cs="Times New Roman"/>
          <w:sz w:val="26"/>
          <w:szCs w:val="26"/>
        </w:rPr>
        <w:t>официальном сайте Администрации города Вологды в информационно-телекоммуникационной сети «Интернет» (http</w:t>
      </w:r>
      <w:r w:rsidRPr="006451CA">
        <w:rPr>
          <w:rFonts w:ascii="Times New Roman" w:hAnsi="Times New Roman" w:cs="Times New Roman"/>
          <w:sz w:val="26"/>
          <w:szCs w:val="26"/>
          <w:lang w:val="en-US"/>
        </w:rPr>
        <w:t>s</w:t>
      </w:r>
      <w:r w:rsidRPr="006451CA">
        <w:rPr>
          <w:rFonts w:ascii="Times New Roman" w:hAnsi="Times New Roman" w:cs="Times New Roman"/>
          <w:sz w:val="26"/>
          <w:szCs w:val="26"/>
        </w:rPr>
        <w:t>://vologda-portal.ru</w:t>
      </w:r>
      <w:r w:rsidR="00FE565C" w:rsidRPr="006451CA">
        <w:rPr>
          <w:rFonts w:ascii="Times New Roman" w:hAnsi="Times New Roman" w:cs="Times New Roman"/>
          <w:sz w:val="26"/>
          <w:szCs w:val="26"/>
        </w:rPr>
        <w:t>) в срок не позднее 1 </w:t>
      </w:r>
      <w:r w:rsidRPr="006451CA">
        <w:rPr>
          <w:rFonts w:ascii="Times New Roman" w:hAnsi="Times New Roman" w:cs="Times New Roman"/>
          <w:sz w:val="26"/>
          <w:szCs w:val="26"/>
        </w:rPr>
        <w:t>мая текущего финансового года.</w:t>
      </w:r>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В объявлении о проведении конкурса указываются следующие сведения:</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цель и основания проведения конкурса;</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сроки проведения конкурса, дата начала подачи</w:t>
      </w:r>
      <w:r w:rsidR="0081792B" w:rsidRPr="006451CA">
        <w:rPr>
          <w:rFonts w:ascii="Times New Roman" w:hAnsi="Times New Roman" w:cs="Times New Roman"/>
          <w:sz w:val="26"/>
          <w:szCs w:val="26"/>
        </w:rPr>
        <w:t xml:space="preserve"> заявок на получение гранта, дата</w:t>
      </w:r>
      <w:r w:rsidRPr="006451CA">
        <w:rPr>
          <w:rFonts w:ascii="Times New Roman" w:hAnsi="Times New Roman" w:cs="Times New Roman"/>
          <w:sz w:val="26"/>
          <w:szCs w:val="26"/>
        </w:rPr>
        <w:t xml:space="preserve"> окончания приема заявок на получение гранта, которая не может быть ранее 30-го календарного дня, следующего за днем размещения объявления о конкурсе;</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наименование, место нахождения, почтовый адрес, адрес электронной почты, телефон </w:t>
      </w:r>
      <w:r w:rsidR="00D10FD3" w:rsidRPr="006451CA">
        <w:rPr>
          <w:rFonts w:ascii="Times New Roman" w:hAnsi="Times New Roman" w:cs="Times New Roman"/>
          <w:sz w:val="26"/>
          <w:szCs w:val="26"/>
        </w:rPr>
        <w:t>Департамента</w:t>
      </w:r>
      <w:r w:rsidRPr="006451CA">
        <w:rPr>
          <w:rFonts w:ascii="Times New Roman" w:hAnsi="Times New Roman" w:cs="Times New Roman"/>
          <w:sz w:val="26"/>
          <w:szCs w:val="26"/>
        </w:rPr>
        <w:t>, осуществляющего прием заявок;</w:t>
      </w:r>
    </w:p>
    <w:p w:rsidR="00EE4ADC" w:rsidRPr="006451CA" w:rsidRDefault="00EE4ADC" w:rsidP="007606A8">
      <w:pPr>
        <w:autoSpaceDE w:val="0"/>
        <w:autoSpaceDN w:val="0"/>
        <w:adjustRightInd w:val="0"/>
        <w:spacing w:after="0" w:line="360" w:lineRule="auto"/>
        <w:ind w:firstLine="709"/>
        <w:jc w:val="both"/>
        <w:rPr>
          <w:rFonts w:ascii="Times New Roman" w:eastAsiaTheme="minorHAnsi" w:hAnsi="Times New Roman" w:cs="Times New Roman"/>
          <w:sz w:val="26"/>
          <w:szCs w:val="26"/>
          <w:lang w:eastAsia="en-US"/>
        </w:rPr>
      </w:pPr>
      <w:r w:rsidRPr="006451CA">
        <w:rPr>
          <w:rFonts w:ascii="Times New Roman" w:eastAsiaTheme="minorHAnsi" w:hAnsi="Times New Roman" w:cs="Times New Roman"/>
          <w:sz w:val="26"/>
          <w:szCs w:val="26"/>
          <w:lang w:eastAsia="en-US"/>
        </w:rPr>
        <w:t xml:space="preserve">доменное имя и (или) указатель страниц в государственной интегрированной информационной системе управления общественными финансами </w:t>
      </w:r>
      <w:r w:rsidR="00C34A6A" w:rsidRPr="006451CA">
        <w:rPr>
          <w:rFonts w:ascii="Times New Roman" w:eastAsiaTheme="minorHAnsi" w:hAnsi="Times New Roman" w:cs="Times New Roman"/>
          <w:sz w:val="26"/>
          <w:szCs w:val="26"/>
          <w:lang w:eastAsia="en-US"/>
        </w:rPr>
        <w:t>«</w:t>
      </w:r>
      <w:r w:rsidRPr="006451CA">
        <w:rPr>
          <w:rFonts w:ascii="Times New Roman" w:eastAsiaTheme="minorHAnsi" w:hAnsi="Times New Roman" w:cs="Times New Roman"/>
          <w:sz w:val="26"/>
          <w:szCs w:val="26"/>
          <w:lang w:eastAsia="en-US"/>
        </w:rPr>
        <w:t>Электронный бюджет</w:t>
      </w:r>
      <w:r w:rsidR="00C34A6A" w:rsidRPr="006451CA">
        <w:rPr>
          <w:rFonts w:ascii="Times New Roman" w:eastAsiaTheme="minorHAnsi" w:hAnsi="Times New Roman" w:cs="Times New Roman"/>
          <w:sz w:val="26"/>
          <w:szCs w:val="26"/>
          <w:lang w:eastAsia="en-US"/>
        </w:rPr>
        <w:t>»</w:t>
      </w:r>
      <w:r w:rsidRPr="006451CA">
        <w:rPr>
          <w:rFonts w:ascii="Times New Roman" w:eastAsiaTheme="minorHAnsi" w:hAnsi="Times New Roman" w:cs="Times New Roman"/>
          <w:sz w:val="26"/>
          <w:szCs w:val="26"/>
          <w:lang w:eastAsia="en-US"/>
        </w:rPr>
        <w:t xml:space="preserve"> (далее - система </w:t>
      </w:r>
      <w:r w:rsidR="00C34A6A" w:rsidRPr="006451CA">
        <w:rPr>
          <w:rFonts w:ascii="Times New Roman" w:eastAsiaTheme="minorHAnsi" w:hAnsi="Times New Roman" w:cs="Times New Roman"/>
          <w:sz w:val="26"/>
          <w:szCs w:val="26"/>
          <w:lang w:eastAsia="en-US"/>
        </w:rPr>
        <w:t>«</w:t>
      </w:r>
      <w:r w:rsidRPr="006451CA">
        <w:rPr>
          <w:rFonts w:ascii="Times New Roman" w:eastAsiaTheme="minorHAnsi" w:hAnsi="Times New Roman" w:cs="Times New Roman"/>
          <w:sz w:val="26"/>
          <w:szCs w:val="26"/>
          <w:lang w:eastAsia="en-US"/>
        </w:rPr>
        <w:t>Электронный бюджет</w:t>
      </w:r>
      <w:r w:rsidR="00C34A6A" w:rsidRPr="006451CA">
        <w:rPr>
          <w:rFonts w:ascii="Times New Roman" w:eastAsiaTheme="minorHAnsi" w:hAnsi="Times New Roman" w:cs="Times New Roman"/>
          <w:sz w:val="26"/>
          <w:szCs w:val="26"/>
          <w:lang w:eastAsia="en-US"/>
        </w:rPr>
        <w:t>»</w:t>
      </w:r>
      <w:r w:rsidRPr="006451CA">
        <w:rPr>
          <w:rFonts w:ascii="Times New Roman" w:eastAsiaTheme="minorHAnsi" w:hAnsi="Times New Roman" w:cs="Times New Roman"/>
          <w:sz w:val="26"/>
          <w:szCs w:val="26"/>
          <w:lang w:eastAsia="en-US"/>
        </w:rPr>
        <w:t xml:space="preserve">) или иного сайта в информационно-телекоммуникационной сети </w:t>
      </w:r>
      <w:r w:rsidR="00C34A6A" w:rsidRPr="006451CA">
        <w:rPr>
          <w:rFonts w:ascii="Times New Roman" w:eastAsiaTheme="minorHAnsi" w:hAnsi="Times New Roman" w:cs="Times New Roman"/>
          <w:sz w:val="26"/>
          <w:szCs w:val="26"/>
          <w:lang w:eastAsia="en-US"/>
        </w:rPr>
        <w:t>«</w:t>
      </w:r>
      <w:r w:rsidRPr="006451CA">
        <w:rPr>
          <w:rFonts w:ascii="Times New Roman" w:eastAsiaTheme="minorHAnsi" w:hAnsi="Times New Roman" w:cs="Times New Roman"/>
          <w:sz w:val="26"/>
          <w:szCs w:val="26"/>
          <w:lang w:eastAsia="en-US"/>
        </w:rPr>
        <w:t>Интернет</w:t>
      </w:r>
      <w:r w:rsidR="00C34A6A" w:rsidRPr="006451CA">
        <w:rPr>
          <w:rFonts w:ascii="Times New Roman" w:eastAsiaTheme="minorHAnsi" w:hAnsi="Times New Roman" w:cs="Times New Roman"/>
          <w:sz w:val="26"/>
          <w:szCs w:val="26"/>
          <w:lang w:eastAsia="en-US"/>
        </w:rPr>
        <w:t>»</w:t>
      </w:r>
      <w:r w:rsidRPr="006451CA">
        <w:rPr>
          <w:rFonts w:ascii="Times New Roman" w:eastAsiaTheme="minorHAnsi" w:hAnsi="Times New Roman" w:cs="Times New Roman"/>
          <w:sz w:val="26"/>
          <w:szCs w:val="26"/>
          <w:lang w:eastAsia="en-US"/>
        </w:rPr>
        <w:t>, на котором обеспечивается проведение конкурса;</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результат предоставления гранта в соответствии пунктом 2.3</w:t>
      </w:r>
      <w:r w:rsidR="0096652F" w:rsidRPr="006451CA">
        <w:rPr>
          <w:rFonts w:ascii="Times New Roman" w:hAnsi="Times New Roman" w:cs="Times New Roman"/>
          <w:sz w:val="26"/>
          <w:szCs w:val="26"/>
        </w:rPr>
        <w:t>6</w:t>
      </w:r>
      <w:r w:rsidRPr="006451CA">
        <w:rPr>
          <w:rFonts w:ascii="Times New Roman" w:hAnsi="Times New Roman" w:cs="Times New Roman"/>
          <w:sz w:val="26"/>
          <w:szCs w:val="26"/>
        </w:rPr>
        <w:t xml:space="preserve"> настоящего Порядка;</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требования к заявителям в соответствии с пунктами 2.5, 2.6 настоящего Порядка;</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lastRenderedPageBreak/>
        <w:t>требования к проектам в соответствии с пунктом 2.7 настоящего Порядка;</w:t>
      </w:r>
    </w:p>
    <w:p w:rsidR="00F9321C" w:rsidRPr="006451CA" w:rsidRDefault="00F9321C" w:rsidP="00F9321C">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порядок подачи заявок на конкурс и требования, предъявляемые к форме и содержанию заявок, подаваемых заявителями, в соответствии с настоящим Порядком;</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 xml:space="preserve">перечень документов, подлежащих представлению </w:t>
      </w:r>
      <w:r w:rsidRPr="006451CA">
        <w:rPr>
          <w:rFonts w:ascii="Times New Roman" w:hAnsi="Times New Roman" w:cs="Times New Roman"/>
          <w:sz w:val="26"/>
          <w:szCs w:val="26"/>
        </w:rPr>
        <w:t>заявителями</w:t>
      </w:r>
      <w:r w:rsidRPr="006451CA">
        <w:rPr>
          <w:rFonts w:ascii="Times New Roman" w:hAnsi="Times New Roman" w:cs="Times New Roman"/>
          <w:color w:val="000000" w:themeColor="text1"/>
          <w:sz w:val="26"/>
          <w:szCs w:val="26"/>
        </w:rPr>
        <w:t xml:space="preserve"> </w:t>
      </w:r>
      <w:r w:rsidRPr="006451CA">
        <w:rPr>
          <w:rFonts w:ascii="Times New Roman" w:hAnsi="Times New Roman" w:cs="Times New Roman"/>
          <w:sz w:val="26"/>
          <w:szCs w:val="26"/>
        </w:rPr>
        <w:t>в соответствии с</w:t>
      </w:r>
      <w:r w:rsidRPr="006451CA">
        <w:rPr>
          <w:rFonts w:ascii="Times New Roman" w:hAnsi="Times New Roman" w:cs="Times New Roman"/>
          <w:color w:val="000000" w:themeColor="text1"/>
          <w:sz w:val="26"/>
          <w:szCs w:val="26"/>
        </w:rPr>
        <w:t xml:space="preserve"> пунктом 2.13 настоящего Порядка;</w:t>
      </w:r>
    </w:p>
    <w:p w:rsidR="00F9321C" w:rsidRPr="006451CA" w:rsidRDefault="00F9321C" w:rsidP="00F9321C">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правила рассмотрения и оценки заявок в соответствии с настоящим Порядком;</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порядок отзыва заявок</w:t>
      </w:r>
      <w:r w:rsidR="00F9321C" w:rsidRPr="006451CA">
        <w:rPr>
          <w:rFonts w:ascii="Times New Roman" w:hAnsi="Times New Roman" w:cs="Times New Roman"/>
          <w:sz w:val="26"/>
          <w:szCs w:val="26"/>
        </w:rPr>
        <w:t xml:space="preserve"> и </w:t>
      </w:r>
      <w:r w:rsidRPr="006451CA">
        <w:rPr>
          <w:rFonts w:ascii="Times New Roman" w:hAnsi="Times New Roman" w:cs="Times New Roman"/>
          <w:sz w:val="26"/>
          <w:szCs w:val="26"/>
        </w:rPr>
        <w:t>возврата заявок, определяющий, в том числе основания для возврата заявок</w:t>
      </w:r>
      <w:r w:rsidR="0058461C" w:rsidRPr="006451CA">
        <w:rPr>
          <w:rFonts w:ascii="Times New Roman" w:hAnsi="Times New Roman" w:cs="Times New Roman"/>
          <w:sz w:val="26"/>
          <w:szCs w:val="26"/>
        </w:rPr>
        <w:t>, порядок внесения изменений в заявки</w:t>
      </w:r>
      <w:r w:rsidRPr="006451CA">
        <w:rPr>
          <w:rFonts w:ascii="Times New Roman" w:hAnsi="Times New Roman" w:cs="Times New Roman"/>
          <w:sz w:val="26"/>
          <w:szCs w:val="26"/>
        </w:rPr>
        <w:t>;</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порядок предоставления заявителям разъяснений положений объявления о проведении конкурса, даты начала и окончания срока такого предоставления;</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срок, в течение которого победитель (победители) конкурса должен подписать соглашение о предоставлении гранта;</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условия признания победителя (победителей) </w:t>
      </w:r>
      <w:r w:rsidR="00D41126" w:rsidRPr="006451CA">
        <w:rPr>
          <w:rFonts w:ascii="Times New Roman" w:hAnsi="Times New Roman" w:cs="Times New Roman"/>
          <w:sz w:val="26"/>
          <w:szCs w:val="26"/>
        </w:rPr>
        <w:t>конкурса</w:t>
      </w:r>
      <w:r w:rsidRPr="006451CA">
        <w:rPr>
          <w:rFonts w:ascii="Times New Roman" w:hAnsi="Times New Roman" w:cs="Times New Roman"/>
          <w:sz w:val="26"/>
          <w:szCs w:val="26"/>
        </w:rPr>
        <w:t xml:space="preserve"> уклонившимся от заключения соглашения о предоставлении гранта;</w:t>
      </w:r>
    </w:p>
    <w:p w:rsidR="00EE4ADC" w:rsidRPr="006451CA" w:rsidRDefault="00EE4ADC" w:rsidP="007606A8">
      <w:pPr>
        <w:autoSpaceDE w:val="0"/>
        <w:autoSpaceDN w:val="0"/>
        <w:adjustRightInd w:val="0"/>
        <w:spacing w:after="0" w:line="360" w:lineRule="auto"/>
        <w:ind w:firstLine="709"/>
        <w:jc w:val="both"/>
        <w:rPr>
          <w:rFonts w:ascii="Times New Roman" w:eastAsiaTheme="minorHAnsi" w:hAnsi="Times New Roman" w:cs="Times New Roman"/>
          <w:sz w:val="26"/>
          <w:szCs w:val="26"/>
          <w:lang w:eastAsia="en-US"/>
        </w:rPr>
      </w:pPr>
      <w:r w:rsidRPr="006451CA">
        <w:rPr>
          <w:rFonts w:ascii="Times New Roman" w:eastAsiaTheme="minorHAnsi" w:hAnsi="Times New Roman" w:cs="Times New Roman"/>
          <w:sz w:val="26"/>
          <w:szCs w:val="26"/>
          <w:lang w:eastAsia="en-US"/>
        </w:rPr>
        <w:t>дат</w:t>
      </w:r>
      <w:r w:rsidR="00690DA3" w:rsidRPr="006451CA">
        <w:rPr>
          <w:rFonts w:ascii="Times New Roman" w:eastAsiaTheme="minorHAnsi" w:hAnsi="Times New Roman" w:cs="Times New Roman"/>
          <w:sz w:val="26"/>
          <w:szCs w:val="26"/>
          <w:lang w:eastAsia="en-US"/>
        </w:rPr>
        <w:t>а</w:t>
      </w:r>
      <w:r w:rsidRPr="006451CA">
        <w:rPr>
          <w:rFonts w:ascii="Times New Roman" w:eastAsiaTheme="minorHAnsi" w:hAnsi="Times New Roman" w:cs="Times New Roman"/>
          <w:sz w:val="26"/>
          <w:szCs w:val="26"/>
          <w:lang w:eastAsia="en-US"/>
        </w:rPr>
        <w:t xml:space="preserve"> размещения результатов конкурса на едином портале (в случае проведения </w:t>
      </w:r>
      <w:r w:rsidR="009B54AA" w:rsidRPr="006451CA">
        <w:rPr>
          <w:rFonts w:ascii="Times New Roman" w:eastAsiaTheme="minorHAnsi" w:hAnsi="Times New Roman" w:cs="Times New Roman"/>
          <w:sz w:val="26"/>
          <w:szCs w:val="26"/>
          <w:lang w:eastAsia="en-US"/>
        </w:rPr>
        <w:t>конкурса</w:t>
      </w:r>
      <w:r w:rsidRPr="006451CA">
        <w:rPr>
          <w:rFonts w:ascii="Times New Roman" w:eastAsiaTheme="minorHAnsi" w:hAnsi="Times New Roman" w:cs="Times New Roman"/>
          <w:sz w:val="26"/>
          <w:szCs w:val="26"/>
          <w:lang w:eastAsia="en-US"/>
        </w:rPr>
        <w:t xml:space="preserve"> в системе «Электронный бюджет») и на официальном сайте Администрации города Вологды в информационно-телекоммуникационной сети «Интернет» (с размещением указателя страницы сайта на едином портале), которая не может быть позднее 14-го календарного дня, следующего за днем определения победителей конкурса.</w:t>
      </w:r>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Заявки принимаются </w:t>
      </w:r>
      <w:r w:rsidR="00D10FD3" w:rsidRPr="006451CA">
        <w:rPr>
          <w:rFonts w:ascii="Times New Roman" w:hAnsi="Times New Roman" w:cs="Times New Roman"/>
          <w:sz w:val="26"/>
          <w:szCs w:val="26"/>
        </w:rPr>
        <w:t>Департаментом</w:t>
      </w:r>
      <w:r w:rsidRPr="006451CA">
        <w:rPr>
          <w:rFonts w:ascii="Times New Roman" w:hAnsi="Times New Roman" w:cs="Times New Roman"/>
          <w:sz w:val="26"/>
          <w:szCs w:val="26"/>
        </w:rPr>
        <w:t xml:space="preserve"> в течение 30 календарных дней, следующих за днем размещения объявления о конкурсе на </w:t>
      </w:r>
      <w:r w:rsidR="00EE4ADC" w:rsidRPr="006451CA">
        <w:rPr>
          <w:rFonts w:ascii="Times New Roman" w:eastAsiaTheme="minorHAnsi" w:hAnsi="Times New Roman" w:cs="Times New Roman"/>
          <w:sz w:val="26"/>
          <w:szCs w:val="26"/>
          <w:lang w:eastAsia="en-US"/>
        </w:rPr>
        <w:t xml:space="preserve">едином портале и </w:t>
      </w:r>
      <w:r w:rsidRPr="006451CA">
        <w:rPr>
          <w:rFonts w:ascii="Times New Roman" w:hAnsi="Times New Roman" w:cs="Times New Roman"/>
          <w:sz w:val="26"/>
          <w:szCs w:val="26"/>
        </w:rPr>
        <w:t>официальном сайте Администрации города Вологды в информационно-телекоммуникационной сети «Интернет».</w:t>
      </w:r>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Для участия в конкурсе заявители (их уполномоченные представители) представляют следующие документы:</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опись представленных документов в двух экземплярах (по одному экземпляру для </w:t>
      </w:r>
      <w:r w:rsidR="00D10FD3" w:rsidRPr="006451CA">
        <w:rPr>
          <w:rFonts w:ascii="Times New Roman" w:hAnsi="Times New Roman" w:cs="Times New Roman"/>
          <w:sz w:val="26"/>
          <w:szCs w:val="26"/>
        </w:rPr>
        <w:t>Департамента</w:t>
      </w:r>
      <w:r w:rsidRPr="006451CA">
        <w:rPr>
          <w:rFonts w:ascii="Times New Roman" w:hAnsi="Times New Roman" w:cs="Times New Roman"/>
          <w:sz w:val="26"/>
          <w:szCs w:val="26"/>
        </w:rPr>
        <w:t xml:space="preserve"> и заявителя);</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color w:val="000000" w:themeColor="text1"/>
          <w:sz w:val="26"/>
          <w:szCs w:val="26"/>
        </w:rPr>
        <w:lastRenderedPageBreak/>
        <w:t>заявку</w:t>
      </w:r>
      <w:r w:rsidRPr="006451CA">
        <w:rPr>
          <w:rFonts w:ascii="Times New Roman" w:hAnsi="Times New Roman" w:cs="Times New Roman"/>
          <w:sz w:val="26"/>
          <w:szCs w:val="26"/>
        </w:rPr>
        <w:t xml:space="preserve"> на получение гранта по форме согласно приложению № 3 к настоящему </w:t>
      </w:r>
      <w:r w:rsidR="00356DB0" w:rsidRPr="006451CA">
        <w:rPr>
          <w:rFonts w:ascii="Times New Roman" w:hAnsi="Times New Roman" w:cs="Times New Roman"/>
          <w:sz w:val="26"/>
          <w:szCs w:val="26"/>
        </w:rPr>
        <w:t xml:space="preserve">Порядку </w:t>
      </w:r>
      <w:r w:rsidRPr="006451CA">
        <w:rPr>
          <w:rFonts w:ascii="Times New Roman" w:hAnsi="Times New Roman" w:cs="Times New Roman"/>
          <w:sz w:val="26"/>
          <w:szCs w:val="26"/>
        </w:rPr>
        <w:t>на бумажном носителе и в электронном виде на USB-флеш-накопителе в формате текстового редактора (далее – заявка);</w:t>
      </w:r>
    </w:p>
    <w:p w:rsidR="00B12C21" w:rsidRPr="006451CA" w:rsidRDefault="00690DA3"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бизнес-</w:t>
      </w:r>
      <w:r w:rsidR="00B12C21" w:rsidRPr="006451CA">
        <w:rPr>
          <w:rFonts w:ascii="Times New Roman" w:hAnsi="Times New Roman" w:cs="Times New Roman"/>
          <w:sz w:val="26"/>
          <w:szCs w:val="26"/>
        </w:rPr>
        <w:t>проект по форме согласно приложению № 4 к настоящему Порядку на бумажном носителе и в электронном виде на USB-флеш-накопителе в формате текстового редактора;</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документы, подтверждающие полномочия лица на подписание документов, представленных в целях получения гранта (не представляются, если документы подписаны лично заявителем, руководителем заявителя);</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выданную уполномоченным налоговым органом справку об исполнении налогоплательщиком обязанности по уплате налогов, сборов, страховых взносов, пеней, штрафов, процентов по состоянию не более чем за 30 дней до дня подачи заявки на получение </w:t>
      </w:r>
      <w:r w:rsidR="005D4E01" w:rsidRPr="006451CA">
        <w:rPr>
          <w:rFonts w:ascii="Times New Roman" w:hAnsi="Times New Roman" w:cs="Times New Roman"/>
          <w:sz w:val="26"/>
          <w:szCs w:val="26"/>
        </w:rPr>
        <w:t>гранта</w:t>
      </w:r>
      <w:r w:rsidRPr="006451CA">
        <w:rPr>
          <w:rFonts w:ascii="Times New Roman" w:hAnsi="Times New Roman" w:cs="Times New Roman"/>
          <w:sz w:val="26"/>
          <w:szCs w:val="26"/>
        </w:rPr>
        <w:t xml:space="preserve"> (допускается представление указанной справки из личного кабинета налогоплательщика, полученной через информационный ресурс Федеральной налоговой службы России, заверенной руководителем юридического лица или индивидуальным предпринимателем);</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выписку из Единого государственного реестра юридических лиц (Единого государственного реестра индивидуальных предпринимателей) по состоянию на любую дату в течение периода, равного 30 календарным дням, предшествующего дате подачи заявки (допускается представление выписки из Единого государственного реестра юридических лиц (Единого государственного реестра индивидуальных предпринимателей), распечатанной с официального сайта ФНС России);</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перечень затрат, источником финансового обеспечения которых является грант по форме согласно приложению № 1 к </w:t>
      </w:r>
      <w:r w:rsidR="0081792B" w:rsidRPr="006451CA">
        <w:rPr>
          <w:rFonts w:ascii="Times New Roman" w:hAnsi="Times New Roman" w:cs="Times New Roman"/>
          <w:sz w:val="26"/>
          <w:szCs w:val="26"/>
        </w:rPr>
        <w:t>типовой форме соглашения (договора) о предоставлении из бюджета города Вологды субсидий, в том числе грантов в форме субсидий, юридическим лицам, индивидуальным предпринимателям, а также физическим лицам, утвержденной постановлением</w:t>
      </w:r>
      <w:r w:rsidR="004F589A" w:rsidRPr="006451CA">
        <w:rPr>
          <w:rFonts w:ascii="Times New Roman" w:hAnsi="Times New Roman" w:cs="Times New Roman"/>
          <w:sz w:val="26"/>
          <w:szCs w:val="26"/>
        </w:rPr>
        <w:t xml:space="preserve"> Администрации города Вологды от 21 декабря 2022 года № 2086 «Об утверждении Типовой формы соглашения (договора) о предоставлении из бюджета города Вологды субсидий, в том числе грантов в форме субсидий, юридическим лицам, индивидуальным </w:t>
      </w:r>
      <w:r w:rsidR="004F589A" w:rsidRPr="006451CA">
        <w:rPr>
          <w:rFonts w:ascii="Times New Roman" w:hAnsi="Times New Roman" w:cs="Times New Roman"/>
          <w:sz w:val="26"/>
          <w:szCs w:val="26"/>
        </w:rPr>
        <w:lastRenderedPageBreak/>
        <w:t>предпринимателям, а также физическим лицам» (с последующими изменениями)</w:t>
      </w:r>
      <w:r w:rsidR="0081792B" w:rsidRPr="006451CA">
        <w:rPr>
          <w:rFonts w:ascii="Times New Roman" w:hAnsi="Times New Roman" w:cs="Times New Roman"/>
          <w:sz w:val="26"/>
          <w:szCs w:val="26"/>
        </w:rPr>
        <w:t xml:space="preserve"> </w:t>
      </w:r>
      <w:r w:rsidR="00B974F2" w:rsidRPr="006451CA">
        <w:rPr>
          <w:rFonts w:ascii="Times New Roman" w:hAnsi="Times New Roman" w:cs="Times New Roman"/>
          <w:sz w:val="26"/>
          <w:szCs w:val="26"/>
        </w:rPr>
        <w:t>№ </w:t>
      </w:r>
      <w:r w:rsidR="0081792B" w:rsidRPr="006451CA">
        <w:rPr>
          <w:rFonts w:ascii="Times New Roman" w:hAnsi="Times New Roman" w:cs="Times New Roman"/>
          <w:sz w:val="26"/>
          <w:szCs w:val="26"/>
        </w:rPr>
        <w:t xml:space="preserve">2086 (далее – </w:t>
      </w:r>
      <w:r w:rsidR="004F589A" w:rsidRPr="006451CA">
        <w:rPr>
          <w:rFonts w:ascii="Times New Roman" w:hAnsi="Times New Roman" w:cs="Times New Roman"/>
          <w:sz w:val="26"/>
          <w:szCs w:val="26"/>
        </w:rPr>
        <w:t xml:space="preserve">постановление № 2086; </w:t>
      </w:r>
      <w:r w:rsidR="0081792B" w:rsidRPr="006451CA">
        <w:rPr>
          <w:rFonts w:ascii="Times New Roman" w:hAnsi="Times New Roman" w:cs="Times New Roman"/>
          <w:sz w:val="26"/>
          <w:szCs w:val="26"/>
        </w:rPr>
        <w:t>типовая форма соглашения)</w:t>
      </w:r>
      <w:r w:rsidRPr="006451CA">
        <w:rPr>
          <w:rFonts w:ascii="Times New Roman" w:hAnsi="Times New Roman" w:cs="Times New Roman"/>
          <w:sz w:val="26"/>
          <w:szCs w:val="26"/>
        </w:rPr>
        <w:t>;</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значения результатов предоставления гранта по форме согласно приложению № 4 к </w:t>
      </w:r>
      <w:r w:rsidR="0081792B" w:rsidRPr="006451CA">
        <w:rPr>
          <w:rFonts w:ascii="Times New Roman" w:hAnsi="Times New Roman" w:cs="Times New Roman"/>
          <w:sz w:val="26"/>
          <w:szCs w:val="26"/>
        </w:rPr>
        <w:t>типовой форме соглашения</w:t>
      </w:r>
      <w:r w:rsidRPr="006451CA">
        <w:rPr>
          <w:rFonts w:ascii="Times New Roman" w:hAnsi="Times New Roman" w:cs="Times New Roman"/>
          <w:sz w:val="26"/>
          <w:szCs w:val="26"/>
        </w:rPr>
        <w:t>;</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план мероприятий по достижению результатов предоставления гранта (контрольные точки) по форме согласно приложению № 5 к </w:t>
      </w:r>
      <w:r w:rsidR="0081792B" w:rsidRPr="006451CA">
        <w:rPr>
          <w:rFonts w:ascii="Times New Roman" w:hAnsi="Times New Roman" w:cs="Times New Roman"/>
          <w:sz w:val="26"/>
          <w:szCs w:val="26"/>
        </w:rPr>
        <w:t>типовой форме соглашения</w:t>
      </w:r>
      <w:r w:rsidR="00383146" w:rsidRPr="006451CA">
        <w:rPr>
          <w:rFonts w:ascii="Times New Roman" w:hAnsi="Times New Roman" w:cs="Times New Roman"/>
          <w:sz w:val="26"/>
          <w:szCs w:val="26"/>
        </w:rPr>
        <w:t>;</w:t>
      </w:r>
    </w:p>
    <w:p w:rsidR="00383146" w:rsidRPr="006451CA" w:rsidRDefault="00383146" w:rsidP="00383146">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согласие заявителя на осуществление в отношении него Департаментом проверок соблюдения им порядка и условий предоставления гранта, в том числе в части достижения результатов их предоставления, а также проверок органами муниципального финансового контроля в соответствии со </w:t>
      </w:r>
      <w:r w:rsidRPr="006451CA">
        <w:rPr>
          <w:rFonts w:ascii="Times New Roman" w:hAnsi="Times New Roman" w:cs="Times New Roman"/>
          <w:color w:val="000000" w:themeColor="text1"/>
          <w:sz w:val="26"/>
          <w:szCs w:val="26"/>
        </w:rPr>
        <w:t xml:space="preserve">статьями 268.1 и 269.2 </w:t>
      </w:r>
      <w:r w:rsidRPr="006451CA">
        <w:rPr>
          <w:rFonts w:ascii="Times New Roman" w:hAnsi="Times New Roman" w:cs="Times New Roman"/>
          <w:sz w:val="26"/>
          <w:szCs w:val="26"/>
        </w:rPr>
        <w:t>Бюджетного кодекса Российской Федерации.</w:t>
      </w:r>
    </w:p>
    <w:p w:rsidR="00B12C21" w:rsidRPr="006451CA" w:rsidRDefault="00B12C21" w:rsidP="00383146">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Если представляемые документы содержат персональные данные, должны быть представлены согласия субъектов персональных данных на их обработку</w:t>
      </w:r>
      <w:r w:rsidR="00690DA3" w:rsidRPr="006451CA">
        <w:rPr>
          <w:rFonts w:ascii="Times New Roman" w:hAnsi="Times New Roman" w:cs="Times New Roman"/>
          <w:sz w:val="26"/>
          <w:szCs w:val="26"/>
        </w:rPr>
        <w:t xml:space="preserve"> в соответствии с Федеральным законом от 27 июля 2006 года № 152-ФЗ «О персональных данных» (с последующими изменениями)</w:t>
      </w:r>
      <w:r w:rsidRPr="006451CA">
        <w:rPr>
          <w:rFonts w:ascii="Times New Roman" w:hAnsi="Times New Roman" w:cs="Times New Roman"/>
          <w:sz w:val="26"/>
          <w:szCs w:val="26"/>
        </w:rPr>
        <w:t>.</w:t>
      </w:r>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При подаче заявки заявитель вправе представить дополнительно документы, подтверждающие соответствие требованиям к заявителю:</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копии расчетов по страховым взносам по форме КНД 1151111 за год, предшествующий году предоставления гранта, и по состоянию на последнюю отчетную дату с отметкой налогового органа о приеме расчета по страховым взносам либо с приложением копий документов, подтверждающих представление расчета по страховым взносам в налоговый орган;</w:t>
      </w:r>
    </w:p>
    <w:p w:rsidR="00B12C21" w:rsidRPr="006451CA" w:rsidRDefault="00B12C21" w:rsidP="007606A8">
      <w:pPr>
        <w:spacing w:after="0" w:line="360" w:lineRule="auto"/>
        <w:ind w:firstLine="720"/>
        <w:jc w:val="both"/>
        <w:rPr>
          <w:rFonts w:ascii="Times New Roman" w:hAnsi="Times New Roman" w:cs="Times New Roman"/>
          <w:sz w:val="26"/>
          <w:szCs w:val="26"/>
        </w:rPr>
      </w:pPr>
      <w:r w:rsidRPr="006451CA">
        <w:rPr>
          <w:rFonts w:ascii="Times New Roman" w:hAnsi="Times New Roman" w:cs="Times New Roman"/>
          <w:sz w:val="26"/>
          <w:szCs w:val="26"/>
        </w:rPr>
        <w:t>копии налоговых деклараций по налогам, подлежащим уплате заявителем, за год, предшествующий году подачи заявки, с отметкой налогового органа о приеме налоговой декларации либо с приложением копий документов, подтверждающих представление налоговой декларации в налоговый орган, копии патента за год, предшествующий году подачи заявки (для налогоплательщиков, применяющих патентную систему налогообложения).</w:t>
      </w:r>
    </w:p>
    <w:p w:rsidR="00B12C21" w:rsidRPr="006451CA" w:rsidRDefault="00B12C21" w:rsidP="007606A8">
      <w:pPr>
        <w:pStyle w:val="a4"/>
        <w:numPr>
          <w:ilvl w:val="1"/>
          <w:numId w:val="1"/>
        </w:numPr>
        <w:spacing w:after="0" w:line="360" w:lineRule="auto"/>
        <w:ind w:left="0" w:firstLine="720"/>
        <w:jc w:val="both"/>
        <w:rPr>
          <w:rFonts w:ascii="Times New Roman" w:hAnsi="Times New Roman" w:cs="Times New Roman"/>
          <w:sz w:val="26"/>
          <w:szCs w:val="26"/>
        </w:rPr>
      </w:pPr>
      <w:r w:rsidRPr="006451CA">
        <w:rPr>
          <w:rFonts w:ascii="Times New Roman" w:hAnsi="Times New Roman" w:cs="Times New Roman"/>
          <w:sz w:val="26"/>
          <w:szCs w:val="26"/>
        </w:rPr>
        <w:t xml:space="preserve">Документы, указанные в пункте 2.13, представляются в </w:t>
      </w:r>
      <w:r w:rsidR="00D10FD3" w:rsidRPr="006451CA">
        <w:rPr>
          <w:rFonts w:ascii="Times New Roman" w:hAnsi="Times New Roman" w:cs="Times New Roman"/>
          <w:sz w:val="26"/>
          <w:szCs w:val="26"/>
        </w:rPr>
        <w:t>Департамент</w:t>
      </w:r>
      <w:r w:rsidRPr="006451CA">
        <w:rPr>
          <w:rFonts w:ascii="Times New Roman" w:hAnsi="Times New Roman" w:cs="Times New Roman"/>
          <w:sz w:val="26"/>
          <w:szCs w:val="26"/>
        </w:rPr>
        <w:t>:</w:t>
      </w:r>
    </w:p>
    <w:p w:rsidR="00B12C21" w:rsidRPr="006451CA" w:rsidRDefault="00B12C21" w:rsidP="007606A8">
      <w:pPr>
        <w:spacing w:after="0" w:line="360" w:lineRule="auto"/>
        <w:ind w:firstLine="720"/>
        <w:jc w:val="both"/>
        <w:rPr>
          <w:rFonts w:ascii="Times New Roman" w:hAnsi="Times New Roman" w:cs="Times New Roman"/>
          <w:sz w:val="26"/>
          <w:szCs w:val="26"/>
        </w:rPr>
      </w:pPr>
      <w:r w:rsidRPr="006451CA">
        <w:rPr>
          <w:rFonts w:ascii="Times New Roman" w:hAnsi="Times New Roman" w:cs="Times New Roman"/>
          <w:sz w:val="26"/>
          <w:szCs w:val="26"/>
        </w:rPr>
        <w:t>лично (через уполномоченного представителя заявителя);</w:t>
      </w:r>
    </w:p>
    <w:p w:rsidR="00B12C21" w:rsidRPr="006451CA" w:rsidRDefault="00B12C21" w:rsidP="007606A8">
      <w:pPr>
        <w:spacing w:after="0" w:line="360" w:lineRule="auto"/>
        <w:ind w:firstLine="720"/>
        <w:jc w:val="both"/>
        <w:rPr>
          <w:rFonts w:ascii="Times New Roman" w:hAnsi="Times New Roman" w:cs="Times New Roman"/>
          <w:sz w:val="26"/>
          <w:szCs w:val="26"/>
        </w:rPr>
      </w:pPr>
      <w:r w:rsidRPr="006451CA">
        <w:rPr>
          <w:rFonts w:ascii="Times New Roman" w:hAnsi="Times New Roman" w:cs="Times New Roman"/>
          <w:sz w:val="26"/>
          <w:szCs w:val="26"/>
        </w:rPr>
        <w:t>посредством почтовой связи;</w:t>
      </w:r>
    </w:p>
    <w:p w:rsidR="00B12C21" w:rsidRPr="006451CA" w:rsidRDefault="00B12C21" w:rsidP="007606A8">
      <w:pPr>
        <w:spacing w:after="0" w:line="360" w:lineRule="auto"/>
        <w:ind w:firstLine="720"/>
        <w:jc w:val="both"/>
        <w:rPr>
          <w:rFonts w:ascii="Times New Roman" w:hAnsi="Times New Roman" w:cs="Times New Roman"/>
          <w:sz w:val="26"/>
          <w:szCs w:val="26"/>
        </w:rPr>
      </w:pPr>
      <w:r w:rsidRPr="006451CA">
        <w:rPr>
          <w:rFonts w:ascii="Times New Roman" w:hAnsi="Times New Roman" w:cs="Times New Roman"/>
          <w:sz w:val="26"/>
          <w:szCs w:val="26"/>
        </w:rPr>
        <w:lastRenderedPageBreak/>
        <w:t>курьером.</w:t>
      </w:r>
      <w:bookmarkStart w:id="2" w:name="Par101"/>
      <w:bookmarkEnd w:id="2"/>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Заявитель в рамках проведения конкурса вправе подать только одну</w:t>
      </w:r>
      <w:r w:rsidR="004E0010" w:rsidRPr="006451CA">
        <w:rPr>
          <w:rFonts w:ascii="Times New Roman" w:hAnsi="Times New Roman" w:cs="Times New Roman"/>
          <w:color w:val="000000" w:themeColor="text1"/>
          <w:sz w:val="26"/>
          <w:szCs w:val="26"/>
        </w:rPr>
        <w:t xml:space="preserve"> заявку</w:t>
      </w:r>
      <w:r w:rsidRPr="006451CA">
        <w:rPr>
          <w:rFonts w:ascii="Times New Roman" w:hAnsi="Times New Roman" w:cs="Times New Roman"/>
          <w:color w:val="000000" w:themeColor="text1"/>
          <w:sz w:val="26"/>
          <w:szCs w:val="26"/>
        </w:rPr>
        <w:t xml:space="preserve">. </w:t>
      </w:r>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Расходы заявителя, связанные с подготовкой и подачей заявки и прилагаемых документов, не возмещаются.</w:t>
      </w:r>
    </w:p>
    <w:p w:rsidR="00B12C21" w:rsidRPr="006451CA" w:rsidRDefault="00D10FD3" w:rsidP="007606A8">
      <w:pPr>
        <w:pStyle w:val="a4"/>
        <w:numPr>
          <w:ilvl w:val="1"/>
          <w:numId w:val="1"/>
        </w:numPr>
        <w:spacing w:after="0" w:line="360" w:lineRule="auto"/>
        <w:ind w:left="0"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Департамент</w:t>
      </w:r>
      <w:r w:rsidR="00B12C21" w:rsidRPr="006451CA">
        <w:rPr>
          <w:rFonts w:ascii="Times New Roman" w:hAnsi="Times New Roman" w:cs="Times New Roman"/>
          <w:color w:val="000000" w:themeColor="text1"/>
          <w:sz w:val="26"/>
          <w:szCs w:val="26"/>
        </w:rPr>
        <w:t xml:space="preserve"> осуществляет регистрацию заявок в</w:t>
      </w:r>
      <w:r w:rsidR="00C21B25" w:rsidRPr="006451CA">
        <w:rPr>
          <w:rFonts w:ascii="Times New Roman" w:hAnsi="Times New Roman" w:cs="Times New Roman"/>
          <w:color w:val="000000" w:themeColor="text1"/>
          <w:sz w:val="26"/>
          <w:szCs w:val="26"/>
        </w:rPr>
        <w:t xml:space="preserve"> день их получения</w:t>
      </w:r>
      <w:r w:rsidR="00B12C21" w:rsidRPr="006451CA">
        <w:rPr>
          <w:rFonts w:ascii="Times New Roman" w:hAnsi="Times New Roman" w:cs="Times New Roman"/>
          <w:color w:val="000000" w:themeColor="text1"/>
          <w:sz w:val="26"/>
          <w:szCs w:val="26"/>
        </w:rPr>
        <w:t>.</w:t>
      </w:r>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Внесение изменений в заявку после ее регистрации не допускается.</w:t>
      </w:r>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Заявитель вправе отозвать заявку в любое время. Для отзыва заявки заявитель направляет уведомление об отзыве заявки в адрес </w:t>
      </w:r>
      <w:r w:rsidR="00D10FD3" w:rsidRPr="006451CA">
        <w:rPr>
          <w:rFonts w:ascii="Times New Roman" w:hAnsi="Times New Roman" w:cs="Times New Roman"/>
          <w:sz w:val="26"/>
          <w:szCs w:val="26"/>
        </w:rPr>
        <w:t>Департамента</w:t>
      </w:r>
      <w:r w:rsidRPr="006451CA">
        <w:rPr>
          <w:rFonts w:ascii="Times New Roman" w:hAnsi="Times New Roman" w:cs="Times New Roman"/>
          <w:sz w:val="26"/>
          <w:szCs w:val="26"/>
        </w:rPr>
        <w:t xml:space="preserve"> и документ (копию документа), подтверждающий полномочия представителя заявителя (в случае представления уведомления об отзыве заявки представителем заявителя), на основании которых </w:t>
      </w:r>
      <w:r w:rsidR="00D10FD3" w:rsidRPr="006451CA">
        <w:rPr>
          <w:rFonts w:ascii="Times New Roman" w:hAnsi="Times New Roman" w:cs="Times New Roman"/>
          <w:sz w:val="26"/>
          <w:szCs w:val="26"/>
        </w:rPr>
        <w:t>Департамент</w:t>
      </w:r>
      <w:r w:rsidRPr="006451CA">
        <w:rPr>
          <w:rFonts w:ascii="Times New Roman" w:hAnsi="Times New Roman" w:cs="Times New Roman"/>
          <w:sz w:val="26"/>
          <w:szCs w:val="26"/>
        </w:rPr>
        <w:t xml:space="preserve"> прекращает рассмотрение заявки и представленных с ней документов. Уведомление об отзыве заявки регистрируется в </w:t>
      </w:r>
      <w:r w:rsidR="00D10FD3" w:rsidRPr="006451CA">
        <w:rPr>
          <w:rFonts w:ascii="Times New Roman" w:hAnsi="Times New Roman" w:cs="Times New Roman"/>
          <w:sz w:val="26"/>
          <w:szCs w:val="26"/>
        </w:rPr>
        <w:t>Департаменте</w:t>
      </w:r>
      <w:r w:rsidRPr="006451CA">
        <w:rPr>
          <w:rFonts w:ascii="Times New Roman" w:hAnsi="Times New Roman" w:cs="Times New Roman"/>
          <w:sz w:val="26"/>
          <w:szCs w:val="26"/>
        </w:rPr>
        <w:t xml:space="preserve"> в день поступления в журнале регистрации.</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Представленные в </w:t>
      </w:r>
      <w:r w:rsidR="00D10FD3" w:rsidRPr="006451CA">
        <w:rPr>
          <w:rFonts w:ascii="Times New Roman" w:hAnsi="Times New Roman" w:cs="Times New Roman"/>
          <w:sz w:val="26"/>
          <w:szCs w:val="26"/>
        </w:rPr>
        <w:t>Департамент</w:t>
      </w:r>
      <w:r w:rsidRPr="006451CA">
        <w:rPr>
          <w:rFonts w:ascii="Times New Roman" w:hAnsi="Times New Roman" w:cs="Times New Roman"/>
          <w:sz w:val="26"/>
          <w:szCs w:val="26"/>
        </w:rPr>
        <w:t xml:space="preserve"> в соответствии с пунктом 2.13 настоящего Порядка заявка и документы, которые отзываются заявителем, заявителю не возвращаются.</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Если заявка была отозвана, заявитель вправе подать новую заявку в сроки, установленные для подачи заявок.</w:t>
      </w:r>
      <w:bookmarkStart w:id="3" w:name="Par111"/>
      <w:bookmarkEnd w:id="3"/>
    </w:p>
    <w:p w:rsidR="00B12C21" w:rsidRPr="006451CA" w:rsidRDefault="00D10FD3" w:rsidP="007606A8">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Департамент</w:t>
      </w:r>
      <w:r w:rsidR="00B12C21" w:rsidRPr="006451CA">
        <w:rPr>
          <w:rFonts w:ascii="Times New Roman" w:hAnsi="Times New Roman" w:cs="Times New Roman"/>
          <w:sz w:val="26"/>
          <w:szCs w:val="26"/>
        </w:rPr>
        <w:t xml:space="preserve"> в течение 5 рабочих дней со дня окончания срока приема заявок рассматривает и проверяет заявки:</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на предмет соответствия заявителя требованиям, установленным пунктами 2.5, 2.6 настоящего Порядка;</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на предмет соответствия проекта требованиям, установленным пунктом 2.7 настоящего Порядка;</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на предмет соответствия представленных с заявкой документов требованиям, установленным пунктом 2.13 настоящего Порядка, а также их достоверность.</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Проверка заявок проводится путем анализа и сверки сведений, содержащихся в заявке и в прилагаемых документах, подтверждающих данные сведения, а также путем сверки с информацией, имеющейся в распоряжении </w:t>
      </w:r>
      <w:r w:rsidR="00D10FD3" w:rsidRPr="006451CA">
        <w:rPr>
          <w:rFonts w:ascii="Times New Roman" w:hAnsi="Times New Roman" w:cs="Times New Roman"/>
          <w:sz w:val="26"/>
          <w:szCs w:val="26"/>
        </w:rPr>
        <w:t>Департамента</w:t>
      </w:r>
      <w:r w:rsidRPr="006451CA">
        <w:rPr>
          <w:rFonts w:ascii="Times New Roman" w:hAnsi="Times New Roman" w:cs="Times New Roman"/>
          <w:sz w:val="26"/>
          <w:szCs w:val="26"/>
        </w:rPr>
        <w:t xml:space="preserve">, в том числе с использованием общедоступной информации, </w:t>
      </w:r>
      <w:r w:rsidRPr="006451CA">
        <w:rPr>
          <w:rFonts w:ascii="Times New Roman" w:hAnsi="Times New Roman" w:cs="Times New Roman"/>
          <w:sz w:val="26"/>
          <w:szCs w:val="26"/>
        </w:rPr>
        <w:lastRenderedPageBreak/>
        <w:t>размещенной на официальных ресурсах органов государственной власти, других организаций.</w:t>
      </w:r>
    </w:p>
    <w:p w:rsidR="00B12C21" w:rsidRPr="006451CA" w:rsidRDefault="00B12C21" w:rsidP="007606A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В случае соответствия заявителей, заявки и проекта требованиям, установленным настоящим Порядком, достоверности представленной информации, </w:t>
      </w:r>
      <w:r w:rsidR="00D10FD3" w:rsidRPr="006451CA">
        <w:rPr>
          <w:rFonts w:ascii="Times New Roman" w:hAnsi="Times New Roman" w:cs="Times New Roman"/>
          <w:sz w:val="26"/>
          <w:szCs w:val="26"/>
        </w:rPr>
        <w:t>Департамент</w:t>
      </w:r>
      <w:r w:rsidRPr="006451CA">
        <w:rPr>
          <w:rFonts w:ascii="Times New Roman" w:hAnsi="Times New Roman" w:cs="Times New Roman"/>
          <w:sz w:val="26"/>
          <w:szCs w:val="26"/>
        </w:rPr>
        <w:t xml:space="preserve"> не позднее 5 рабочих дней после завершения срока рассмотрения заявок направляет заявку на рассмотрение Комиссии.</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Заявитель после передачи его заявки в Комиссию признается участником конкурса.</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В случае установления оснований для отклонения заявки, предусмотренных пунктом 2.22 настоящего Порядка, </w:t>
      </w:r>
      <w:r w:rsidR="00D10FD3" w:rsidRPr="006451CA">
        <w:rPr>
          <w:rFonts w:ascii="Times New Roman" w:hAnsi="Times New Roman" w:cs="Times New Roman"/>
          <w:sz w:val="26"/>
          <w:szCs w:val="26"/>
        </w:rPr>
        <w:t>Департамент</w:t>
      </w:r>
      <w:r w:rsidRPr="006451CA">
        <w:rPr>
          <w:rFonts w:ascii="Times New Roman" w:hAnsi="Times New Roman" w:cs="Times New Roman"/>
          <w:sz w:val="26"/>
          <w:szCs w:val="26"/>
        </w:rPr>
        <w:t xml:space="preserve"> в течение 5 рабочих дней со дня окончания срока рассмотрения заявок (или со дня регистрации заявки, поступившей после даты и времени, определенных для подачи заявок) направляет заявителю почтовой связью или по адресу электронной почты, указанному в заявке, уведомление об отклонении заявки с указанием причин отклонения.</w:t>
      </w:r>
    </w:p>
    <w:p w:rsidR="00E62281" w:rsidRPr="006451CA" w:rsidRDefault="00E62281" w:rsidP="00E62281">
      <w:pPr>
        <w:tabs>
          <w:tab w:val="left" w:pos="1134"/>
        </w:tabs>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Департамент в срок не позднее 3-х рабочих до дня заседания Комиссии по конкурсному отбору направляет участникам конкурса информацию о дате, времени и месте проведения заседания Комиссии.</w:t>
      </w:r>
    </w:p>
    <w:p w:rsidR="00B12C21" w:rsidRPr="006451CA" w:rsidRDefault="00B12C21" w:rsidP="007606A8">
      <w:pPr>
        <w:pStyle w:val="a4"/>
        <w:numPr>
          <w:ilvl w:val="1"/>
          <w:numId w:val="1"/>
        </w:numPr>
        <w:spacing w:after="0" w:line="360" w:lineRule="auto"/>
        <w:ind w:left="0" w:firstLine="709"/>
        <w:jc w:val="both"/>
        <w:rPr>
          <w:rFonts w:ascii="Times New Roman" w:hAnsi="Times New Roman" w:cs="Times New Roman"/>
          <w:color w:val="000000" w:themeColor="text1"/>
          <w:sz w:val="26"/>
          <w:szCs w:val="26"/>
        </w:rPr>
      </w:pPr>
      <w:bookmarkStart w:id="4" w:name="Par121"/>
      <w:bookmarkEnd w:id="4"/>
      <w:r w:rsidRPr="006451CA">
        <w:rPr>
          <w:rFonts w:ascii="Times New Roman" w:hAnsi="Times New Roman" w:cs="Times New Roman"/>
          <w:color w:val="000000" w:themeColor="text1"/>
          <w:sz w:val="26"/>
          <w:szCs w:val="26"/>
        </w:rPr>
        <w:t>Основаниями для отклонения заявки являются:</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несоответствие заявителя требованиям, установленным пунктами 2.5, 2.6 настоящего Порядка;</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несоответствие проекта требованиям, установленным пунктом 2.7 настоящего Порядка;</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несоответствие представленной заявки и документов требованиям, установленным пунктом 2.13 настоящего Порядка;</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недостоверность представленной информации</w:t>
      </w:r>
      <w:r w:rsidR="003645A8" w:rsidRPr="006451CA">
        <w:rPr>
          <w:rFonts w:ascii="Times New Roman" w:hAnsi="Times New Roman" w:cs="Times New Roman"/>
          <w:color w:val="000000" w:themeColor="text1"/>
          <w:sz w:val="26"/>
          <w:szCs w:val="26"/>
        </w:rPr>
        <w:t xml:space="preserve">, установленная </w:t>
      </w:r>
      <w:r w:rsidR="00D10FD3" w:rsidRPr="006451CA">
        <w:rPr>
          <w:rFonts w:ascii="Times New Roman" w:hAnsi="Times New Roman" w:cs="Times New Roman"/>
          <w:color w:val="000000" w:themeColor="text1"/>
          <w:sz w:val="26"/>
          <w:szCs w:val="26"/>
        </w:rPr>
        <w:t>Департаментом</w:t>
      </w:r>
      <w:r w:rsidR="003645A8" w:rsidRPr="006451CA">
        <w:rPr>
          <w:rFonts w:ascii="Times New Roman" w:hAnsi="Times New Roman" w:cs="Times New Roman"/>
          <w:color w:val="000000" w:themeColor="text1"/>
          <w:sz w:val="26"/>
          <w:szCs w:val="26"/>
        </w:rPr>
        <w:t xml:space="preserve"> в ходе рассмотрения </w:t>
      </w:r>
      <w:r w:rsidR="00C21B25" w:rsidRPr="006451CA">
        <w:rPr>
          <w:rFonts w:ascii="Times New Roman" w:hAnsi="Times New Roman" w:cs="Times New Roman"/>
          <w:color w:val="000000" w:themeColor="text1"/>
          <w:sz w:val="26"/>
          <w:szCs w:val="26"/>
        </w:rPr>
        <w:t>и</w:t>
      </w:r>
      <w:r w:rsidR="003645A8" w:rsidRPr="006451CA">
        <w:rPr>
          <w:rFonts w:ascii="Times New Roman" w:hAnsi="Times New Roman" w:cs="Times New Roman"/>
          <w:color w:val="000000" w:themeColor="text1"/>
          <w:sz w:val="26"/>
          <w:szCs w:val="26"/>
        </w:rPr>
        <w:t xml:space="preserve"> проверки заявки в соответствии с пунктом 2.21 настоящего Порядка</w:t>
      </w:r>
      <w:r w:rsidRPr="006451CA">
        <w:rPr>
          <w:rFonts w:ascii="Times New Roman" w:hAnsi="Times New Roman" w:cs="Times New Roman"/>
          <w:color w:val="000000" w:themeColor="text1"/>
          <w:sz w:val="26"/>
          <w:szCs w:val="26"/>
        </w:rPr>
        <w:t>;</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 xml:space="preserve">подача заявки в </w:t>
      </w:r>
      <w:r w:rsidR="00D10FD3" w:rsidRPr="006451CA">
        <w:rPr>
          <w:rFonts w:ascii="Times New Roman" w:hAnsi="Times New Roman" w:cs="Times New Roman"/>
          <w:color w:val="000000" w:themeColor="text1"/>
          <w:sz w:val="26"/>
          <w:szCs w:val="26"/>
        </w:rPr>
        <w:t>Департамент</w:t>
      </w:r>
      <w:r w:rsidRPr="006451CA">
        <w:rPr>
          <w:rFonts w:ascii="Times New Roman" w:hAnsi="Times New Roman" w:cs="Times New Roman"/>
          <w:color w:val="000000" w:themeColor="text1"/>
          <w:sz w:val="26"/>
          <w:szCs w:val="26"/>
        </w:rPr>
        <w:t xml:space="preserve"> после даты и времени, определенных для подачи заявок.</w:t>
      </w:r>
    </w:p>
    <w:p w:rsidR="00B12C21" w:rsidRPr="006451CA" w:rsidRDefault="00B12C21" w:rsidP="007606A8">
      <w:pPr>
        <w:pStyle w:val="a4"/>
        <w:numPr>
          <w:ilvl w:val="1"/>
          <w:numId w:val="1"/>
        </w:numPr>
        <w:autoSpaceDE w:val="0"/>
        <w:autoSpaceDN w:val="0"/>
        <w:adjustRightInd w:val="0"/>
        <w:spacing w:after="0" w:line="360" w:lineRule="auto"/>
        <w:ind w:left="0" w:firstLine="709"/>
        <w:jc w:val="both"/>
        <w:rPr>
          <w:rFonts w:ascii="Times New Roman" w:hAnsi="Times New Roman" w:cs="Times New Roman"/>
          <w:color w:val="000000" w:themeColor="text1"/>
          <w:sz w:val="26"/>
          <w:szCs w:val="26"/>
        </w:rPr>
      </w:pPr>
      <w:r w:rsidRPr="006451CA">
        <w:rPr>
          <w:rFonts w:ascii="Times New Roman" w:hAnsi="Times New Roman" w:cs="Times New Roman"/>
          <w:sz w:val="26"/>
          <w:szCs w:val="26"/>
        </w:rPr>
        <w:t>Основаниями для отказа заявителю в предоставлении гранта являются:</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lastRenderedPageBreak/>
        <w:t xml:space="preserve">непризнание субъекта малого и среднего предпринимательства участником конкурса в связи с отклонением заявки по основаниям, установленным </w:t>
      </w:r>
      <w:r w:rsidRPr="006451CA">
        <w:rPr>
          <w:rFonts w:ascii="Times New Roman" w:hAnsi="Times New Roman" w:cs="Times New Roman"/>
          <w:color w:val="000000" w:themeColor="text1"/>
          <w:sz w:val="26"/>
          <w:szCs w:val="26"/>
        </w:rPr>
        <w:t xml:space="preserve">пунктом 2.22 </w:t>
      </w:r>
      <w:r w:rsidRPr="006451CA">
        <w:rPr>
          <w:rFonts w:ascii="Times New Roman" w:hAnsi="Times New Roman" w:cs="Times New Roman"/>
          <w:sz w:val="26"/>
          <w:szCs w:val="26"/>
        </w:rPr>
        <w:t>настоящего Порядка;</w:t>
      </w:r>
    </w:p>
    <w:p w:rsidR="009F100F" w:rsidRPr="006451CA" w:rsidRDefault="009F100F" w:rsidP="009F100F">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непризнание Комиссией заявителя победителем конкурса;</w:t>
      </w:r>
    </w:p>
    <w:p w:rsidR="00B12C21" w:rsidRPr="006451CA" w:rsidRDefault="00B12C21" w:rsidP="009F100F">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отсутствие нераспределенных лимитов бюджетных обязательств на предоставление грантов;</w:t>
      </w:r>
    </w:p>
    <w:p w:rsidR="009F100F" w:rsidRPr="006451CA" w:rsidRDefault="009F100F" w:rsidP="009F100F">
      <w:pPr>
        <w:autoSpaceDE w:val="0"/>
        <w:autoSpaceDN w:val="0"/>
        <w:adjustRightInd w:val="0"/>
        <w:spacing w:after="0" w:line="360" w:lineRule="auto"/>
        <w:ind w:firstLine="709"/>
        <w:jc w:val="both"/>
        <w:rPr>
          <w:rFonts w:ascii="Times New Roman" w:eastAsiaTheme="minorHAnsi" w:hAnsi="Times New Roman" w:cs="Times New Roman"/>
          <w:sz w:val="26"/>
          <w:szCs w:val="26"/>
          <w:lang w:eastAsia="en-US"/>
        </w:rPr>
      </w:pPr>
      <w:r w:rsidRPr="006451CA">
        <w:rPr>
          <w:rFonts w:ascii="Times New Roman" w:eastAsiaTheme="minorHAnsi" w:hAnsi="Times New Roman" w:cs="Times New Roman"/>
          <w:sz w:val="26"/>
          <w:szCs w:val="26"/>
          <w:lang w:eastAsia="en-US"/>
        </w:rPr>
        <w:t>несоответствие представленных получателем гранта документов требованиям, определенным в соответствии с пунктом 2.13 настоящего Порядка, или непредставление (представление не в полном объеме) указанных документов;</w:t>
      </w:r>
    </w:p>
    <w:p w:rsidR="009F100F" w:rsidRPr="006451CA" w:rsidRDefault="009F100F" w:rsidP="009F100F">
      <w:pPr>
        <w:autoSpaceDE w:val="0"/>
        <w:autoSpaceDN w:val="0"/>
        <w:adjustRightInd w:val="0"/>
        <w:spacing w:after="0" w:line="360" w:lineRule="auto"/>
        <w:ind w:firstLine="709"/>
        <w:jc w:val="both"/>
        <w:rPr>
          <w:rFonts w:ascii="Times New Roman" w:eastAsiaTheme="minorHAnsi" w:hAnsi="Times New Roman" w:cs="Times New Roman"/>
          <w:sz w:val="26"/>
          <w:szCs w:val="26"/>
          <w:lang w:eastAsia="en-US"/>
        </w:rPr>
      </w:pPr>
      <w:r w:rsidRPr="006451CA">
        <w:rPr>
          <w:rFonts w:ascii="Times New Roman" w:eastAsiaTheme="minorHAnsi" w:hAnsi="Times New Roman" w:cs="Times New Roman"/>
          <w:sz w:val="26"/>
          <w:szCs w:val="26"/>
          <w:lang w:eastAsia="en-US"/>
        </w:rPr>
        <w:t>установление факта недостоверности представленной получателем гранта информации;</w:t>
      </w:r>
    </w:p>
    <w:p w:rsidR="00DF55EE" w:rsidRPr="006451CA" w:rsidRDefault="00DF55EE" w:rsidP="00DF55EE">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отказ заявителя, признанного победителем конкурсного отбора, от получения гранта, не заключение заявителем соглашения о предоставлении гранта в срок, установленный в соответствии с пунктом 2.25 настоящего Порядка;</w:t>
      </w:r>
    </w:p>
    <w:p w:rsidR="00B12C21" w:rsidRPr="006451CA" w:rsidRDefault="00B12C21" w:rsidP="009F100F">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отказ заявителя (отсутствие согласия) в получени</w:t>
      </w:r>
      <w:r w:rsidR="004E0010" w:rsidRPr="006451CA">
        <w:rPr>
          <w:rFonts w:ascii="Times New Roman" w:hAnsi="Times New Roman" w:cs="Times New Roman"/>
          <w:sz w:val="26"/>
          <w:szCs w:val="26"/>
        </w:rPr>
        <w:t>и</w:t>
      </w:r>
      <w:r w:rsidRPr="006451CA">
        <w:rPr>
          <w:rFonts w:ascii="Times New Roman" w:hAnsi="Times New Roman" w:cs="Times New Roman"/>
          <w:sz w:val="26"/>
          <w:szCs w:val="26"/>
        </w:rPr>
        <w:t xml:space="preserve"> гранта в пределах остатков лимитов бюджетных обязательств</w:t>
      </w:r>
      <w:r w:rsidR="00DF55EE" w:rsidRPr="006451CA">
        <w:rPr>
          <w:rFonts w:ascii="Times New Roman" w:hAnsi="Times New Roman" w:cs="Times New Roman"/>
          <w:sz w:val="26"/>
          <w:szCs w:val="26"/>
        </w:rPr>
        <w:t>, в срок, установленный в соответствии с пунктом 2.</w:t>
      </w:r>
      <w:r w:rsidR="00B73063" w:rsidRPr="006451CA">
        <w:rPr>
          <w:rFonts w:ascii="Times New Roman" w:hAnsi="Times New Roman" w:cs="Times New Roman"/>
          <w:sz w:val="26"/>
          <w:szCs w:val="26"/>
        </w:rPr>
        <w:t>29</w:t>
      </w:r>
      <w:r w:rsidR="00DF55EE" w:rsidRPr="006451CA">
        <w:rPr>
          <w:rFonts w:ascii="Times New Roman" w:hAnsi="Times New Roman" w:cs="Times New Roman"/>
          <w:sz w:val="26"/>
          <w:szCs w:val="26"/>
        </w:rPr>
        <w:t xml:space="preserve"> настоящего Порядка</w:t>
      </w:r>
      <w:r w:rsidR="00F55A2E" w:rsidRPr="006451CA">
        <w:rPr>
          <w:rFonts w:ascii="Times New Roman" w:hAnsi="Times New Roman" w:cs="Times New Roman"/>
          <w:sz w:val="26"/>
          <w:szCs w:val="26"/>
        </w:rPr>
        <w:t>.</w:t>
      </w:r>
    </w:p>
    <w:p w:rsidR="00B12C21" w:rsidRPr="006451CA" w:rsidRDefault="00B12C21" w:rsidP="00B974F2">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color w:val="000000" w:themeColor="text1"/>
          <w:sz w:val="26"/>
          <w:szCs w:val="26"/>
        </w:rPr>
        <w:t>Комиссия проводит оценку заявок в течение 7</w:t>
      </w:r>
      <w:r w:rsidR="009F100F" w:rsidRPr="006451CA">
        <w:rPr>
          <w:rFonts w:ascii="Times New Roman" w:hAnsi="Times New Roman" w:cs="Times New Roman"/>
          <w:color w:val="000000" w:themeColor="text1"/>
          <w:sz w:val="26"/>
          <w:szCs w:val="26"/>
        </w:rPr>
        <w:t xml:space="preserve"> </w:t>
      </w:r>
      <w:r w:rsidRPr="006451CA">
        <w:rPr>
          <w:rFonts w:ascii="Times New Roman" w:hAnsi="Times New Roman" w:cs="Times New Roman"/>
          <w:color w:val="000000" w:themeColor="text1"/>
          <w:sz w:val="26"/>
          <w:szCs w:val="26"/>
        </w:rPr>
        <w:t xml:space="preserve">рабочих дней со дня поступления заявок от </w:t>
      </w:r>
      <w:r w:rsidR="00D10FD3" w:rsidRPr="006451CA">
        <w:rPr>
          <w:rFonts w:ascii="Times New Roman" w:hAnsi="Times New Roman" w:cs="Times New Roman"/>
          <w:color w:val="000000" w:themeColor="text1"/>
          <w:sz w:val="26"/>
          <w:szCs w:val="26"/>
        </w:rPr>
        <w:t>Департамента</w:t>
      </w:r>
      <w:r w:rsidRPr="006451CA">
        <w:rPr>
          <w:rFonts w:ascii="Times New Roman" w:hAnsi="Times New Roman" w:cs="Times New Roman"/>
          <w:color w:val="000000" w:themeColor="text1"/>
          <w:sz w:val="26"/>
          <w:szCs w:val="26"/>
        </w:rPr>
        <w:t xml:space="preserve"> в соответствии с порядком конкурсного отбора, </w:t>
      </w:r>
      <w:r w:rsidRPr="006451CA">
        <w:rPr>
          <w:rFonts w:ascii="Times New Roman" w:hAnsi="Times New Roman" w:cs="Times New Roman"/>
          <w:sz w:val="26"/>
          <w:szCs w:val="26"/>
        </w:rPr>
        <w:t xml:space="preserve">оформляет свое решение протоколом и направляет подписанный членами Комиссии - участниками заседания Комиссии протокол и рассмотренные заявки в </w:t>
      </w:r>
      <w:r w:rsidR="00D10FD3" w:rsidRPr="006451CA">
        <w:rPr>
          <w:rFonts w:ascii="Times New Roman" w:hAnsi="Times New Roman" w:cs="Times New Roman"/>
          <w:sz w:val="26"/>
          <w:szCs w:val="26"/>
        </w:rPr>
        <w:t>Департамент</w:t>
      </w:r>
      <w:r w:rsidRPr="006451CA">
        <w:rPr>
          <w:rFonts w:ascii="Times New Roman" w:hAnsi="Times New Roman" w:cs="Times New Roman"/>
          <w:sz w:val="26"/>
          <w:szCs w:val="26"/>
        </w:rPr>
        <w:t>.</w:t>
      </w:r>
    </w:p>
    <w:p w:rsidR="00B73063" w:rsidRPr="006451CA" w:rsidRDefault="00D10FD3" w:rsidP="00E65DBF">
      <w:pPr>
        <w:pStyle w:val="af"/>
        <w:numPr>
          <w:ilvl w:val="1"/>
          <w:numId w:val="1"/>
        </w:numPr>
        <w:spacing w:before="0" w:beforeAutospacing="0" w:after="0" w:afterAutospacing="0" w:line="360" w:lineRule="auto"/>
        <w:ind w:left="0" w:firstLine="709"/>
        <w:jc w:val="both"/>
        <w:rPr>
          <w:rFonts w:eastAsiaTheme="minorEastAsia"/>
          <w:sz w:val="26"/>
          <w:szCs w:val="26"/>
        </w:rPr>
      </w:pPr>
      <w:r w:rsidRPr="006451CA">
        <w:rPr>
          <w:rFonts w:eastAsiaTheme="minorEastAsia"/>
          <w:sz w:val="26"/>
          <w:szCs w:val="26"/>
        </w:rPr>
        <w:t>Департамент</w:t>
      </w:r>
      <w:r w:rsidR="00B12C21" w:rsidRPr="006451CA">
        <w:rPr>
          <w:rFonts w:eastAsiaTheme="minorEastAsia"/>
          <w:sz w:val="26"/>
          <w:szCs w:val="26"/>
        </w:rPr>
        <w:t xml:space="preserve"> не позднее 5 рабочих дней со дня получения протокола Комиссии </w:t>
      </w:r>
      <w:r w:rsidR="00525874" w:rsidRPr="006451CA">
        <w:rPr>
          <w:rFonts w:eastAsiaTheme="minorEastAsia"/>
          <w:sz w:val="26"/>
          <w:szCs w:val="26"/>
        </w:rPr>
        <w:t>направляет в адрес</w:t>
      </w:r>
      <w:r w:rsidR="00B12C21" w:rsidRPr="006451CA">
        <w:rPr>
          <w:rFonts w:eastAsiaTheme="minorEastAsia"/>
          <w:sz w:val="26"/>
          <w:szCs w:val="26"/>
        </w:rPr>
        <w:t xml:space="preserve"> заявителей </w:t>
      </w:r>
      <w:r w:rsidR="00525874" w:rsidRPr="006451CA">
        <w:rPr>
          <w:rFonts w:eastAsiaTheme="minorEastAsia"/>
          <w:sz w:val="26"/>
          <w:szCs w:val="26"/>
        </w:rPr>
        <w:t xml:space="preserve">уведомление </w:t>
      </w:r>
      <w:r w:rsidR="00B12C21" w:rsidRPr="006451CA">
        <w:rPr>
          <w:rFonts w:eastAsiaTheme="minorEastAsia"/>
          <w:sz w:val="26"/>
          <w:szCs w:val="26"/>
        </w:rPr>
        <w:t>о принятом решении (с указанием причин отказа в случае отказа в предоставлении гранта)</w:t>
      </w:r>
      <w:r w:rsidR="00B73063" w:rsidRPr="006451CA">
        <w:rPr>
          <w:rFonts w:eastAsiaTheme="minorEastAsia"/>
          <w:sz w:val="26"/>
          <w:szCs w:val="26"/>
        </w:rPr>
        <w:t>.</w:t>
      </w:r>
    </w:p>
    <w:p w:rsidR="00E65DBF" w:rsidRPr="006451CA" w:rsidRDefault="00E65DBF" w:rsidP="00B73063">
      <w:pPr>
        <w:pStyle w:val="af"/>
        <w:spacing w:before="0" w:beforeAutospacing="0" w:after="0" w:afterAutospacing="0" w:line="360" w:lineRule="auto"/>
        <w:ind w:firstLine="709"/>
        <w:jc w:val="both"/>
        <w:rPr>
          <w:rFonts w:eastAsiaTheme="minorEastAsia"/>
          <w:sz w:val="26"/>
          <w:szCs w:val="26"/>
        </w:rPr>
      </w:pPr>
      <w:r w:rsidRPr="006451CA">
        <w:rPr>
          <w:rFonts w:eastAsiaTheme="minorEastAsia"/>
          <w:sz w:val="26"/>
          <w:szCs w:val="26"/>
        </w:rPr>
        <w:t>В случае если заявитель признан Комиссией победителем конкурса с предоставлением ему гранта в размере остатка лимитов бюджетных обязательств заявитель в течение 3 рабочих дней со дня получения уведомления в соответствии с пунктом 2.25 настоящего Порядка представляет в Департамент откорректированные заявку о предоставлении гранта и проект или заявление об отказе от получения гранта в размере остатка лимитов бюджетных обязательств.</w:t>
      </w:r>
    </w:p>
    <w:p w:rsidR="00E65DBF" w:rsidRPr="006451CA" w:rsidRDefault="00E65DBF" w:rsidP="00E65DBF">
      <w:pPr>
        <w:pStyle w:val="af"/>
        <w:spacing w:before="0" w:beforeAutospacing="0" w:after="0" w:afterAutospacing="0" w:line="360" w:lineRule="auto"/>
        <w:ind w:firstLine="709"/>
        <w:jc w:val="both"/>
        <w:rPr>
          <w:rFonts w:eastAsiaTheme="minorEastAsia"/>
          <w:sz w:val="26"/>
          <w:szCs w:val="26"/>
        </w:rPr>
      </w:pPr>
      <w:r w:rsidRPr="006451CA">
        <w:rPr>
          <w:rFonts w:eastAsiaTheme="minorEastAsia"/>
          <w:sz w:val="26"/>
          <w:szCs w:val="26"/>
        </w:rPr>
        <w:lastRenderedPageBreak/>
        <w:t>Департамент рассматривает откорректированные заявку и проект на предмет соответствия условиям предоставления гранта, установленным настоящим Порядком, в течение 3 рабочих дней со дня их получения.</w:t>
      </w:r>
    </w:p>
    <w:p w:rsidR="00E65DBF" w:rsidRPr="006451CA" w:rsidRDefault="00E65DBF" w:rsidP="00E65DBF">
      <w:pPr>
        <w:pStyle w:val="af"/>
        <w:spacing w:before="0" w:beforeAutospacing="0" w:after="0" w:afterAutospacing="0" w:line="360" w:lineRule="auto"/>
        <w:ind w:firstLine="709"/>
        <w:jc w:val="both"/>
        <w:rPr>
          <w:rFonts w:eastAsiaTheme="minorEastAsia"/>
          <w:sz w:val="26"/>
          <w:szCs w:val="26"/>
        </w:rPr>
      </w:pPr>
      <w:r w:rsidRPr="006451CA">
        <w:rPr>
          <w:rFonts w:eastAsiaTheme="minorEastAsia"/>
          <w:sz w:val="26"/>
          <w:szCs w:val="26"/>
        </w:rPr>
        <w:t>В случае несоответствия откорректированных заявки, проекта условиям предоставления гранта, установленным настоящим Порядком, Департамент в течение 2 рабочих дней со дня истечения срока их проверки в письменном виде информирует заявителя об отказе в предоставлении гранта лично, или посредством почтовой связи, или по адресу электронной почты, указанной в заяв</w:t>
      </w:r>
      <w:r w:rsidR="00B73063" w:rsidRPr="006451CA">
        <w:rPr>
          <w:rFonts w:eastAsiaTheme="minorEastAsia"/>
          <w:sz w:val="26"/>
          <w:szCs w:val="26"/>
        </w:rPr>
        <w:t>ке</w:t>
      </w:r>
      <w:r w:rsidRPr="006451CA">
        <w:rPr>
          <w:rFonts w:eastAsiaTheme="minorEastAsia"/>
          <w:sz w:val="26"/>
          <w:szCs w:val="26"/>
        </w:rPr>
        <w:t xml:space="preserve"> о предоставлении гранта.</w:t>
      </w:r>
    </w:p>
    <w:p w:rsidR="00E65DBF" w:rsidRPr="006451CA" w:rsidRDefault="00E65DBF" w:rsidP="00E65DBF">
      <w:pPr>
        <w:pStyle w:val="af"/>
        <w:spacing w:before="0" w:beforeAutospacing="0" w:after="0" w:afterAutospacing="0" w:line="360" w:lineRule="auto"/>
        <w:ind w:firstLine="709"/>
        <w:jc w:val="both"/>
        <w:rPr>
          <w:rFonts w:eastAsiaTheme="minorEastAsia"/>
          <w:sz w:val="26"/>
          <w:szCs w:val="26"/>
        </w:rPr>
      </w:pPr>
      <w:r w:rsidRPr="006451CA">
        <w:rPr>
          <w:rFonts w:eastAsiaTheme="minorEastAsia"/>
          <w:sz w:val="26"/>
          <w:szCs w:val="26"/>
        </w:rPr>
        <w:t>В случае соответствия откорректированной заявки и проекта условиям предоставления гранта, установленным настоящим Порядком, Департамент заключает с заявителем соглашение в соответствии с настоящим Порядком.</w:t>
      </w:r>
    </w:p>
    <w:p w:rsidR="00B12C21" w:rsidRPr="006451CA" w:rsidRDefault="00D10FD3" w:rsidP="00B974F2">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Департамент</w:t>
      </w:r>
      <w:r w:rsidR="00B12C21" w:rsidRPr="006451CA">
        <w:rPr>
          <w:rFonts w:ascii="Times New Roman" w:hAnsi="Times New Roman" w:cs="Times New Roman"/>
          <w:sz w:val="26"/>
          <w:szCs w:val="26"/>
        </w:rPr>
        <w:t xml:space="preserve"> в течение 20 рабочих </w:t>
      </w:r>
      <w:r w:rsidR="00C236D8" w:rsidRPr="006451CA">
        <w:rPr>
          <w:rFonts w:ascii="Times New Roman" w:hAnsi="Times New Roman" w:cs="Times New Roman"/>
          <w:sz w:val="26"/>
          <w:szCs w:val="26"/>
        </w:rPr>
        <w:t xml:space="preserve">дней </w:t>
      </w:r>
      <w:r w:rsidR="00B12C21" w:rsidRPr="006451CA">
        <w:rPr>
          <w:rFonts w:ascii="Times New Roman" w:hAnsi="Times New Roman" w:cs="Times New Roman"/>
          <w:sz w:val="26"/>
          <w:szCs w:val="26"/>
        </w:rPr>
        <w:t xml:space="preserve">со дня получения протокола Комиссии разрабатывает и обеспечивает </w:t>
      </w:r>
      <w:r w:rsidR="00C236D8" w:rsidRPr="006451CA">
        <w:rPr>
          <w:rFonts w:ascii="Times New Roman" w:hAnsi="Times New Roman" w:cs="Times New Roman"/>
          <w:sz w:val="26"/>
          <w:szCs w:val="26"/>
        </w:rPr>
        <w:t>утверждение</w:t>
      </w:r>
      <w:r w:rsidR="00B12C21" w:rsidRPr="006451CA">
        <w:rPr>
          <w:rFonts w:ascii="Times New Roman" w:hAnsi="Times New Roman" w:cs="Times New Roman"/>
          <w:sz w:val="26"/>
          <w:szCs w:val="26"/>
        </w:rPr>
        <w:t xml:space="preserve"> проекта постановления Администрации города Вологды о предоставлении из бюджета города Вологды </w:t>
      </w:r>
      <w:r w:rsidR="0043287E" w:rsidRPr="006451CA">
        <w:rPr>
          <w:rFonts w:ascii="Times New Roman" w:hAnsi="Times New Roman"/>
          <w:sz w:val="26"/>
          <w:szCs w:val="26"/>
        </w:rPr>
        <w:t>грантов форме субсидий субъектам малого и среднего предпринимательства для их финансовой поддержки</w:t>
      </w:r>
      <w:r w:rsidR="0043287E" w:rsidRPr="006451CA">
        <w:rPr>
          <w:rFonts w:ascii="Times New Roman" w:hAnsi="Times New Roman" w:cs="Times New Roman"/>
          <w:sz w:val="26"/>
          <w:szCs w:val="26"/>
        </w:rPr>
        <w:t xml:space="preserve"> </w:t>
      </w:r>
      <w:r w:rsidR="00B12C21" w:rsidRPr="006451CA">
        <w:rPr>
          <w:rFonts w:ascii="Times New Roman" w:hAnsi="Times New Roman" w:cs="Times New Roman"/>
          <w:sz w:val="26"/>
          <w:szCs w:val="26"/>
        </w:rPr>
        <w:t>(далее – постановление о предоставлении грантов).</w:t>
      </w:r>
    </w:p>
    <w:p w:rsidR="00B12C21" w:rsidRPr="006451CA" w:rsidRDefault="00B12C21" w:rsidP="007606A8">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Департамент не позднее 10 календарных дней со дня принятия постановления о предоставлении грантов обеспечивает размещение на</w:t>
      </w:r>
      <w:r w:rsidR="00FE565C" w:rsidRPr="006451CA">
        <w:rPr>
          <w:rFonts w:ascii="Times New Roman" w:hAnsi="Times New Roman" w:cs="Times New Roman"/>
          <w:sz w:val="26"/>
          <w:szCs w:val="26"/>
        </w:rPr>
        <w:t xml:space="preserve"> едином портале и</w:t>
      </w:r>
      <w:r w:rsidRPr="006451CA">
        <w:rPr>
          <w:rFonts w:ascii="Times New Roman" w:hAnsi="Times New Roman" w:cs="Times New Roman"/>
          <w:sz w:val="26"/>
          <w:szCs w:val="26"/>
        </w:rPr>
        <w:t xml:space="preserve"> официальном сайте Администрации города Вологды в информационно-телекоммуникационной сети «Интернет» информации о результатах рассмотрения заявок.</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Информация включает в себя следующие сведения:</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дату, время и место рассмотрения заявок </w:t>
      </w:r>
      <w:r w:rsidR="00D10FD3" w:rsidRPr="006451CA">
        <w:rPr>
          <w:rFonts w:ascii="Times New Roman" w:hAnsi="Times New Roman" w:cs="Times New Roman"/>
          <w:sz w:val="26"/>
          <w:szCs w:val="26"/>
        </w:rPr>
        <w:t>Департаментом</w:t>
      </w:r>
      <w:r w:rsidRPr="006451CA">
        <w:rPr>
          <w:rFonts w:ascii="Times New Roman" w:hAnsi="Times New Roman" w:cs="Times New Roman"/>
          <w:sz w:val="26"/>
          <w:szCs w:val="26"/>
        </w:rPr>
        <w:t>;</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дату, время и место оценки заявок Комиссией;</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информацию о субъектах малого и среднего предпринимательства, заявки которых были рассмотрены;</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информацию о субъектах малого и среднего предпринимательства, заявки которых были отклонены, с указанием причин их отклонения; </w:t>
      </w:r>
    </w:p>
    <w:p w:rsidR="005A7557" w:rsidRPr="006451CA" w:rsidRDefault="005A7557" w:rsidP="005A7557">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последовательность оценки заявок, присвоенные заявкам значения по каждому из предусмотренных критериев оценки заявок, принятое на основании </w:t>
      </w:r>
      <w:r w:rsidRPr="006451CA">
        <w:rPr>
          <w:rFonts w:ascii="Times New Roman" w:hAnsi="Times New Roman" w:cs="Times New Roman"/>
          <w:sz w:val="26"/>
          <w:szCs w:val="26"/>
        </w:rPr>
        <w:lastRenderedPageBreak/>
        <w:t>результатов оценки указанных предложений решение о присвоении таким заявкам порядковых номеров;</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наименование получателей грантов, с которыми заключаются </w:t>
      </w:r>
      <w:r w:rsidR="00DE73B4" w:rsidRPr="006451CA">
        <w:rPr>
          <w:rFonts w:ascii="Times New Roman" w:hAnsi="Times New Roman" w:cs="Times New Roman"/>
          <w:sz w:val="26"/>
          <w:szCs w:val="26"/>
        </w:rPr>
        <w:t xml:space="preserve">соглашения </w:t>
      </w:r>
      <w:r w:rsidR="003645A8" w:rsidRPr="006451CA">
        <w:rPr>
          <w:rFonts w:ascii="Times New Roman" w:hAnsi="Times New Roman" w:cs="Times New Roman"/>
          <w:sz w:val="26"/>
          <w:szCs w:val="26"/>
        </w:rPr>
        <w:t>о предоставлении гранта</w:t>
      </w:r>
      <w:r w:rsidRPr="006451CA">
        <w:rPr>
          <w:rFonts w:ascii="Times New Roman" w:hAnsi="Times New Roman" w:cs="Times New Roman"/>
          <w:sz w:val="26"/>
          <w:szCs w:val="26"/>
        </w:rPr>
        <w:t>, и размеры предоставляемых им грантов.</w:t>
      </w:r>
    </w:p>
    <w:p w:rsidR="00B12C21" w:rsidRPr="006451CA" w:rsidRDefault="00B12C21" w:rsidP="002214CC">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Предоставление гранта осуществляется на основании </w:t>
      </w:r>
      <w:r w:rsidR="00DE73B4" w:rsidRPr="006451CA">
        <w:rPr>
          <w:rFonts w:ascii="Times New Roman" w:hAnsi="Times New Roman" w:cs="Times New Roman"/>
          <w:sz w:val="26"/>
          <w:szCs w:val="26"/>
        </w:rPr>
        <w:t xml:space="preserve">соглашения </w:t>
      </w:r>
      <w:r w:rsidRPr="006451CA">
        <w:rPr>
          <w:rFonts w:ascii="Times New Roman" w:hAnsi="Times New Roman" w:cs="Times New Roman"/>
          <w:sz w:val="26"/>
          <w:szCs w:val="26"/>
        </w:rPr>
        <w:t xml:space="preserve">о предоставлении гранта, заключенного между </w:t>
      </w:r>
      <w:r w:rsidR="00F77FA5" w:rsidRPr="006451CA">
        <w:rPr>
          <w:rFonts w:ascii="Times New Roman" w:hAnsi="Times New Roman" w:cs="Times New Roman"/>
          <w:sz w:val="26"/>
          <w:szCs w:val="26"/>
        </w:rPr>
        <w:t>Департаментом</w:t>
      </w:r>
      <w:r w:rsidRPr="006451CA">
        <w:rPr>
          <w:rFonts w:ascii="Times New Roman" w:hAnsi="Times New Roman" w:cs="Times New Roman"/>
          <w:sz w:val="26"/>
          <w:szCs w:val="26"/>
        </w:rPr>
        <w:t xml:space="preserve"> в лице его руководителя и субъектом малого и среднего предпринимательства - победителем конкурса (далее </w:t>
      </w:r>
      <w:r w:rsidR="00B07A64" w:rsidRPr="006451CA">
        <w:rPr>
          <w:rFonts w:ascii="Times New Roman" w:hAnsi="Times New Roman" w:cs="Times New Roman"/>
          <w:sz w:val="26"/>
          <w:szCs w:val="26"/>
        </w:rPr>
        <w:t>–</w:t>
      </w:r>
      <w:r w:rsidRPr="006451CA">
        <w:rPr>
          <w:rFonts w:ascii="Times New Roman" w:hAnsi="Times New Roman" w:cs="Times New Roman"/>
          <w:sz w:val="26"/>
          <w:szCs w:val="26"/>
        </w:rPr>
        <w:t xml:space="preserve"> получатель гранта)</w:t>
      </w:r>
      <w:r w:rsidR="00B73063" w:rsidRPr="006451CA">
        <w:rPr>
          <w:rFonts w:ascii="Times New Roman" w:hAnsi="Times New Roman" w:cs="Times New Roman"/>
          <w:sz w:val="26"/>
          <w:szCs w:val="26"/>
        </w:rPr>
        <w:t xml:space="preserve"> в соответствии с принятым постановлением о предоставлении грантов</w:t>
      </w:r>
      <w:r w:rsidRPr="006451CA">
        <w:rPr>
          <w:rFonts w:ascii="Times New Roman" w:hAnsi="Times New Roman" w:cs="Times New Roman"/>
          <w:sz w:val="26"/>
          <w:szCs w:val="26"/>
        </w:rPr>
        <w:t>.</w:t>
      </w:r>
    </w:p>
    <w:p w:rsidR="00B12C21" w:rsidRPr="006451CA" w:rsidRDefault="00B12C21" w:rsidP="007606A8">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Условия предоставления гранта:</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заявител</w:t>
      </w:r>
      <w:r w:rsidR="0096652F" w:rsidRPr="006451CA">
        <w:rPr>
          <w:rFonts w:ascii="Times New Roman" w:hAnsi="Times New Roman" w:cs="Times New Roman"/>
          <w:sz w:val="26"/>
          <w:szCs w:val="26"/>
        </w:rPr>
        <w:t>ь</w:t>
      </w:r>
      <w:r w:rsidRPr="006451CA">
        <w:rPr>
          <w:rFonts w:ascii="Times New Roman" w:hAnsi="Times New Roman" w:cs="Times New Roman"/>
          <w:sz w:val="26"/>
          <w:szCs w:val="26"/>
        </w:rPr>
        <w:t xml:space="preserve"> </w:t>
      </w:r>
      <w:r w:rsidR="0096652F" w:rsidRPr="006451CA">
        <w:rPr>
          <w:rFonts w:ascii="Times New Roman" w:hAnsi="Times New Roman" w:cs="Times New Roman"/>
          <w:sz w:val="26"/>
          <w:szCs w:val="26"/>
        </w:rPr>
        <w:t xml:space="preserve">соответствует </w:t>
      </w:r>
      <w:r w:rsidRPr="006451CA">
        <w:rPr>
          <w:rFonts w:ascii="Times New Roman" w:hAnsi="Times New Roman" w:cs="Times New Roman"/>
          <w:sz w:val="26"/>
          <w:szCs w:val="26"/>
        </w:rPr>
        <w:t>требованиям, установленным пунктами 2.5 и 2.6 настоящего Порядка, и представленных документов требованиям, установленным в пунктах 2.7 и 2.13 настоящего Порядка;</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заявитель прошел конкурсный отбор в соответствии с настоящим Порядком;</w:t>
      </w:r>
    </w:p>
    <w:p w:rsidR="00B12C21" w:rsidRPr="006451CA" w:rsidRDefault="0096652F"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заявитель осуществляет </w:t>
      </w:r>
      <w:r w:rsidR="00B12C21" w:rsidRPr="006451CA">
        <w:rPr>
          <w:rFonts w:ascii="Times New Roman" w:hAnsi="Times New Roman" w:cs="Times New Roman"/>
          <w:sz w:val="26"/>
          <w:szCs w:val="26"/>
        </w:rPr>
        <w:t>расходование средств гранта по направлениям расходования средств гранта, указанным в пункте 2.8 настоящего Порядка;</w:t>
      </w:r>
      <w:bookmarkStart w:id="5" w:name="Par0"/>
      <w:bookmarkEnd w:id="5"/>
    </w:p>
    <w:p w:rsidR="00DF55EE" w:rsidRPr="006451CA" w:rsidRDefault="00DF55EE" w:rsidP="00DF55EE">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наличие на счете(ах) остатка денежных средств в размере не менее 50 процентов от размера запрашиваемого гранта</w:t>
      </w:r>
      <w:bookmarkStart w:id="6" w:name="Par70"/>
      <w:bookmarkEnd w:id="6"/>
      <w:r w:rsidR="0096652F" w:rsidRPr="006451CA">
        <w:rPr>
          <w:rFonts w:ascii="Times New Roman" w:hAnsi="Times New Roman" w:cs="Times New Roman"/>
          <w:sz w:val="26"/>
          <w:szCs w:val="26"/>
        </w:rPr>
        <w:t xml:space="preserve"> не более чем за 2 дня до дня подачи заявки</w:t>
      </w:r>
      <w:r w:rsidRPr="006451CA">
        <w:rPr>
          <w:rFonts w:ascii="Times New Roman" w:hAnsi="Times New Roman" w:cs="Times New Roman"/>
          <w:sz w:val="26"/>
          <w:szCs w:val="26"/>
        </w:rPr>
        <w:t>.</w:t>
      </w:r>
    </w:p>
    <w:p w:rsidR="00044C21" w:rsidRPr="006451CA" w:rsidRDefault="00044C21" w:rsidP="00044C21">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заявитель </w:t>
      </w:r>
      <w:r w:rsidR="0096652F" w:rsidRPr="006451CA">
        <w:rPr>
          <w:rFonts w:ascii="Times New Roman" w:hAnsi="Times New Roman" w:cs="Times New Roman"/>
          <w:sz w:val="26"/>
          <w:szCs w:val="26"/>
        </w:rPr>
        <w:t>обеспечивает</w:t>
      </w:r>
      <w:r w:rsidRPr="006451CA">
        <w:rPr>
          <w:rFonts w:ascii="Times New Roman" w:hAnsi="Times New Roman" w:cs="Times New Roman"/>
          <w:sz w:val="26"/>
          <w:szCs w:val="26"/>
        </w:rPr>
        <w:t xml:space="preserve"> расходование средств гранта и средств долевого финансирования проекта за счет собственных средств в размере не менее 50 процентов от размера гранта в срок до 10 декабря года предоставления гранта;​</w:t>
      </w:r>
    </w:p>
    <w:p w:rsidR="00044C21" w:rsidRPr="006451CA" w:rsidRDefault="00044C21" w:rsidP="00044C21">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заявитель </w:t>
      </w:r>
      <w:r w:rsidR="0071195C" w:rsidRPr="006451CA">
        <w:rPr>
          <w:rFonts w:ascii="Times New Roman" w:hAnsi="Times New Roman" w:cs="Times New Roman"/>
          <w:sz w:val="26"/>
          <w:szCs w:val="26"/>
        </w:rPr>
        <w:t>обязуется</w:t>
      </w:r>
      <w:r w:rsidRPr="006451CA">
        <w:rPr>
          <w:rFonts w:ascii="Times New Roman" w:hAnsi="Times New Roman" w:cs="Times New Roman"/>
          <w:sz w:val="26"/>
          <w:szCs w:val="26"/>
        </w:rPr>
        <w:t xml:space="preserve"> </w:t>
      </w:r>
      <w:r w:rsidR="0071195C" w:rsidRPr="006451CA">
        <w:rPr>
          <w:rFonts w:ascii="Times New Roman" w:hAnsi="Times New Roman" w:cs="Times New Roman"/>
          <w:sz w:val="26"/>
          <w:szCs w:val="26"/>
        </w:rPr>
        <w:t xml:space="preserve">в течение срока реализации проекта </w:t>
      </w:r>
      <w:r w:rsidRPr="006451CA">
        <w:rPr>
          <w:rFonts w:ascii="Times New Roman" w:hAnsi="Times New Roman" w:cs="Times New Roman"/>
          <w:sz w:val="26"/>
          <w:szCs w:val="26"/>
        </w:rPr>
        <w:t>созда</w:t>
      </w:r>
      <w:r w:rsidR="0071195C" w:rsidRPr="006451CA">
        <w:rPr>
          <w:rFonts w:ascii="Times New Roman" w:hAnsi="Times New Roman" w:cs="Times New Roman"/>
          <w:sz w:val="26"/>
          <w:szCs w:val="26"/>
        </w:rPr>
        <w:t>ть</w:t>
      </w:r>
      <w:r w:rsidRPr="006451CA">
        <w:rPr>
          <w:rFonts w:ascii="Times New Roman" w:hAnsi="Times New Roman" w:cs="Times New Roman"/>
          <w:sz w:val="26"/>
          <w:szCs w:val="26"/>
        </w:rPr>
        <w:t xml:space="preserve"> новы</w:t>
      </w:r>
      <w:r w:rsidR="0071195C" w:rsidRPr="006451CA">
        <w:rPr>
          <w:rFonts w:ascii="Times New Roman" w:hAnsi="Times New Roman" w:cs="Times New Roman"/>
          <w:sz w:val="26"/>
          <w:szCs w:val="26"/>
        </w:rPr>
        <w:t>е</w:t>
      </w:r>
      <w:r w:rsidRPr="006451CA">
        <w:rPr>
          <w:rFonts w:ascii="Times New Roman" w:hAnsi="Times New Roman" w:cs="Times New Roman"/>
          <w:sz w:val="26"/>
          <w:szCs w:val="26"/>
        </w:rPr>
        <w:t xml:space="preserve"> рабочих мест</w:t>
      </w:r>
      <w:r w:rsidR="0071195C" w:rsidRPr="006451CA">
        <w:rPr>
          <w:rFonts w:ascii="Times New Roman" w:hAnsi="Times New Roman" w:cs="Times New Roman"/>
          <w:sz w:val="26"/>
          <w:szCs w:val="26"/>
        </w:rPr>
        <w:t xml:space="preserve"> (новое рабочее место)</w:t>
      </w:r>
      <w:r w:rsidRPr="006451CA">
        <w:rPr>
          <w:rFonts w:ascii="Times New Roman" w:hAnsi="Times New Roman" w:cs="Times New Roman"/>
          <w:sz w:val="26"/>
          <w:szCs w:val="26"/>
        </w:rPr>
        <w:t xml:space="preserve"> или сохран</w:t>
      </w:r>
      <w:r w:rsidR="0071195C" w:rsidRPr="006451CA">
        <w:rPr>
          <w:rFonts w:ascii="Times New Roman" w:hAnsi="Times New Roman" w:cs="Times New Roman"/>
          <w:sz w:val="26"/>
          <w:szCs w:val="26"/>
        </w:rPr>
        <w:t>ить</w:t>
      </w:r>
      <w:r w:rsidRPr="006451CA">
        <w:rPr>
          <w:rFonts w:ascii="Times New Roman" w:hAnsi="Times New Roman" w:cs="Times New Roman"/>
          <w:sz w:val="26"/>
          <w:szCs w:val="26"/>
        </w:rPr>
        <w:t xml:space="preserve"> на протяжении не менее 1 (одного) года</w:t>
      </w:r>
      <w:r w:rsidR="0071195C" w:rsidRPr="006451CA">
        <w:rPr>
          <w:rFonts w:ascii="Times New Roman" w:hAnsi="Times New Roman" w:cs="Times New Roman"/>
          <w:sz w:val="26"/>
          <w:szCs w:val="26"/>
        </w:rPr>
        <w:t xml:space="preserve"> </w:t>
      </w:r>
      <w:r w:rsidRPr="006451CA">
        <w:rPr>
          <w:rFonts w:ascii="Times New Roman" w:hAnsi="Times New Roman" w:cs="Times New Roman"/>
          <w:sz w:val="26"/>
          <w:szCs w:val="26"/>
        </w:rPr>
        <w:t>не менее 100 процентов среднесписочной численности работников, зафиксированной по состоянию на 1 января года подачи заявки;</w:t>
      </w:r>
    </w:p>
    <w:p w:rsidR="00DF55EE" w:rsidRPr="006451CA" w:rsidRDefault="00044C21" w:rsidP="00DF55EE">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заявитель, являющийся индивидуальным предпринимателем, </w:t>
      </w:r>
      <w:r w:rsidR="00DF55EE" w:rsidRPr="006451CA">
        <w:rPr>
          <w:rFonts w:ascii="Times New Roman" w:hAnsi="Times New Roman" w:cs="Times New Roman"/>
          <w:sz w:val="26"/>
          <w:szCs w:val="26"/>
        </w:rPr>
        <w:t>обязу</w:t>
      </w:r>
      <w:r w:rsidR="0071195C" w:rsidRPr="006451CA">
        <w:rPr>
          <w:rFonts w:ascii="Times New Roman" w:hAnsi="Times New Roman" w:cs="Times New Roman"/>
          <w:sz w:val="26"/>
          <w:szCs w:val="26"/>
        </w:rPr>
        <w:t>е</w:t>
      </w:r>
      <w:r w:rsidR="00DF55EE" w:rsidRPr="006451CA">
        <w:rPr>
          <w:rFonts w:ascii="Times New Roman" w:hAnsi="Times New Roman" w:cs="Times New Roman"/>
          <w:sz w:val="26"/>
          <w:szCs w:val="26"/>
        </w:rPr>
        <w:t xml:space="preserve">тся </w:t>
      </w:r>
      <w:r w:rsidRPr="006451CA">
        <w:rPr>
          <w:rFonts w:ascii="Times New Roman" w:hAnsi="Times New Roman" w:cs="Times New Roman"/>
          <w:sz w:val="26"/>
          <w:szCs w:val="26"/>
        </w:rPr>
        <w:t xml:space="preserve">в течение 2 (двух) лет, начиная с года, следующего за годом предоставления гранта, </w:t>
      </w:r>
      <w:r w:rsidR="00DF55EE" w:rsidRPr="006451CA">
        <w:rPr>
          <w:rFonts w:ascii="Times New Roman" w:hAnsi="Times New Roman" w:cs="Times New Roman"/>
          <w:sz w:val="26"/>
          <w:szCs w:val="26"/>
        </w:rPr>
        <w:t>не прекра</w:t>
      </w:r>
      <w:r w:rsidR="0071195C" w:rsidRPr="006451CA">
        <w:rPr>
          <w:rFonts w:ascii="Times New Roman" w:hAnsi="Times New Roman" w:cs="Times New Roman"/>
          <w:sz w:val="26"/>
          <w:szCs w:val="26"/>
        </w:rPr>
        <w:t xml:space="preserve">щать </w:t>
      </w:r>
      <w:r w:rsidR="00DF55EE" w:rsidRPr="006451CA">
        <w:rPr>
          <w:rFonts w:ascii="Times New Roman" w:hAnsi="Times New Roman" w:cs="Times New Roman"/>
          <w:sz w:val="26"/>
          <w:szCs w:val="26"/>
        </w:rPr>
        <w:t>деятельност</w:t>
      </w:r>
      <w:r w:rsidR="0071195C" w:rsidRPr="006451CA">
        <w:rPr>
          <w:rFonts w:ascii="Times New Roman" w:hAnsi="Times New Roman" w:cs="Times New Roman"/>
          <w:sz w:val="26"/>
          <w:szCs w:val="26"/>
        </w:rPr>
        <w:t>ь</w:t>
      </w:r>
      <w:r w:rsidR="00DF55EE" w:rsidRPr="006451CA">
        <w:rPr>
          <w:rFonts w:ascii="Times New Roman" w:hAnsi="Times New Roman" w:cs="Times New Roman"/>
          <w:sz w:val="26"/>
          <w:szCs w:val="26"/>
        </w:rPr>
        <w:t xml:space="preserve"> в качестве индивидуального предпринимателя, </w:t>
      </w:r>
      <w:r w:rsidR="0071195C" w:rsidRPr="006451CA">
        <w:rPr>
          <w:rFonts w:ascii="Times New Roman" w:hAnsi="Times New Roman" w:cs="Times New Roman"/>
          <w:sz w:val="26"/>
          <w:szCs w:val="26"/>
        </w:rPr>
        <w:t>не находиться в</w:t>
      </w:r>
      <w:r w:rsidR="00DF55EE" w:rsidRPr="006451CA">
        <w:rPr>
          <w:rFonts w:ascii="Times New Roman" w:hAnsi="Times New Roman" w:cs="Times New Roman"/>
          <w:sz w:val="26"/>
          <w:szCs w:val="26"/>
        </w:rPr>
        <w:t xml:space="preserve"> процедур</w:t>
      </w:r>
      <w:r w:rsidR="0071195C" w:rsidRPr="006451CA">
        <w:rPr>
          <w:rFonts w:ascii="Times New Roman" w:hAnsi="Times New Roman" w:cs="Times New Roman"/>
          <w:sz w:val="26"/>
          <w:szCs w:val="26"/>
        </w:rPr>
        <w:t>е</w:t>
      </w:r>
      <w:r w:rsidR="00DF55EE" w:rsidRPr="006451CA">
        <w:rPr>
          <w:rFonts w:ascii="Times New Roman" w:hAnsi="Times New Roman" w:cs="Times New Roman"/>
          <w:sz w:val="26"/>
          <w:szCs w:val="26"/>
        </w:rPr>
        <w:t xml:space="preserve"> банкротства, получатель гранта - юридическое лицо, в течение 2 (двух) лет, начиная с года, следующего за годом предоставления гранта, </w:t>
      </w:r>
      <w:r w:rsidR="00DF55EE" w:rsidRPr="006451CA">
        <w:rPr>
          <w:rFonts w:ascii="Times New Roman" w:hAnsi="Times New Roman" w:cs="Times New Roman"/>
          <w:sz w:val="26"/>
          <w:szCs w:val="26"/>
        </w:rPr>
        <w:lastRenderedPageBreak/>
        <w:t>обязуется не прекра</w:t>
      </w:r>
      <w:r w:rsidR="0071195C" w:rsidRPr="006451CA">
        <w:rPr>
          <w:rFonts w:ascii="Times New Roman" w:hAnsi="Times New Roman" w:cs="Times New Roman"/>
          <w:sz w:val="26"/>
          <w:szCs w:val="26"/>
        </w:rPr>
        <w:t>щать</w:t>
      </w:r>
      <w:r w:rsidR="00DF55EE" w:rsidRPr="006451CA">
        <w:rPr>
          <w:rFonts w:ascii="Times New Roman" w:hAnsi="Times New Roman" w:cs="Times New Roman"/>
          <w:sz w:val="26"/>
          <w:szCs w:val="26"/>
        </w:rPr>
        <w:t xml:space="preserve"> деятельность, не ликвидироваться, </w:t>
      </w:r>
      <w:r w:rsidR="0071195C" w:rsidRPr="006451CA">
        <w:rPr>
          <w:rFonts w:ascii="Times New Roman" w:hAnsi="Times New Roman" w:cs="Times New Roman"/>
          <w:sz w:val="26"/>
          <w:szCs w:val="26"/>
        </w:rPr>
        <w:t>не находиться в процедуре банкротства</w:t>
      </w:r>
      <w:r w:rsidR="00DF55EE" w:rsidRPr="006451CA">
        <w:rPr>
          <w:rFonts w:ascii="Times New Roman" w:hAnsi="Times New Roman" w:cs="Times New Roman"/>
          <w:sz w:val="26"/>
          <w:szCs w:val="26"/>
        </w:rPr>
        <w:t>.</w:t>
      </w:r>
    </w:p>
    <w:p w:rsidR="00B12C21" w:rsidRPr="006451CA" w:rsidRDefault="00D10FD3" w:rsidP="007606A8">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Департамент </w:t>
      </w:r>
      <w:r w:rsidR="00B12C21" w:rsidRPr="006451CA">
        <w:rPr>
          <w:rFonts w:ascii="Times New Roman" w:hAnsi="Times New Roman" w:cs="Times New Roman"/>
          <w:sz w:val="26"/>
          <w:szCs w:val="26"/>
        </w:rPr>
        <w:t xml:space="preserve">обеспечивает заключение </w:t>
      </w:r>
      <w:r w:rsidR="00B07A64" w:rsidRPr="006451CA">
        <w:rPr>
          <w:rFonts w:ascii="Times New Roman" w:hAnsi="Times New Roman" w:cs="Times New Roman"/>
          <w:sz w:val="26"/>
          <w:szCs w:val="26"/>
        </w:rPr>
        <w:t xml:space="preserve">соглашения о предоставлении гранта </w:t>
      </w:r>
      <w:r w:rsidR="00B12C21" w:rsidRPr="006451CA">
        <w:rPr>
          <w:rFonts w:ascii="Times New Roman" w:hAnsi="Times New Roman" w:cs="Times New Roman"/>
          <w:sz w:val="26"/>
          <w:szCs w:val="26"/>
        </w:rPr>
        <w:t>с получателями гранта в течение 30 календарных дней со дня утверждения постановления о предоставлении грант</w:t>
      </w:r>
      <w:r w:rsidR="00C236D8" w:rsidRPr="006451CA">
        <w:rPr>
          <w:rFonts w:ascii="Times New Roman" w:hAnsi="Times New Roman" w:cs="Times New Roman"/>
          <w:sz w:val="26"/>
          <w:szCs w:val="26"/>
        </w:rPr>
        <w:t>ов</w:t>
      </w:r>
      <w:r w:rsidR="00B12C21" w:rsidRPr="006451CA">
        <w:rPr>
          <w:rFonts w:ascii="Times New Roman" w:hAnsi="Times New Roman" w:cs="Times New Roman"/>
          <w:sz w:val="26"/>
          <w:szCs w:val="26"/>
        </w:rPr>
        <w:t>.</w:t>
      </w:r>
    </w:p>
    <w:p w:rsidR="00B12C21" w:rsidRPr="006451CA" w:rsidRDefault="00B12C21" w:rsidP="007606A8">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Обязательными условиями, включаемыми в </w:t>
      </w:r>
      <w:r w:rsidR="00440AA5" w:rsidRPr="006451CA">
        <w:rPr>
          <w:rFonts w:ascii="Times New Roman" w:hAnsi="Times New Roman" w:cs="Times New Roman"/>
          <w:sz w:val="26"/>
          <w:szCs w:val="26"/>
        </w:rPr>
        <w:t>соглашение о предоставлении гранта</w:t>
      </w:r>
      <w:r w:rsidRPr="006451CA">
        <w:rPr>
          <w:rFonts w:ascii="Times New Roman" w:hAnsi="Times New Roman" w:cs="Times New Roman"/>
          <w:sz w:val="26"/>
          <w:szCs w:val="26"/>
        </w:rPr>
        <w:t>, являются:</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условия предоставления гранта в соответствии с пунктом 2.</w:t>
      </w:r>
      <w:r w:rsidR="00B73063" w:rsidRPr="006451CA">
        <w:rPr>
          <w:rFonts w:ascii="Times New Roman" w:hAnsi="Times New Roman" w:cs="Times New Roman"/>
          <w:sz w:val="26"/>
          <w:szCs w:val="26"/>
        </w:rPr>
        <w:t>29</w:t>
      </w:r>
      <w:r w:rsidRPr="006451CA">
        <w:rPr>
          <w:rFonts w:ascii="Times New Roman" w:hAnsi="Times New Roman" w:cs="Times New Roman"/>
          <w:sz w:val="26"/>
          <w:szCs w:val="26"/>
        </w:rPr>
        <w:t xml:space="preserve"> настоящего Порядка;</w:t>
      </w:r>
    </w:p>
    <w:p w:rsidR="00B35765" w:rsidRPr="006451CA" w:rsidRDefault="00B35765" w:rsidP="005A7ED5">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согласие получателя </w:t>
      </w:r>
      <w:r w:rsidR="005A7ED5" w:rsidRPr="006451CA">
        <w:rPr>
          <w:rFonts w:ascii="Times New Roman" w:hAnsi="Times New Roman" w:cs="Times New Roman"/>
          <w:sz w:val="26"/>
          <w:szCs w:val="26"/>
        </w:rPr>
        <w:t>гранта</w:t>
      </w:r>
      <w:r w:rsidRPr="006451CA">
        <w:rPr>
          <w:rFonts w:ascii="Times New Roman" w:hAnsi="Times New Roman" w:cs="Times New Roman"/>
          <w:sz w:val="26"/>
          <w:szCs w:val="26"/>
        </w:rPr>
        <w:t xml:space="preserve">, лиц, получающих средства на основании договоров, заключенных с получателями </w:t>
      </w:r>
      <w:r w:rsidR="005A7ED5" w:rsidRPr="006451CA">
        <w:rPr>
          <w:rFonts w:ascii="Times New Roman" w:hAnsi="Times New Roman" w:cs="Times New Roman"/>
          <w:sz w:val="26"/>
          <w:szCs w:val="26"/>
        </w:rPr>
        <w:t>гранта</w:t>
      </w:r>
      <w:r w:rsidRPr="006451CA">
        <w:rPr>
          <w:rFonts w:ascii="Times New Roman" w:hAnsi="Times New Roman" w:cs="Times New Roman"/>
          <w:sz w:val="26"/>
          <w:szCs w:val="26"/>
        </w:rPr>
        <w:t xml:space="preserve">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как получателем бюджетных средств соблюдения порядка и условий предоставления </w:t>
      </w:r>
      <w:r w:rsidR="005A7ED5" w:rsidRPr="006451CA">
        <w:rPr>
          <w:rFonts w:ascii="Times New Roman" w:hAnsi="Times New Roman" w:cs="Times New Roman"/>
          <w:sz w:val="26"/>
          <w:szCs w:val="26"/>
        </w:rPr>
        <w:t>гранта</w:t>
      </w:r>
      <w:r w:rsidRPr="006451CA">
        <w:rPr>
          <w:rFonts w:ascii="Times New Roman" w:hAnsi="Times New Roman" w:cs="Times New Roman"/>
          <w:sz w:val="26"/>
          <w:szCs w:val="26"/>
        </w:rPr>
        <w:t xml:space="preserve">, в том числе в части достижения результатов предоставления </w:t>
      </w:r>
      <w:r w:rsidR="005A7ED5" w:rsidRPr="006451CA">
        <w:rPr>
          <w:rFonts w:ascii="Times New Roman" w:hAnsi="Times New Roman" w:cs="Times New Roman"/>
          <w:sz w:val="26"/>
          <w:szCs w:val="26"/>
        </w:rPr>
        <w:t>гранта</w:t>
      </w:r>
      <w:r w:rsidRPr="006451CA">
        <w:rPr>
          <w:rFonts w:ascii="Times New Roman" w:hAnsi="Times New Roman" w:cs="Times New Roman"/>
          <w:sz w:val="26"/>
          <w:szCs w:val="26"/>
        </w:rPr>
        <w:t xml:space="preserve">, а также проверки органами муниципального финансового контроля соблюдения получателем </w:t>
      </w:r>
      <w:r w:rsidR="005A7ED5" w:rsidRPr="006451CA">
        <w:rPr>
          <w:rFonts w:ascii="Times New Roman" w:hAnsi="Times New Roman" w:cs="Times New Roman"/>
          <w:sz w:val="26"/>
          <w:szCs w:val="26"/>
        </w:rPr>
        <w:t>гранта</w:t>
      </w:r>
      <w:r w:rsidRPr="006451CA">
        <w:rPr>
          <w:rFonts w:ascii="Times New Roman" w:hAnsi="Times New Roman" w:cs="Times New Roman"/>
          <w:sz w:val="26"/>
          <w:szCs w:val="26"/>
        </w:rPr>
        <w:t xml:space="preserve"> порядка и условий предоставления </w:t>
      </w:r>
      <w:r w:rsidR="005A7ED5" w:rsidRPr="006451CA">
        <w:rPr>
          <w:rFonts w:ascii="Times New Roman" w:hAnsi="Times New Roman" w:cs="Times New Roman"/>
          <w:sz w:val="26"/>
          <w:szCs w:val="26"/>
        </w:rPr>
        <w:t>гранта</w:t>
      </w:r>
      <w:r w:rsidRPr="006451CA">
        <w:rPr>
          <w:rFonts w:ascii="Times New Roman" w:hAnsi="Times New Roman" w:cs="Times New Roman"/>
          <w:sz w:val="26"/>
          <w:szCs w:val="26"/>
        </w:rPr>
        <w:t xml:space="preserve"> в соответствии со </w:t>
      </w:r>
      <w:hyperlink r:id="rId8" w:history="1">
        <w:r w:rsidRPr="006451CA">
          <w:rPr>
            <w:rFonts w:ascii="Times New Roman" w:hAnsi="Times New Roman" w:cs="Times New Roman"/>
            <w:sz w:val="26"/>
            <w:szCs w:val="26"/>
          </w:rPr>
          <w:t>статьями 268.1</w:t>
        </w:r>
      </w:hyperlink>
      <w:r w:rsidRPr="006451CA">
        <w:rPr>
          <w:rFonts w:ascii="Times New Roman" w:hAnsi="Times New Roman" w:cs="Times New Roman"/>
          <w:sz w:val="26"/>
          <w:szCs w:val="26"/>
        </w:rPr>
        <w:t xml:space="preserve"> и </w:t>
      </w:r>
      <w:hyperlink r:id="rId9" w:history="1">
        <w:r w:rsidRPr="006451CA">
          <w:rPr>
            <w:rFonts w:ascii="Times New Roman" w:hAnsi="Times New Roman" w:cs="Times New Roman"/>
            <w:sz w:val="26"/>
            <w:szCs w:val="26"/>
          </w:rPr>
          <w:t>269.2</w:t>
        </w:r>
      </w:hyperlink>
      <w:r w:rsidRPr="006451CA">
        <w:rPr>
          <w:rFonts w:ascii="Times New Roman" w:hAnsi="Times New Roman" w:cs="Times New Roman"/>
          <w:sz w:val="26"/>
          <w:szCs w:val="26"/>
        </w:rPr>
        <w:t xml:space="preserve"> Бюджетного кодекса Российской Федерации, и на включение таких положений в соглашение;</w:t>
      </w:r>
    </w:p>
    <w:p w:rsidR="00330CC7" w:rsidRPr="006451CA" w:rsidRDefault="00330CC7" w:rsidP="00330CC7">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запрет приобретения получателями </w:t>
      </w:r>
      <w:r w:rsidR="005A7ED5" w:rsidRPr="006451CA">
        <w:rPr>
          <w:rFonts w:ascii="Times New Roman" w:hAnsi="Times New Roman" w:cs="Times New Roman"/>
          <w:sz w:val="26"/>
          <w:szCs w:val="26"/>
        </w:rPr>
        <w:t>гранта</w:t>
      </w:r>
      <w:r w:rsidRPr="006451CA">
        <w:rPr>
          <w:rFonts w:ascii="Times New Roman" w:hAnsi="Times New Roman" w:cs="Times New Roman"/>
          <w:sz w:val="26"/>
          <w:szCs w:val="26"/>
        </w:rPr>
        <w:t xml:space="preserve"> - юридическими лицами, а также иными юридическими лицами, получающими средства на основании договоров, заключенных с получателями </w:t>
      </w:r>
      <w:r w:rsidR="005A7ED5" w:rsidRPr="006451CA">
        <w:rPr>
          <w:rFonts w:ascii="Times New Roman" w:hAnsi="Times New Roman" w:cs="Times New Roman"/>
          <w:sz w:val="26"/>
          <w:szCs w:val="26"/>
        </w:rPr>
        <w:t>гранта</w:t>
      </w:r>
      <w:r w:rsidRPr="006451CA">
        <w:rPr>
          <w:rFonts w:ascii="Times New Roman" w:hAnsi="Times New Roman" w:cs="Times New Roman"/>
          <w:sz w:val="26"/>
          <w:szCs w:val="26"/>
        </w:rPr>
        <w:t>, 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rsidR="00B12C21" w:rsidRPr="006451CA" w:rsidRDefault="00440AA5" w:rsidP="007606A8">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Соглашение</w:t>
      </w:r>
      <w:r w:rsidR="00B12C21" w:rsidRPr="006451CA">
        <w:rPr>
          <w:rFonts w:ascii="Times New Roman" w:hAnsi="Times New Roman" w:cs="Times New Roman"/>
          <w:sz w:val="26"/>
          <w:szCs w:val="26"/>
        </w:rPr>
        <w:t xml:space="preserve"> </w:t>
      </w:r>
      <w:r w:rsidR="003645A8" w:rsidRPr="006451CA">
        <w:rPr>
          <w:rFonts w:ascii="Times New Roman" w:hAnsi="Times New Roman" w:cs="Times New Roman"/>
          <w:sz w:val="26"/>
          <w:szCs w:val="26"/>
        </w:rPr>
        <w:t>о предоставлении гранта</w:t>
      </w:r>
      <w:r w:rsidR="00272E45" w:rsidRPr="006451CA">
        <w:rPr>
          <w:rFonts w:ascii="Times New Roman" w:hAnsi="Times New Roman" w:cs="Times New Roman"/>
          <w:sz w:val="26"/>
          <w:szCs w:val="26"/>
        </w:rPr>
        <w:t>,</w:t>
      </w:r>
      <w:r w:rsidR="00B12C21" w:rsidRPr="006451CA">
        <w:rPr>
          <w:rFonts w:ascii="Times New Roman" w:hAnsi="Times New Roman" w:cs="Times New Roman"/>
          <w:sz w:val="26"/>
          <w:szCs w:val="26"/>
        </w:rPr>
        <w:t xml:space="preserve"> дополнительные соглашения к нему</w:t>
      </w:r>
      <w:r w:rsidR="00272E45" w:rsidRPr="006451CA">
        <w:rPr>
          <w:rFonts w:ascii="Times New Roman" w:hAnsi="Times New Roman" w:cs="Times New Roman"/>
          <w:sz w:val="26"/>
          <w:szCs w:val="26"/>
        </w:rPr>
        <w:t xml:space="preserve">, в том числе дополнительного соглашения о расторжении соглашения о </w:t>
      </w:r>
      <w:r w:rsidR="00272E45" w:rsidRPr="006451CA">
        <w:rPr>
          <w:rFonts w:ascii="Times New Roman" w:hAnsi="Times New Roman" w:cs="Times New Roman"/>
          <w:sz w:val="26"/>
          <w:szCs w:val="26"/>
        </w:rPr>
        <w:lastRenderedPageBreak/>
        <w:t>предоставлении гранта,</w:t>
      </w:r>
      <w:r w:rsidR="00B12C21" w:rsidRPr="006451CA">
        <w:rPr>
          <w:rFonts w:ascii="Times New Roman" w:hAnsi="Times New Roman" w:cs="Times New Roman"/>
          <w:sz w:val="26"/>
          <w:szCs w:val="26"/>
        </w:rPr>
        <w:t xml:space="preserve"> заключаются в соответствии с типовой формой</w:t>
      </w:r>
      <w:r w:rsidR="003645A8" w:rsidRPr="006451CA">
        <w:rPr>
          <w:rFonts w:ascii="Times New Roman" w:hAnsi="Times New Roman" w:cs="Times New Roman"/>
          <w:sz w:val="26"/>
          <w:szCs w:val="26"/>
        </w:rPr>
        <w:t xml:space="preserve"> соглашения</w:t>
      </w:r>
      <w:r w:rsidR="00B12C21" w:rsidRPr="006451CA">
        <w:rPr>
          <w:rFonts w:ascii="Times New Roman" w:hAnsi="Times New Roman" w:cs="Times New Roman"/>
          <w:sz w:val="26"/>
          <w:szCs w:val="26"/>
        </w:rPr>
        <w:t>, утвержденной постановлением № 2086.</w:t>
      </w:r>
    </w:p>
    <w:p w:rsidR="0071195C" w:rsidRPr="006451CA" w:rsidRDefault="00B12C21" w:rsidP="0071195C">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Получатель гранта признается уклонившимся от заключения </w:t>
      </w:r>
      <w:r w:rsidR="00440AA5" w:rsidRPr="006451CA">
        <w:rPr>
          <w:rFonts w:ascii="Times New Roman" w:hAnsi="Times New Roman" w:cs="Times New Roman"/>
          <w:sz w:val="26"/>
          <w:szCs w:val="26"/>
        </w:rPr>
        <w:t xml:space="preserve">соглашения о предоставлении гранта </w:t>
      </w:r>
      <w:r w:rsidRPr="006451CA">
        <w:rPr>
          <w:rFonts w:ascii="Times New Roman" w:hAnsi="Times New Roman" w:cs="Times New Roman"/>
          <w:sz w:val="26"/>
          <w:szCs w:val="26"/>
        </w:rPr>
        <w:t xml:space="preserve">в случае </w:t>
      </w:r>
      <w:r w:rsidR="001960C3" w:rsidRPr="006451CA">
        <w:rPr>
          <w:rFonts w:ascii="Times New Roman" w:hAnsi="Times New Roman" w:cs="Times New Roman"/>
          <w:color w:val="111111"/>
          <w:sz w:val="26"/>
          <w:szCs w:val="26"/>
          <w:shd w:val="clear" w:color="auto" w:fill="FDFDFD"/>
        </w:rPr>
        <w:t xml:space="preserve">отказа от </w:t>
      </w:r>
      <w:r w:rsidR="00440AA5" w:rsidRPr="006451CA">
        <w:rPr>
          <w:rFonts w:ascii="Times New Roman" w:hAnsi="Times New Roman" w:cs="Times New Roman"/>
          <w:color w:val="111111"/>
          <w:sz w:val="26"/>
          <w:szCs w:val="26"/>
          <w:shd w:val="clear" w:color="auto" w:fill="FDFDFD"/>
        </w:rPr>
        <w:t xml:space="preserve">его </w:t>
      </w:r>
      <w:r w:rsidR="001960C3" w:rsidRPr="006451CA">
        <w:rPr>
          <w:rFonts w:ascii="Times New Roman" w:hAnsi="Times New Roman" w:cs="Times New Roman"/>
          <w:color w:val="111111"/>
          <w:sz w:val="26"/>
          <w:szCs w:val="26"/>
          <w:shd w:val="clear" w:color="auto" w:fill="FDFDFD"/>
        </w:rPr>
        <w:t xml:space="preserve">заключения и (или) неподписания </w:t>
      </w:r>
      <w:r w:rsidR="00440AA5" w:rsidRPr="006451CA">
        <w:rPr>
          <w:rFonts w:ascii="Times New Roman" w:hAnsi="Times New Roman" w:cs="Times New Roman"/>
          <w:color w:val="111111"/>
          <w:sz w:val="26"/>
          <w:szCs w:val="26"/>
          <w:shd w:val="clear" w:color="auto" w:fill="FDFDFD"/>
        </w:rPr>
        <w:t>соглашения</w:t>
      </w:r>
      <w:r w:rsidR="001960C3" w:rsidRPr="006451CA">
        <w:rPr>
          <w:rFonts w:ascii="Times New Roman" w:hAnsi="Times New Roman" w:cs="Times New Roman"/>
          <w:color w:val="111111"/>
          <w:sz w:val="26"/>
          <w:szCs w:val="26"/>
          <w:shd w:val="clear" w:color="auto" w:fill="FDFDFD"/>
        </w:rPr>
        <w:t xml:space="preserve"> о предоставлении гранта в </w:t>
      </w:r>
      <w:r w:rsidR="0089636D" w:rsidRPr="006451CA">
        <w:rPr>
          <w:rFonts w:ascii="Times New Roman" w:hAnsi="Times New Roman" w:cs="Times New Roman"/>
          <w:color w:val="111111"/>
          <w:sz w:val="26"/>
          <w:szCs w:val="26"/>
          <w:shd w:val="clear" w:color="auto" w:fill="FDFDFD"/>
        </w:rPr>
        <w:t>срок</w:t>
      </w:r>
      <w:r w:rsidR="0071195C" w:rsidRPr="006451CA">
        <w:rPr>
          <w:rFonts w:ascii="Times New Roman" w:hAnsi="Times New Roman" w:cs="Times New Roman"/>
          <w:color w:val="111111"/>
          <w:sz w:val="26"/>
          <w:szCs w:val="26"/>
          <w:shd w:val="clear" w:color="auto" w:fill="FDFDFD"/>
        </w:rPr>
        <w:t xml:space="preserve"> более </w:t>
      </w:r>
      <w:r w:rsidR="0071195C" w:rsidRPr="006451CA">
        <w:rPr>
          <w:rFonts w:ascii="Times New Roman" w:hAnsi="Times New Roman" w:cs="Times New Roman"/>
          <w:sz w:val="26"/>
          <w:szCs w:val="26"/>
        </w:rPr>
        <w:t>30 календарных дней со дня утверждения постановления о предоставлении грантов.</w:t>
      </w:r>
    </w:p>
    <w:p w:rsidR="00B12C21" w:rsidRPr="006451CA" w:rsidRDefault="00B12C21" w:rsidP="007606A8">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В случае уменьшения </w:t>
      </w:r>
      <w:r w:rsidR="00F77FA5" w:rsidRPr="006451CA">
        <w:rPr>
          <w:rFonts w:ascii="Times New Roman" w:hAnsi="Times New Roman" w:cs="Times New Roman"/>
          <w:sz w:val="26"/>
          <w:szCs w:val="26"/>
        </w:rPr>
        <w:t>Департаменту</w:t>
      </w:r>
      <w:r w:rsidRPr="006451CA">
        <w:rPr>
          <w:rFonts w:ascii="Times New Roman" w:hAnsi="Times New Roman" w:cs="Times New Roman"/>
          <w:sz w:val="26"/>
          <w:szCs w:val="26"/>
        </w:rPr>
        <w:t xml:space="preserve"> как получателю бюджетных средств ранее доведенных лимитов бюджетных обязательств на соответствующий финансовый год, приводяще</w:t>
      </w:r>
      <w:r w:rsidR="00690DA3" w:rsidRPr="006451CA">
        <w:rPr>
          <w:rFonts w:ascii="Times New Roman" w:hAnsi="Times New Roman" w:cs="Times New Roman"/>
          <w:sz w:val="26"/>
          <w:szCs w:val="26"/>
        </w:rPr>
        <w:t>го</w:t>
      </w:r>
      <w:r w:rsidRPr="006451CA">
        <w:rPr>
          <w:rFonts w:ascii="Times New Roman" w:hAnsi="Times New Roman" w:cs="Times New Roman"/>
          <w:sz w:val="26"/>
          <w:szCs w:val="26"/>
        </w:rPr>
        <w:t xml:space="preserve"> к невозможности предоставления гранта получателям гранта в размерах, определенных в </w:t>
      </w:r>
      <w:r w:rsidR="00440AA5" w:rsidRPr="006451CA">
        <w:rPr>
          <w:rFonts w:ascii="Times New Roman" w:hAnsi="Times New Roman" w:cs="Times New Roman"/>
          <w:sz w:val="26"/>
          <w:szCs w:val="26"/>
        </w:rPr>
        <w:t>соглашени</w:t>
      </w:r>
      <w:r w:rsidR="00690DA3" w:rsidRPr="006451CA">
        <w:rPr>
          <w:rFonts w:ascii="Times New Roman" w:hAnsi="Times New Roman" w:cs="Times New Roman"/>
          <w:sz w:val="26"/>
          <w:szCs w:val="26"/>
        </w:rPr>
        <w:t>ях</w:t>
      </w:r>
      <w:r w:rsidR="00440AA5" w:rsidRPr="006451CA">
        <w:rPr>
          <w:rFonts w:ascii="Times New Roman" w:hAnsi="Times New Roman" w:cs="Times New Roman"/>
          <w:sz w:val="26"/>
          <w:szCs w:val="26"/>
        </w:rPr>
        <w:t xml:space="preserve"> о предоставлении гранта</w:t>
      </w:r>
      <w:r w:rsidRPr="006451CA">
        <w:rPr>
          <w:rFonts w:ascii="Times New Roman" w:hAnsi="Times New Roman" w:cs="Times New Roman"/>
          <w:sz w:val="26"/>
          <w:szCs w:val="26"/>
        </w:rPr>
        <w:t xml:space="preserve">, Департамент в течение 5 рабочих дней со дня доведения указанных лимитов направляет получателям гранта уведомления о необходимости заключения дополнительных соглашений к </w:t>
      </w:r>
      <w:r w:rsidR="00440AA5" w:rsidRPr="006451CA">
        <w:rPr>
          <w:rFonts w:ascii="Times New Roman" w:hAnsi="Times New Roman" w:cs="Times New Roman"/>
          <w:sz w:val="26"/>
          <w:szCs w:val="26"/>
        </w:rPr>
        <w:t>соглашению о предоставлении гранта</w:t>
      </w:r>
      <w:r w:rsidR="00690DA3" w:rsidRPr="006451CA">
        <w:rPr>
          <w:rFonts w:ascii="Times New Roman" w:hAnsi="Times New Roman" w:cs="Times New Roman"/>
          <w:sz w:val="26"/>
          <w:szCs w:val="26"/>
        </w:rPr>
        <w:t>.</w:t>
      </w:r>
      <w:r w:rsidRPr="006451CA">
        <w:rPr>
          <w:rFonts w:ascii="Times New Roman" w:hAnsi="Times New Roman" w:cs="Times New Roman"/>
          <w:sz w:val="26"/>
          <w:szCs w:val="26"/>
        </w:rPr>
        <w:t xml:space="preserve"> При этом сумма гранта, значения количественных </w:t>
      </w:r>
      <w:r w:rsidR="003E739B" w:rsidRPr="006451CA">
        <w:rPr>
          <w:rFonts w:ascii="Times New Roman" w:hAnsi="Times New Roman" w:cs="Times New Roman"/>
          <w:sz w:val="26"/>
          <w:szCs w:val="26"/>
        </w:rPr>
        <w:t>характеристик</w:t>
      </w:r>
      <w:r w:rsidRPr="006451CA">
        <w:rPr>
          <w:rFonts w:ascii="Times New Roman" w:hAnsi="Times New Roman" w:cs="Times New Roman"/>
          <w:color w:val="FF0000"/>
          <w:sz w:val="26"/>
          <w:szCs w:val="26"/>
        </w:rPr>
        <w:t xml:space="preserve"> </w:t>
      </w:r>
      <w:r w:rsidRPr="006451CA">
        <w:rPr>
          <w:rFonts w:ascii="Times New Roman" w:hAnsi="Times New Roman" w:cs="Times New Roman"/>
          <w:sz w:val="26"/>
          <w:szCs w:val="26"/>
        </w:rPr>
        <w:t>и (или) количество мероприятий, необходимые для достижения результата предоставления гранта, уменьшаются пропорционально для всех получателей гранта.</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В случае согласия получателя гранта на новые условия Департамент в течение </w:t>
      </w:r>
      <w:r w:rsidR="002214CC" w:rsidRPr="006451CA">
        <w:rPr>
          <w:rFonts w:ascii="Times New Roman" w:hAnsi="Times New Roman" w:cs="Times New Roman"/>
          <w:sz w:val="26"/>
          <w:szCs w:val="26"/>
        </w:rPr>
        <w:t>7</w:t>
      </w:r>
      <w:r w:rsidRPr="006451CA">
        <w:rPr>
          <w:rFonts w:ascii="Times New Roman" w:hAnsi="Times New Roman" w:cs="Times New Roman"/>
          <w:sz w:val="26"/>
          <w:szCs w:val="26"/>
        </w:rPr>
        <w:t xml:space="preserve"> рабочих дней со дня получения такого согласия в письменной форме обеспечивает заключение дополнительного соглашения к </w:t>
      </w:r>
      <w:r w:rsidR="00440AA5" w:rsidRPr="006451CA">
        <w:rPr>
          <w:rFonts w:ascii="Times New Roman" w:hAnsi="Times New Roman" w:cs="Times New Roman"/>
          <w:sz w:val="26"/>
          <w:szCs w:val="26"/>
        </w:rPr>
        <w:t>соглашению о предоставлении гранта</w:t>
      </w:r>
      <w:r w:rsidRPr="006451CA">
        <w:rPr>
          <w:rFonts w:ascii="Times New Roman" w:hAnsi="Times New Roman" w:cs="Times New Roman"/>
          <w:sz w:val="26"/>
          <w:szCs w:val="26"/>
        </w:rPr>
        <w:t>.</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В случае несогласия получателя гранта с условием об уменьшении размера гранта Департамент в течение </w:t>
      </w:r>
      <w:r w:rsidR="002214CC" w:rsidRPr="006451CA">
        <w:rPr>
          <w:rFonts w:ascii="Times New Roman" w:hAnsi="Times New Roman" w:cs="Times New Roman"/>
          <w:sz w:val="26"/>
          <w:szCs w:val="26"/>
        </w:rPr>
        <w:t>7</w:t>
      </w:r>
      <w:r w:rsidRPr="006451CA">
        <w:rPr>
          <w:rFonts w:ascii="Times New Roman" w:hAnsi="Times New Roman" w:cs="Times New Roman"/>
          <w:sz w:val="26"/>
          <w:szCs w:val="26"/>
        </w:rPr>
        <w:t xml:space="preserve"> рабочих дней со дня получения такой информации в письменной форме обеспечивает заключение </w:t>
      </w:r>
      <w:r w:rsidR="00272E45" w:rsidRPr="006451CA">
        <w:rPr>
          <w:rFonts w:ascii="Times New Roman" w:hAnsi="Times New Roman" w:cs="Times New Roman"/>
          <w:sz w:val="26"/>
          <w:szCs w:val="26"/>
        </w:rPr>
        <w:t xml:space="preserve">дополнительного </w:t>
      </w:r>
      <w:r w:rsidRPr="006451CA">
        <w:rPr>
          <w:rFonts w:ascii="Times New Roman" w:hAnsi="Times New Roman" w:cs="Times New Roman"/>
          <w:sz w:val="26"/>
          <w:szCs w:val="26"/>
        </w:rPr>
        <w:t xml:space="preserve">соглашения о расторжении </w:t>
      </w:r>
      <w:r w:rsidR="00440AA5" w:rsidRPr="006451CA">
        <w:rPr>
          <w:rFonts w:ascii="Times New Roman" w:hAnsi="Times New Roman" w:cs="Times New Roman"/>
          <w:sz w:val="26"/>
          <w:szCs w:val="26"/>
        </w:rPr>
        <w:t>соглашения о предоставлении гранта</w:t>
      </w:r>
      <w:r w:rsidRPr="006451CA">
        <w:rPr>
          <w:rFonts w:ascii="Times New Roman" w:hAnsi="Times New Roman" w:cs="Times New Roman"/>
          <w:sz w:val="26"/>
          <w:szCs w:val="26"/>
        </w:rPr>
        <w:t>.</w:t>
      </w:r>
    </w:p>
    <w:p w:rsidR="0089241B" w:rsidRPr="006451CA" w:rsidRDefault="00B974F2" w:rsidP="001917EF">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Результатом предоставления гранта является реализация проекта в полном объеме</w:t>
      </w:r>
      <w:r w:rsidR="00B12C21" w:rsidRPr="006451CA">
        <w:rPr>
          <w:rFonts w:ascii="Times New Roman" w:hAnsi="Times New Roman" w:cs="Times New Roman"/>
          <w:sz w:val="26"/>
          <w:szCs w:val="26"/>
        </w:rPr>
        <w:t>.</w:t>
      </w:r>
    </w:p>
    <w:p w:rsidR="0089241B" w:rsidRPr="006451CA" w:rsidRDefault="0089241B"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eastAsiaTheme="minorHAnsi" w:hAnsi="Times New Roman" w:cs="Times New Roman"/>
          <w:sz w:val="26"/>
          <w:szCs w:val="26"/>
          <w:lang w:eastAsia="en-US"/>
        </w:rPr>
        <w:t xml:space="preserve">Результат предоставления </w:t>
      </w:r>
      <w:r w:rsidR="005D4E01" w:rsidRPr="006451CA">
        <w:rPr>
          <w:rFonts w:ascii="Times New Roman" w:eastAsiaTheme="minorHAnsi" w:hAnsi="Times New Roman" w:cs="Times New Roman"/>
          <w:sz w:val="26"/>
          <w:szCs w:val="26"/>
          <w:lang w:eastAsia="en-US"/>
        </w:rPr>
        <w:t>гранта</w:t>
      </w:r>
      <w:r w:rsidRPr="006451CA">
        <w:rPr>
          <w:rFonts w:ascii="Times New Roman" w:eastAsiaTheme="minorHAnsi" w:hAnsi="Times New Roman" w:cs="Times New Roman"/>
          <w:sz w:val="26"/>
          <w:szCs w:val="26"/>
          <w:lang w:eastAsia="en-US"/>
        </w:rPr>
        <w:t xml:space="preserve"> должен соответствовать типам результатов предоставления субсидии,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 (</w:t>
      </w:r>
      <w:r w:rsidRPr="006451CA">
        <w:rPr>
          <w:rFonts w:ascii="Times New Roman" w:hAnsi="Times New Roman" w:cs="Times New Roman"/>
          <w:bCs/>
          <w:sz w:val="26"/>
          <w:szCs w:val="26"/>
        </w:rPr>
        <w:t>приказ № 138н).</w:t>
      </w:r>
    </w:p>
    <w:p w:rsidR="0089241B" w:rsidRPr="006451CA" w:rsidRDefault="00C46860" w:rsidP="005A7557">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eastAsiaTheme="minorHAnsi" w:hAnsi="Times New Roman" w:cs="Times New Roman"/>
          <w:sz w:val="26"/>
          <w:szCs w:val="26"/>
          <w:lang w:eastAsia="en-US"/>
        </w:rPr>
        <w:t>Т</w:t>
      </w:r>
      <w:r w:rsidR="0089241B" w:rsidRPr="006451CA">
        <w:rPr>
          <w:rFonts w:ascii="Times New Roman" w:eastAsiaTheme="minorHAnsi" w:hAnsi="Times New Roman" w:cs="Times New Roman"/>
          <w:sz w:val="26"/>
          <w:szCs w:val="26"/>
          <w:lang w:eastAsia="en-US"/>
        </w:rPr>
        <w:t xml:space="preserve">очная дата завершения и конечное значение результата определяются </w:t>
      </w:r>
      <w:r w:rsidR="00440AA5" w:rsidRPr="006451CA">
        <w:rPr>
          <w:rFonts w:ascii="Times New Roman" w:eastAsiaTheme="minorHAnsi" w:hAnsi="Times New Roman" w:cs="Times New Roman"/>
          <w:sz w:val="26"/>
          <w:szCs w:val="26"/>
          <w:lang w:eastAsia="en-US"/>
        </w:rPr>
        <w:t>соглашением о предоставлении гранта</w:t>
      </w:r>
      <w:r w:rsidR="0089636D" w:rsidRPr="006451CA">
        <w:rPr>
          <w:rFonts w:ascii="Times New Roman" w:hAnsi="Times New Roman" w:cs="Times New Roman"/>
          <w:sz w:val="26"/>
          <w:szCs w:val="26"/>
        </w:rPr>
        <w:t>.</w:t>
      </w:r>
    </w:p>
    <w:p w:rsidR="005A7557" w:rsidRPr="006451CA" w:rsidRDefault="005A7557" w:rsidP="005A7557">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lastRenderedPageBreak/>
        <w:t>Департамент представляет в федеральный орган исполнительной власти, осуществляющий функции по контролю и надзору за соблюдением законодательства о налогах и сборах, сведений в отношении финансовой поддержки, оказанной органами местного самоуправления городского округа города Вологды субъектам малого и среднего предпринимательства.</w:t>
      </w:r>
    </w:p>
    <w:p w:rsidR="00B12C21" w:rsidRPr="006451CA" w:rsidRDefault="00B12C21" w:rsidP="007606A8">
      <w:pPr>
        <w:pStyle w:val="a4"/>
        <w:autoSpaceDE w:val="0"/>
        <w:autoSpaceDN w:val="0"/>
        <w:adjustRightInd w:val="0"/>
        <w:spacing w:after="0" w:line="360" w:lineRule="auto"/>
        <w:ind w:left="0"/>
        <w:jc w:val="both"/>
        <w:rPr>
          <w:rFonts w:ascii="Times New Roman" w:hAnsi="Times New Roman" w:cs="Times New Roman"/>
          <w:sz w:val="26"/>
          <w:szCs w:val="26"/>
        </w:rPr>
      </w:pPr>
    </w:p>
    <w:p w:rsidR="00B12C21" w:rsidRPr="006451CA" w:rsidRDefault="00B12C21" w:rsidP="00701988">
      <w:pPr>
        <w:pStyle w:val="a4"/>
        <w:numPr>
          <w:ilvl w:val="0"/>
          <w:numId w:val="1"/>
        </w:numPr>
        <w:autoSpaceDE w:val="0"/>
        <w:autoSpaceDN w:val="0"/>
        <w:adjustRightInd w:val="0"/>
        <w:spacing w:before="240" w:after="240" w:line="360" w:lineRule="auto"/>
        <w:ind w:left="0" w:firstLine="0"/>
        <w:jc w:val="center"/>
        <w:rPr>
          <w:rFonts w:ascii="Times New Roman" w:hAnsi="Times New Roman" w:cs="Times New Roman"/>
          <w:b/>
          <w:sz w:val="26"/>
          <w:szCs w:val="26"/>
        </w:rPr>
      </w:pPr>
      <w:r w:rsidRPr="006451CA">
        <w:rPr>
          <w:rFonts w:ascii="Times New Roman" w:hAnsi="Times New Roman" w:cs="Times New Roman"/>
          <w:b/>
          <w:sz w:val="26"/>
          <w:szCs w:val="26"/>
        </w:rPr>
        <w:t>Требования к отчетности</w:t>
      </w:r>
    </w:p>
    <w:p w:rsidR="00B12C21" w:rsidRPr="006451CA" w:rsidRDefault="00B12C21" w:rsidP="0071195C">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Получатель гранта обязан вести бухгалтерский учет и бухгалтерскую отчетность в соответствии с действующим законодательством, обеспечивая раздельный учет средств гранта (доходов и расходов) и средств софинансирования, а также обособленный учет имущества, приобретаемого в процессе реализации проекта за счет средств гранта и средств софинансирования.</w:t>
      </w:r>
    </w:p>
    <w:p w:rsidR="00B12C21" w:rsidRPr="006451CA" w:rsidRDefault="00B12C21" w:rsidP="007606A8">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Получатель гранта представляет в Департамент следующие отчеты:</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отчет о достижении результатов предоставления гранта по форме согласно приложени</w:t>
      </w:r>
      <w:r w:rsidR="005B650C" w:rsidRPr="006451CA">
        <w:rPr>
          <w:rFonts w:ascii="Times New Roman" w:hAnsi="Times New Roman" w:cs="Times New Roman"/>
          <w:sz w:val="26"/>
          <w:szCs w:val="26"/>
        </w:rPr>
        <w:t>ю</w:t>
      </w:r>
      <w:r w:rsidRPr="006451CA">
        <w:rPr>
          <w:rFonts w:ascii="Times New Roman" w:hAnsi="Times New Roman" w:cs="Times New Roman"/>
          <w:sz w:val="26"/>
          <w:szCs w:val="26"/>
        </w:rPr>
        <w:t xml:space="preserve"> № 7 </w:t>
      </w:r>
      <w:r w:rsidR="0089636D" w:rsidRPr="006451CA">
        <w:rPr>
          <w:rFonts w:ascii="Times New Roman" w:hAnsi="Times New Roman" w:cs="Times New Roman"/>
          <w:sz w:val="26"/>
          <w:szCs w:val="26"/>
        </w:rPr>
        <w:t>к типовой форме соглашения</w:t>
      </w:r>
      <w:r w:rsidRPr="006451CA">
        <w:rPr>
          <w:rFonts w:ascii="Times New Roman" w:hAnsi="Times New Roman" w:cs="Times New Roman"/>
          <w:sz w:val="26"/>
          <w:szCs w:val="26"/>
        </w:rPr>
        <w:t xml:space="preserve">; </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отчет о реализации плана мероприятий по достижению результатов предоставления гранта (контрольных точек) по форме согласно приложени</w:t>
      </w:r>
      <w:r w:rsidR="005B650C" w:rsidRPr="006451CA">
        <w:rPr>
          <w:rFonts w:ascii="Times New Roman" w:hAnsi="Times New Roman" w:cs="Times New Roman"/>
          <w:sz w:val="26"/>
          <w:szCs w:val="26"/>
        </w:rPr>
        <w:t>ю</w:t>
      </w:r>
      <w:r w:rsidRPr="006451CA">
        <w:rPr>
          <w:rFonts w:ascii="Times New Roman" w:hAnsi="Times New Roman" w:cs="Times New Roman"/>
          <w:sz w:val="26"/>
          <w:szCs w:val="26"/>
        </w:rPr>
        <w:t xml:space="preserve"> № 8 </w:t>
      </w:r>
      <w:r w:rsidR="0089636D" w:rsidRPr="006451CA">
        <w:rPr>
          <w:rFonts w:ascii="Times New Roman" w:hAnsi="Times New Roman" w:cs="Times New Roman"/>
          <w:sz w:val="26"/>
          <w:szCs w:val="26"/>
        </w:rPr>
        <w:t>к типовой форме соглашения</w:t>
      </w:r>
      <w:r w:rsidRPr="006451CA">
        <w:rPr>
          <w:rFonts w:ascii="Times New Roman" w:hAnsi="Times New Roman" w:cs="Times New Roman"/>
          <w:sz w:val="26"/>
          <w:szCs w:val="26"/>
        </w:rPr>
        <w:t xml:space="preserve">; </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отчет о расходах, источником финансового обеспечения которых является грант по форме согласно приложени</w:t>
      </w:r>
      <w:r w:rsidR="005B650C" w:rsidRPr="006451CA">
        <w:rPr>
          <w:rFonts w:ascii="Times New Roman" w:hAnsi="Times New Roman" w:cs="Times New Roman"/>
          <w:sz w:val="26"/>
          <w:szCs w:val="26"/>
        </w:rPr>
        <w:t>ю</w:t>
      </w:r>
      <w:r w:rsidRPr="006451CA">
        <w:rPr>
          <w:rFonts w:ascii="Times New Roman" w:hAnsi="Times New Roman" w:cs="Times New Roman"/>
          <w:sz w:val="26"/>
          <w:szCs w:val="26"/>
        </w:rPr>
        <w:t xml:space="preserve"> № 10 </w:t>
      </w:r>
      <w:r w:rsidR="0089636D" w:rsidRPr="006451CA">
        <w:rPr>
          <w:rFonts w:ascii="Times New Roman" w:hAnsi="Times New Roman" w:cs="Times New Roman"/>
          <w:sz w:val="26"/>
          <w:szCs w:val="26"/>
        </w:rPr>
        <w:t>к типовой форме соглашения</w:t>
      </w:r>
      <w:r w:rsidRPr="006451CA">
        <w:rPr>
          <w:rFonts w:ascii="Times New Roman" w:hAnsi="Times New Roman" w:cs="Times New Roman"/>
          <w:sz w:val="26"/>
          <w:szCs w:val="26"/>
        </w:rPr>
        <w:t xml:space="preserve">; </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отчет о расходовании средств, направленных на софинансирование расходов, связанных с реализацией проекта по форме согласно приложени</w:t>
      </w:r>
      <w:r w:rsidR="005B650C" w:rsidRPr="006451CA">
        <w:rPr>
          <w:rFonts w:ascii="Times New Roman" w:hAnsi="Times New Roman" w:cs="Times New Roman"/>
          <w:sz w:val="26"/>
          <w:szCs w:val="26"/>
        </w:rPr>
        <w:t>ю</w:t>
      </w:r>
      <w:r w:rsidRPr="006451CA">
        <w:rPr>
          <w:rFonts w:ascii="Times New Roman" w:hAnsi="Times New Roman" w:cs="Times New Roman"/>
          <w:sz w:val="26"/>
          <w:szCs w:val="26"/>
        </w:rPr>
        <w:t xml:space="preserve"> № </w:t>
      </w:r>
      <w:r w:rsidR="005B650C" w:rsidRPr="006451CA">
        <w:rPr>
          <w:rFonts w:ascii="Times New Roman" w:hAnsi="Times New Roman" w:cs="Times New Roman"/>
          <w:sz w:val="26"/>
          <w:szCs w:val="26"/>
        </w:rPr>
        <w:t>6</w:t>
      </w:r>
      <w:r w:rsidRPr="006451CA">
        <w:rPr>
          <w:rFonts w:ascii="Times New Roman" w:hAnsi="Times New Roman" w:cs="Times New Roman"/>
          <w:sz w:val="26"/>
          <w:szCs w:val="26"/>
        </w:rPr>
        <w:t xml:space="preserve"> </w:t>
      </w:r>
      <w:r w:rsidR="00C14A1B" w:rsidRPr="006451CA">
        <w:rPr>
          <w:rFonts w:ascii="Times New Roman" w:hAnsi="Times New Roman" w:cs="Times New Roman"/>
          <w:sz w:val="26"/>
          <w:szCs w:val="26"/>
        </w:rPr>
        <w:t xml:space="preserve">к </w:t>
      </w:r>
      <w:r w:rsidR="005B650C" w:rsidRPr="006451CA">
        <w:rPr>
          <w:rFonts w:ascii="Times New Roman" w:hAnsi="Times New Roman" w:cs="Times New Roman"/>
          <w:sz w:val="26"/>
          <w:szCs w:val="26"/>
        </w:rPr>
        <w:t>настоящему Порядку</w:t>
      </w:r>
      <w:r w:rsidRPr="006451CA">
        <w:rPr>
          <w:rFonts w:ascii="Times New Roman" w:hAnsi="Times New Roman" w:cs="Times New Roman"/>
          <w:sz w:val="26"/>
          <w:szCs w:val="26"/>
        </w:rPr>
        <w:t>.</w:t>
      </w:r>
    </w:p>
    <w:p w:rsidR="00B12C21" w:rsidRPr="006451CA" w:rsidRDefault="00B12C21" w:rsidP="007606A8">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Отчеты, указанные в пункте 3.2 настоящего Порядка, предоставляются в Департамент ежемесячно по состоянию на первое число месяца, следующего за отчетным периодом, а также не позднее десятого рабочего дня после достижения конечного значения результата предоставления </w:t>
      </w:r>
      <w:r w:rsidR="005D4E01" w:rsidRPr="006451CA">
        <w:rPr>
          <w:rFonts w:ascii="Times New Roman" w:hAnsi="Times New Roman" w:cs="Times New Roman"/>
          <w:sz w:val="26"/>
          <w:szCs w:val="26"/>
        </w:rPr>
        <w:t>гранта</w:t>
      </w:r>
      <w:r w:rsidRPr="006451CA">
        <w:rPr>
          <w:rFonts w:ascii="Times New Roman" w:hAnsi="Times New Roman" w:cs="Times New Roman"/>
          <w:sz w:val="26"/>
          <w:szCs w:val="26"/>
        </w:rPr>
        <w:t xml:space="preserve">, но не позднее </w:t>
      </w:r>
      <w:r w:rsidR="00286984" w:rsidRPr="006451CA">
        <w:rPr>
          <w:rFonts w:ascii="Times New Roman" w:hAnsi="Times New Roman" w:cs="Times New Roman"/>
          <w:sz w:val="26"/>
          <w:szCs w:val="26"/>
        </w:rPr>
        <w:t>20</w:t>
      </w:r>
      <w:r w:rsidRPr="006451CA">
        <w:rPr>
          <w:rFonts w:ascii="Times New Roman" w:hAnsi="Times New Roman" w:cs="Times New Roman"/>
          <w:sz w:val="26"/>
          <w:szCs w:val="26"/>
        </w:rPr>
        <w:t xml:space="preserve"> декабря года предоставления гранта. </w:t>
      </w:r>
    </w:p>
    <w:p w:rsidR="00B12C21" w:rsidRPr="006451CA" w:rsidRDefault="00B12C21" w:rsidP="007606A8">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К отчету о расходовании средств гранта прилагаются следующие документы (за отчетный период):</w:t>
      </w:r>
    </w:p>
    <w:p w:rsidR="00B12C21" w:rsidRPr="006451CA" w:rsidRDefault="00B12C21" w:rsidP="007606A8">
      <w:pPr>
        <w:pStyle w:val="a4"/>
        <w:numPr>
          <w:ilvl w:val="2"/>
          <w:numId w:val="1"/>
        </w:numPr>
        <w:autoSpaceDE w:val="0"/>
        <w:autoSpaceDN w:val="0"/>
        <w:adjustRightInd w:val="0"/>
        <w:spacing w:after="0" w:line="360" w:lineRule="auto"/>
        <w:ind w:left="0"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Опись представленных документов</w:t>
      </w:r>
      <w:r w:rsidR="00956663" w:rsidRPr="006451CA">
        <w:rPr>
          <w:rFonts w:ascii="Times New Roman" w:hAnsi="Times New Roman" w:cs="Times New Roman"/>
          <w:color w:val="000000" w:themeColor="text1"/>
          <w:sz w:val="26"/>
          <w:szCs w:val="26"/>
        </w:rPr>
        <w:t>.</w:t>
      </w:r>
    </w:p>
    <w:p w:rsidR="00B12C21" w:rsidRPr="006451CA" w:rsidRDefault="00B12C21" w:rsidP="007606A8">
      <w:pPr>
        <w:pStyle w:val="a4"/>
        <w:numPr>
          <w:ilvl w:val="2"/>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lastRenderedPageBreak/>
        <w:t>Заверенные копии документов, подтверждающие целевое использование средств гранта в отчетном периоде. Целевое расходование средств гранта подтверждается представлением в Департамент следующих документов, заверенных получателем гранта:</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на приобретение основных средств (за исключением приобретения зданий, сооружений, земельных участков, автомобилей) ранее не бывших в употреблении (эксплуатации): копии договоров о приобретении основных средств, копии документов, подтверждающих передачу товаров по договорам, копии документов, подтверждающих оплату по договорам</w:t>
      </w:r>
      <w:r w:rsidR="00956663" w:rsidRPr="006451CA">
        <w:rPr>
          <w:rFonts w:ascii="Times New Roman" w:hAnsi="Times New Roman" w:cs="Times New Roman"/>
          <w:sz w:val="26"/>
          <w:szCs w:val="26"/>
        </w:rPr>
        <w:t>;</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на приобретение (изготовление) и монтаж оборудования и технологической оснастки ранее не бывших в употреблении (эксплуатации), сырья, материалов и комплектующих: копии договоров о приобретение (изготовление) и монтаж оборудования и технологической оснастки ранее не бывших в употреблении (эксплуатации), копии договоров о приобретении сырья, материалов и комплектующих, копии документов, подтверждающих оплату по договорам, копии документов, подтверждающих передачу товаров по договорам;</w:t>
      </w:r>
    </w:p>
    <w:p w:rsidR="005F38A8" w:rsidRPr="006451CA" w:rsidRDefault="005F38A8" w:rsidP="007606A8">
      <w:pPr>
        <w:autoSpaceDE w:val="0"/>
        <w:autoSpaceDN w:val="0"/>
        <w:adjustRightInd w:val="0"/>
        <w:spacing w:after="0" w:line="360" w:lineRule="auto"/>
        <w:ind w:firstLine="709"/>
        <w:jc w:val="both"/>
        <w:rPr>
          <w:rFonts w:ascii="Times New Roman" w:eastAsiaTheme="minorHAnsi" w:hAnsi="Times New Roman" w:cs="Times New Roman"/>
          <w:sz w:val="26"/>
          <w:szCs w:val="26"/>
          <w:lang w:eastAsia="en-US"/>
        </w:rPr>
      </w:pPr>
      <w:r w:rsidRPr="006451CA">
        <w:rPr>
          <w:rFonts w:ascii="Times New Roman" w:eastAsiaTheme="minorHAnsi" w:hAnsi="Times New Roman" w:cs="Times New Roman"/>
          <w:sz w:val="26"/>
          <w:szCs w:val="26"/>
          <w:lang w:eastAsia="en-US"/>
        </w:rPr>
        <w:t>на технологическое присоединение к объектам инженерной инфраструктуры (электрические сети, газоснабжение, водоснабжение, водоотведение, теплоснабжение): копии договоров на технологическое присоединение, копии актов о приемке выполненных работ (оказанных услуг), копии документов, подтверждающих оплату выполненных работ (оказанных услуг);</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на оформление результатов интеллектуальной деятельности: копии документов, подтверждающих регистрацию результатов интеллектуальной деятельности, копии документов, подтверждающих уплату госпошлины за регистрацию результатов интеллектуальной деятельности, копии договоров на оказание услуг, связанных с оформлением результатов интеллектуальной деятельности, копии актов о приемке выполненных работ (оказанных услуг), копии документов, подтверждающих оплату оказанных услуг.</w:t>
      </w:r>
    </w:p>
    <w:p w:rsidR="00B12C21" w:rsidRPr="006451CA" w:rsidRDefault="00B12C21" w:rsidP="007606A8">
      <w:pPr>
        <w:pStyle w:val="a4"/>
        <w:numPr>
          <w:ilvl w:val="1"/>
          <w:numId w:val="1"/>
        </w:numPr>
        <w:autoSpaceDE w:val="0"/>
        <w:autoSpaceDN w:val="0"/>
        <w:adjustRightInd w:val="0"/>
        <w:spacing w:after="0" w:line="360" w:lineRule="auto"/>
        <w:ind w:left="0"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К отчету о расходовании средств, направленных на софинансирование расходов, связанных с реализацией проекта, прилагаются следующие документы (за отчетный период):</w:t>
      </w:r>
    </w:p>
    <w:p w:rsidR="00B12C21" w:rsidRPr="006451CA" w:rsidRDefault="00B12C21" w:rsidP="007606A8">
      <w:pPr>
        <w:pStyle w:val="a4"/>
        <w:numPr>
          <w:ilvl w:val="2"/>
          <w:numId w:val="1"/>
        </w:numPr>
        <w:autoSpaceDE w:val="0"/>
        <w:autoSpaceDN w:val="0"/>
        <w:adjustRightInd w:val="0"/>
        <w:spacing w:after="0" w:line="360" w:lineRule="auto"/>
        <w:ind w:left="0"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Опись представленных документов.</w:t>
      </w:r>
    </w:p>
    <w:p w:rsidR="00B12C21" w:rsidRPr="006451CA" w:rsidRDefault="00B12C21" w:rsidP="007606A8">
      <w:pPr>
        <w:pStyle w:val="a4"/>
        <w:numPr>
          <w:ilvl w:val="2"/>
          <w:numId w:val="1"/>
        </w:numPr>
        <w:autoSpaceDE w:val="0"/>
        <w:autoSpaceDN w:val="0"/>
        <w:adjustRightInd w:val="0"/>
        <w:spacing w:after="0" w:line="360" w:lineRule="auto"/>
        <w:ind w:left="0"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lastRenderedPageBreak/>
        <w:t xml:space="preserve">Согласия лиц, являющихся поставщиками (подрядчиками, исполнителями) по договорам (соглашениям), заключенным в целях исполнения обязательств по </w:t>
      </w:r>
      <w:r w:rsidR="00DF551C" w:rsidRPr="006451CA">
        <w:rPr>
          <w:rFonts w:ascii="Times New Roman" w:hAnsi="Times New Roman" w:cs="Times New Roman"/>
          <w:color w:val="000000" w:themeColor="text1"/>
          <w:sz w:val="26"/>
          <w:szCs w:val="26"/>
        </w:rPr>
        <w:t xml:space="preserve">соглашению о предоставлении гранта </w:t>
      </w:r>
      <w:r w:rsidRPr="006451CA">
        <w:rPr>
          <w:rFonts w:ascii="Times New Roman" w:hAnsi="Times New Roman" w:cs="Times New Roman"/>
          <w:color w:val="000000" w:themeColor="text1"/>
          <w:sz w:val="26"/>
          <w:szCs w:val="26"/>
        </w:rPr>
        <w:t xml:space="preserve">(за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Департаментом проверок соблюдения ими порядка и условий предоставления </w:t>
      </w:r>
      <w:r w:rsidR="005D4E01" w:rsidRPr="006451CA">
        <w:rPr>
          <w:rFonts w:ascii="Times New Roman" w:hAnsi="Times New Roman" w:cs="Times New Roman"/>
          <w:color w:val="000000" w:themeColor="text1"/>
          <w:sz w:val="26"/>
          <w:szCs w:val="26"/>
        </w:rPr>
        <w:t>гранта</w:t>
      </w:r>
      <w:r w:rsidRPr="006451CA">
        <w:rPr>
          <w:rFonts w:ascii="Times New Roman" w:hAnsi="Times New Roman" w:cs="Times New Roman"/>
          <w:color w:val="000000" w:themeColor="text1"/>
          <w:sz w:val="26"/>
          <w:szCs w:val="26"/>
        </w:rPr>
        <w:t xml:space="preserve">, в том числе в части достижения результатов </w:t>
      </w:r>
      <w:r w:rsidR="005D4E01" w:rsidRPr="006451CA">
        <w:rPr>
          <w:rFonts w:ascii="Times New Roman" w:hAnsi="Times New Roman" w:cs="Times New Roman"/>
          <w:color w:val="000000" w:themeColor="text1"/>
          <w:sz w:val="26"/>
          <w:szCs w:val="26"/>
        </w:rPr>
        <w:t>его</w:t>
      </w:r>
      <w:r w:rsidRPr="006451CA">
        <w:rPr>
          <w:rFonts w:ascii="Times New Roman" w:hAnsi="Times New Roman" w:cs="Times New Roman"/>
          <w:color w:val="000000" w:themeColor="text1"/>
          <w:sz w:val="26"/>
          <w:szCs w:val="26"/>
        </w:rPr>
        <w:t xml:space="preserve"> предоставления, а также проверок органами государственного финансового контроля в соответствии со </w:t>
      </w:r>
      <w:hyperlink r:id="rId10" w:history="1">
        <w:r w:rsidRPr="006451CA">
          <w:rPr>
            <w:rFonts w:ascii="Times New Roman" w:hAnsi="Times New Roman" w:cs="Times New Roman"/>
            <w:color w:val="000000" w:themeColor="text1"/>
            <w:sz w:val="26"/>
            <w:szCs w:val="26"/>
          </w:rPr>
          <w:t>статьями 268.1</w:t>
        </w:r>
      </w:hyperlink>
      <w:r w:rsidRPr="006451CA">
        <w:rPr>
          <w:rFonts w:ascii="Times New Roman" w:hAnsi="Times New Roman" w:cs="Times New Roman"/>
          <w:color w:val="000000" w:themeColor="text1"/>
          <w:sz w:val="26"/>
          <w:szCs w:val="26"/>
        </w:rPr>
        <w:t xml:space="preserve"> и </w:t>
      </w:r>
      <w:hyperlink r:id="rId11" w:history="1">
        <w:r w:rsidRPr="006451CA">
          <w:rPr>
            <w:rFonts w:ascii="Times New Roman" w:hAnsi="Times New Roman" w:cs="Times New Roman"/>
            <w:color w:val="000000" w:themeColor="text1"/>
            <w:sz w:val="26"/>
            <w:szCs w:val="26"/>
          </w:rPr>
          <w:t>269.2</w:t>
        </w:r>
      </w:hyperlink>
      <w:r w:rsidRPr="006451CA">
        <w:rPr>
          <w:rFonts w:ascii="Times New Roman" w:hAnsi="Times New Roman" w:cs="Times New Roman"/>
          <w:color w:val="000000" w:themeColor="text1"/>
          <w:sz w:val="26"/>
          <w:szCs w:val="26"/>
        </w:rPr>
        <w:t xml:space="preserve"> Бюджетного кодекса Российской Федерации (в случае если согласие проведение проверок не включено в качестве условия в </w:t>
      </w:r>
      <w:r w:rsidR="00DF551C" w:rsidRPr="006451CA">
        <w:rPr>
          <w:rFonts w:ascii="Times New Roman" w:hAnsi="Times New Roman" w:cs="Times New Roman"/>
          <w:color w:val="000000" w:themeColor="text1"/>
          <w:sz w:val="26"/>
          <w:szCs w:val="26"/>
        </w:rPr>
        <w:t>соглашение о предоставлении гранта</w:t>
      </w:r>
      <w:r w:rsidRPr="006451CA">
        <w:rPr>
          <w:rFonts w:ascii="Times New Roman" w:hAnsi="Times New Roman" w:cs="Times New Roman"/>
          <w:color w:val="000000" w:themeColor="text1"/>
          <w:sz w:val="26"/>
          <w:szCs w:val="26"/>
        </w:rPr>
        <w:t>, представляемые в целях подтверждения расходования средств, направленных на софинансирование расходов).</w:t>
      </w:r>
    </w:p>
    <w:p w:rsidR="00B12C21" w:rsidRPr="006451CA" w:rsidRDefault="00B12C21" w:rsidP="007606A8">
      <w:pPr>
        <w:pStyle w:val="a4"/>
        <w:numPr>
          <w:ilvl w:val="2"/>
          <w:numId w:val="1"/>
        </w:numPr>
        <w:autoSpaceDE w:val="0"/>
        <w:autoSpaceDN w:val="0"/>
        <w:adjustRightInd w:val="0"/>
        <w:spacing w:after="0" w:line="360" w:lineRule="auto"/>
        <w:ind w:left="0"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 xml:space="preserve">Заверенные копии документов, подтверждающих расходование средств, направленных на софинансирование расходов, </w:t>
      </w:r>
      <w:r w:rsidR="0029568C" w:rsidRPr="006451CA">
        <w:rPr>
          <w:rFonts w:ascii="Times New Roman" w:hAnsi="Times New Roman" w:cs="Times New Roman"/>
          <w:color w:val="000000" w:themeColor="text1"/>
          <w:sz w:val="26"/>
          <w:szCs w:val="26"/>
        </w:rPr>
        <w:t>связанных с реализацией проекта</w:t>
      </w:r>
      <w:r w:rsidRPr="006451CA">
        <w:rPr>
          <w:rFonts w:ascii="Times New Roman" w:hAnsi="Times New Roman" w:cs="Times New Roman"/>
          <w:color w:val="000000" w:themeColor="text1"/>
          <w:sz w:val="26"/>
          <w:szCs w:val="26"/>
        </w:rPr>
        <w:t>.</w:t>
      </w:r>
    </w:p>
    <w:p w:rsidR="00B12C21" w:rsidRPr="006451CA" w:rsidRDefault="00B12C21" w:rsidP="007606A8">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Получатель гранта представляет в Департамент информацию о финансово-экономических показате</w:t>
      </w:r>
      <w:r w:rsidR="00EF3C71" w:rsidRPr="006451CA">
        <w:rPr>
          <w:rFonts w:ascii="Times New Roman" w:hAnsi="Times New Roman" w:cs="Times New Roman"/>
          <w:sz w:val="26"/>
          <w:szCs w:val="26"/>
        </w:rPr>
        <w:t>лях своей деятельности, по формам</w:t>
      </w:r>
      <w:r w:rsidRPr="006451CA">
        <w:rPr>
          <w:rFonts w:ascii="Times New Roman" w:hAnsi="Times New Roman" w:cs="Times New Roman"/>
          <w:sz w:val="26"/>
          <w:szCs w:val="26"/>
        </w:rPr>
        <w:t xml:space="preserve"> согласно приложени</w:t>
      </w:r>
      <w:r w:rsidR="00EF3C71" w:rsidRPr="006451CA">
        <w:rPr>
          <w:rFonts w:ascii="Times New Roman" w:hAnsi="Times New Roman" w:cs="Times New Roman"/>
          <w:sz w:val="26"/>
          <w:szCs w:val="26"/>
        </w:rPr>
        <w:t>ям</w:t>
      </w:r>
      <w:r w:rsidRPr="006451CA">
        <w:rPr>
          <w:rFonts w:ascii="Times New Roman" w:hAnsi="Times New Roman" w:cs="Times New Roman"/>
          <w:sz w:val="26"/>
          <w:szCs w:val="26"/>
        </w:rPr>
        <w:t xml:space="preserve"> № </w:t>
      </w:r>
      <w:r w:rsidR="005B650C" w:rsidRPr="006451CA">
        <w:rPr>
          <w:rFonts w:ascii="Times New Roman" w:hAnsi="Times New Roman" w:cs="Times New Roman"/>
          <w:sz w:val="26"/>
          <w:szCs w:val="26"/>
        </w:rPr>
        <w:t>5</w:t>
      </w:r>
      <w:r w:rsidR="00EF3C71" w:rsidRPr="006451CA">
        <w:rPr>
          <w:rFonts w:ascii="Times New Roman" w:hAnsi="Times New Roman" w:cs="Times New Roman"/>
          <w:sz w:val="26"/>
          <w:szCs w:val="26"/>
        </w:rPr>
        <w:t>, № 6</w:t>
      </w:r>
      <w:r w:rsidR="005B650C" w:rsidRPr="006451CA">
        <w:rPr>
          <w:rFonts w:ascii="Times New Roman" w:hAnsi="Times New Roman" w:cs="Times New Roman"/>
          <w:sz w:val="26"/>
          <w:szCs w:val="26"/>
        </w:rPr>
        <w:t xml:space="preserve"> </w:t>
      </w:r>
      <w:r w:rsidRPr="006451CA">
        <w:rPr>
          <w:rFonts w:ascii="Times New Roman" w:hAnsi="Times New Roman" w:cs="Times New Roman"/>
          <w:sz w:val="26"/>
          <w:szCs w:val="26"/>
        </w:rPr>
        <w:t xml:space="preserve">к настоящему Порядку, в срок до 30 апреля года, следующего за отчетным, в течение </w:t>
      </w:r>
      <w:r w:rsidR="00EF3C71" w:rsidRPr="006451CA">
        <w:rPr>
          <w:rFonts w:ascii="Times New Roman" w:hAnsi="Times New Roman" w:cs="Times New Roman"/>
          <w:sz w:val="26"/>
          <w:szCs w:val="26"/>
        </w:rPr>
        <w:t>2 (двух) лет</w:t>
      </w:r>
      <w:r w:rsidRPr="006451CA">
        <w:rPr>
          <w:rFonts w:ascii="Times New Roman" w:hAnsi="Times New Roman" w:cs="Times New Roman"/>
          <w:sz w:val="26"/>
          <w:szCs w:val="26"/>
        </w:rPr>
        <w:t>, начиная с года, следующего за годом предоставления гранта.</w:t>
      </w:r>
    </w:p>
    <w:p w:rsidR="00B12C21" w:rsidRPr="006451CA" w:rsidRDefault="00B12C21" w:rsidP="007606A8">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В случае прекращения деятельности, ликвидации получателя гранта, введения процедуры банкротства в отношении получателя гранта он письменно уведомляет Департамент в срок не позднее 10 рабочих дней со дня принятия решения о прекращении деятельности (ликвидации) с указанием причин ее прекращения (ликвидации), введения процедуры банкротства.</w:t>
      </w:r>
    </w:p>
    <w:p w:rsidR="00B12C21" w:rsidRPr="006451CA" w:rsidRDefault="00B12C21" w:rsidP="007606A8">
      <w:pPr>
        <w:autoSpaceDE w:val="0"/>
        <w:autoSpaceDN w:val="0"/>
        <w:adjustRightInd w:val="0"/>
        <w:spacing w:after="0" w:line="240" w:lineRule="auto"/>
        <w:jc w:val="both"/>
        <w:rPr>
          <w:rFonts w:ascii="Times New Roman" w:hAnsi="Times New Roman" w:cs="Times New Roman"/>
          <w:b/>
          <w:bCs/>
          <w:sz w:val="26"/>
          <w:szCs w:val="26"/>
        </w:rPr>
      </w:pPr>
    </w:p>
    <w:p w:rsidR="00B12C21" w:rsidRPr="006451CA" w:rsidRDefault="00B12C21" w:rsidP="0029568C">
      <w:pPr>
        <w:pStyle w:val="a4"/>
        <w:numPr>
          <w:ilvl w:val="0"/>
          <w:numId w:val="1"/>
        </w:numPr>
        <w:tabs>
          <w:tab w:val="left" w:pos="1134"/>
          <w:tab w:val="left" w:pos="1560"/>
        </w:tabs>
        <w:autoSpaceDE w:val="0"/>
        <w:autoSpaceDN w:val="0"/>
        <w:adjustRightInd w:val="0"/>
        <w:spacing w:after="0" w:line="240" w:lineRule="auto"/>
        <w:ind w:left="0" w:firstLine="567"/>
        <w:jc w:val="center"/>
        <w:rPr>
          <w:rFonts w:ascii="Times New Roman" w:hAnsi="Times New Roman" w:cs="Times New Roman"/>
          <w:b/>
          <w:sz w:val="26"/>
          <w:szCs w:val="26"/>
        </w:rPr>
      </w:pPr>
      <w:r w:rsidRPr="006451CA">
        <w:rPr>
          <w:rFonts w:ascii="Times New Roman" w:hAnsi="Times New Roman" w:cs="Times New Roman"/>
          <w:b/>
          <w:sz w:val="26"/>
          <w:szCs w:val="26"/>
        </w:rPr>
        <w:t>Требования об осуществлении контроля (мониторинга) за соблюдением условий и порядка предоставления гранта и ответственности за их нарушение</w:t>
      </w:r>
    </w:p>
    <w:p w:rsidR="00B12C21" w:rsidRPr="006451CA" w:rsidRDefault="00B12C21" w:rsidP="007606A8">
      <w:pPr>
        <w:autoSpaceDE w:val="0"/>
        <w:autoSpaceDN w:val="0"/>
        <w:adjustRightInd w:val="0"/>
        <w:spacing w:after="0" w:line="240" w:lineRule="auto"/>
        <w:jc w:val="center"/>
        <w:rPr>
          <w:rFonts w:ascii="Times New Roman" w:hAnsi="Times New Roman" w:cs="Times New Roman"/>
          <w:b/>
          <w:bCs/>
          <w:sz w:val="26"/>
          <w:szCs w:val="26"/>
        </w:rPr>
      </w:pPr>
    </w:p>
    <w:p w:rsidR="009E3707" w:rsidRPr="006451CA" w:rsidRDefault="00F77FA5" w:rsidP="007606A8">
      <w:pPr>
        <w:pStyle w:val="a4"/>
        <w:numPr>
          <w:ilvl w:val="1"/>
          <w:numId w:val="1"/>
        </w:numPr>
        <w:autoSpaceDE w:val="0"/>
        <w:autoSpaceDN w:val="0"/>
        <w:adjustRightInd w:val="0"/>
        <w:spacing w:after="0" w:line="360" w:lineRule="auto"/>
        <w:ind w:left="0" w:firstLine="709"/>
        <w:jc w:val="both"/>
        <w:rPr>
          <w:rFonts w:ascii="Times New Roman" w:eastAsiaTheme="minorHAnsi" w:hAnsi="Times New Roman" w:cs="Times New Roman"/>
          <w:bCs/>
          <w:sz w:val="26"/>
          <w:szCs w:val="26"/>
          <w:lang w:eastAsia="en-US"/>
        </w:rPr>
      </w:pPr>
      <w:r w:rsidRPr="006451CA">
        <w:rPr>
          <w:rFonts w:ascii="Times New Roman" w:eastAsiaTheme="minorHAnsi" w:hAnsi="Times New Roman" w:cs="Times New Roman"/>
          <w:bCs/>
          <w:sz w:val="26"/>
          <w:szCs w:val="26"/>
          <w:lang w:eastAsia="en-US"/>
        </w:rPr>
        <w:t>Департамент</w:t>
      </w:r>
      <w:r w:rsidR="009E3707" w:rsidRPr="006451CA">
        <w:rPr>
          <w:rFonts w:ascii="Times New Roman" w:eastAsiaTheme="minorHAnsi" w:hAnsi="Times New Roman" w:cs="Times New Roman"/>
          <w:bCs/>
          <w:sz w:val="26"/>
          <w:szCs w:val="26"/>
          <w:lang w:eastAsia="en-US"/>
        </w:rPr>
        <w:t xml:space="preserve"> проводит проверку соблюдения получателем гранта порядка и условий предоставления гранта, в том числе в части достижения </w:t>
      </w:r>
      <w:r w:rsidR="009E3707" w:rsidRPr="006451CA">
        <w:rPr>
          <w:rFonts w:ascii="Times New Roman" w:eastAsiaTheme="minorHAnsi" w:hAnsi="Times New Roman" w:cs="Times New Roman"/>
          <w:bCs/>
          <w:sz w:val="26"/>
          <w:szCs w:val="26"/>
          <w:lang w:eastAsia="en-US"/>
        </w:rPr>
        <w:lastRenderedPageBreak/>
        <w:t xml:space="preserve">результатов предоставления гранта, определенных </w:t>
      </w:r>
      <w:r w:rsidR="00DF551C" w:rsidRPr="006451CA">
        <w:rPr>
          <w:rFonts w:ascii="Times New Roman" w:eastAsiaTheme="minorHAnsi" w:hAnsi="Times New Roman" w:cs="Times New Roman"/>
          <w:bCs/>
          <w:sz w:val="26"/>
          <w:szCs w:val="26"/>
          <w:lang w:eastAsia="en-US"/>
        </w:rPr>
        <w:t>соглашением о предоставлении гранта</w:t>
      </w:r>
      <w:r w:rsidR="009E3707" w:rsidRPr="006451CA">
        <w:rPr>
          <w:rFonts w:ascii="Times New Roman" w:eastAsiaTheme="minorHAnsi" w:hAnsi="Times New Roman" w:cs="Times New Roman"/>
          <w:bCs/>
          <w:sz w:val="26"/>
          <w:szCs w:val="26"/>
          <w:lang w:eastAsia="en-US"/>
        </w:rPr>
        <w:t xml:space="preserve">, органы муниципального финансового контроля проводят проверки соблюдения получателем гранта порядка и условий предоставления гранта в соответствии </w:t>
      </w:r>
      <w:r w:rsidR="009E3707" w:rsidRPr="006451CA">
        <w:rPr>
          <w:rFonts w:ascii="Times New Roman" w:eastAsiaTheme="minorHAnsi" w:hAnsi="Times New Roman" w:cs="Times New Roman"/>
          <w:bCs/>
          <w:color w:val="000000" w:themeColor="text1"/>
          <w:sz w:val="26"/>
          <w:szCs w:val="26"/>
          <w:lang w:eastAsia="en-US"/>
        </w:rPr>
        <w:t xml:space="preserve">со статьями 268.1 и 269.2 </w:t>
      </w:r>
      <w:r w:rsidR="009E3707" w:rsidRPr="006451CA">
        <w:rPr>
          <w:rFonts w:ascii="Times New Roman" w:eastAsiaTheme="minorHAnsi" w:hAnsi="Times New Roman" w:cs="Times New Roman"/>
          <w:bCs/>
          <w:sz w:val="26"/>
          <w:szCs w:val="26"/>
          <w:lang w:eastAsia="en-US"/>
        </w:rPr>
        <w:t>Бюджетного кодекса Российской Федерации.</w:t>
      </w:r>
    </w:p>
    <w:p w:rsidR="009E3707" w:rsidRPr="006451CA" w:rsidRDefault="00F77FA5" w:rsidP="007606A8">
      <w:pPr>
        <w:pStyle w:val="a4"/>
        <w:numPr>
          <w:ilvl w:val="1"/>
          <w:numId w:val="1"/>
        </w:numPr>
        <w:autoSpaceDE w:val="0"/>
        <w:autoSpaceDN w:val="0"/>
        <w:adjustRightInd w:val="0"/>
        <w:spacing w:after="0" w:line="360" w:lineRule="auto"/>
        <w:ind w:left="0" w:firstLine="709"/>
        <w:jc w:val="both"/>
        <w:rPr>
          <w:rFonts w:ascii="Times New Roman" w:eastAsiaTheme="minorHAnsi" w:hAnsi="Times New Roman" w:cs="Times New Roman"/>
          <w:bCs/>
          <w:sz w:val="26"/>
          <w:szCs w:val="26"/>
          <w:lang w:eastAsia="en-US"/>
        </w:rPr>
      </w:pPr>
      <w:r w:rsidRPr="006451CA">
        <w:rPr>
          <w:rFonts w:ascii="Times New Roman" w:eastAsiaTheme="minorHAnsi" w:hAnsi="Times New Roman" w:cs="Times New Roman"/>
          <w:bCs/>
          <w:sz w:val="26"/>
          <w:szCs w:val="26"/>
          <w:lang w:eastAsia="en-US"/>
        </w:rPr>
        <w:t>Департамент</w:t>
      </w:r>
      <w:r w:rsidR="009E3707" w:rsidRPr="006451CA">
        <w:rPr>
          <w:rFonts w:ascii="Times New Roman" w:eastAsiaTheme="minorHAnsi" w:hAnsi="Times New Roman" w:cs="Times New Roman"/>
          <w:bCs/>
          <w:sz w:val="26"/>
          <w:szCs w:val="26"/>
          <w:lang w:eastAsia="en-US"/>
        </w:rPr>
        <w:t xml:space="preserve"> осуществляет проверку документов, связанных с выполнением </w:t>
      </w:r>
      <w:r w:rsidR="00DF551C" w:rsidRPr="006451CA">
        <w:rPr>
          <w:rFonts w:ascii="Times New Roman" w:eastAsiaTheme="minorHAnsi" w:hAnsi="Times New Roman" w:cs="Times New Roman"/>
          <w:bCs/>
          <w:sz w:val="26"/>
          <w:szCs w:val="26"/>
          <w:lang w:eastAsia="en-US"/>
        </w:rPr>
        <w:t>соглашения о предоставлении гранта</w:t>
      </w:r>
      <w:r w:rsidR="009E3707" w:rsidRPr="006451CA">
        <w:rPr>
          <w:rFonts w:ascii="Times New Roman" w:eastAsiaTheme="minorHAnsi" w:hAnsi="Times New Roman" w:cs="Times New Roman"/>
          <w:bCs/>
          <w:sz w:val="26"/>
          <w:szCs w:val="26"/>
          <w:lang w:eastAsia="en-US"/>
        </w:rPr>
        <w:t>.</w:t>
      </w:r>
    </w:p>
    <w:p w:rsidR="00B12C21" w:rsidRPr="006451CA" w:rsidRDefault="00F77FA5" w:rsidP="007606A8">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Департамент</w:t>
      </w:r>
      <w:r w:rsidR="00B12C21" w:rsidRPr="006451CA">
        <w:rPr>
          <w:rFonts w:ascii="Times New Roman" w:hAnsi="Times New Roman" w:cs="Times New Roman"/>
          <w:sz w:val="26"/>
          <w:szCs w:val="26"/>
        </w:rPr>
        <w:t xml:space="preserve"> проводит мониторинг достижения результатов предоставления гранта исходя из достижения значений результатов предоставления гранта, определенных </w:t>
      </w:r>
      <w:r w:rsidR="00DF551C" w:rsidRPr="006451CA">
        <w:rPr>
          <w:rFonts w:ascii="Times New Roman" w:hAnsi="Times New Roman" w:cs="Times New Roman"/>
          <w:sz w:val="26"/>
          <w:szCs w:val="26"/>
        </w:rPr>
        <w:t>соглашением о предоставлении гранта</w:t>
      </w:r>
      <w:r w:rsidR="00B12C21" w:rsidRPr="006451CA">
        <w:rPr>
          <w:rFonts w:ascii="Times New Roman" w:hAnsi="Times New Roman" w:cs="Times New Roman"/>
          <w:sz w:val="26"/>
          <w:szCs w:val="26"/>
        </w:rPr>
        <w:t>, и событий, отражающих факт завершения соответствующего мероприятия по получению результата предоставления гранта (контрольная точка), в порядке и по формам, которые установлены Министерством финансов Российской Федерации.</w:t>
      </w:r>
    </w:p>
    <w:p w:rsidR="00D10FD3" w:rsidRPr="006451CA" w:rsidRDefault="00D10FD3" w:rsidP="00D10FD3">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Департамент обеспечивает проверку отчета о реализации плана мероприятий по достижению результатов предоставления гранта, отчета о достижении значений результатов предоставления гранта и направляет их ежеквартально в срок не позднее 15 рабочего дня месяца, следующего за отчетным кварталом, в Департамент финансов Администрации города Вологды в целях формирования информации о мониторинге достижения результатов предоставления гранта в отношении грантов, предоставляемых из бюджета города Вологды.</w:t>
      </w:r>
    </w:p>
    <w:p w:rsidR="00B12C21" w:rsidRPr="006451CA" w:rsidRDefault="00F77FA5" w:rsidP="007606A8">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Департамент</w:t>
      </w:r>
      <w:r w:rsidR="00B12C21" w:rsidRPr="006451CA">
        <w:rPr>
          <w:rFonts w:ascii="Times New Roman" w:hAnsi="Times New Roman" w:cs="Times New Roman"/>
          <w:sz w:val="26"/>
          <w:szCs w:val="26"/>
        </w:rPr>
        <w:t xml:space="preserve"> проводит проверки, указанные в пунктах 4.2, 4.3 настоящего Порядка, по месту своего нахождения на основании отчетов и документов, поступивших в Департамент от получателей гранта в соответствии с разделом 3 настоящего Порядка.</w:t>
      </w:r>
    </w:p>
    <w:p w:rsidR="00B12C21" w:rsidRPr="006451CA" w:rsidRDefault="00F77FA5" w:rsidP="007606A8">
      <w:pPr>
        <w:pStyle w:val="a4"/>
        <w:numPr>
          <w:ilvl w:val="1"/>
          <w:numId w:val="1"/>
        </w:numPr>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Департамент</w:t>
      </w:r>
      <w:r w:rsidR="00B12C21" w:rsidRPr="006451CA">
        <w:rPr>
          <w:rFonts w:ascii="Times New Roman" w:hAnsi="Times New Roman" w:cs="Times New Roman"/>
          <w:sz w:val="26"/>
          <w:szCs w:val="26"/>
        </w:rPr>
        <w:t xml:space="preserve"> проводит проверки по месту нахождения получателя гранта или по месту реализации проекта на основании:</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поступившей от правоохранительных органов, органов, уполномоченных на осуществление государственного контроля (надзора), муниципального контроля информации о выявленных фактах несоблюдения условий и порядка предоставления грантов получателями грантов;</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выявленных </w:t>
      </w:r>
      <w:r w:rsidR="00F77FA5" w:rsidRPr="006451CA">
        <w:rPr>
          <w:rFonts w:ascii="Times New Roman" w:hAnsi="Times New Roman" w:cs="Times New Roman"/>
          <w:sz w:val="26"/>
          <w:szCs w:val="26"/>
        </w:rPr>
        <w:t>Департаментом</w:t>
      </w:r>
      <w:r w:rsidRPr="006451CA">
        <w:rPr>
          <w:rFonts w:ascii="Times New Roman" w:hAnsi="Times New Roman" w:cs="Times New Roman"/>
          <w:sz w:val="26"/>
          <w:szCs w:val="26"/>
        </w:rPr>
        <w:t xml:space="preserve"> фактов несоблюдения условий и порядка предоставления грантов получателями грантов.</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lastRenderedPageBreak/>
        <w:t>Проверки по месту нахождения получателя гранта осуществляются путем документального и фактического анализа операций, связанных с использованием гранта, произведенных получателем гранта.</w:t>
      </w:r>
    </w:p>
    <w:p w:rsidR="00B12C21" w:rsidRPr="006451CA" w:rsidRDefault="00B12C21" w:rsidP="00ED4268">
      <w:pPr>
        <w:pStyle w:val="a4"/>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Период, в котором Департамент проводит проверки соблюдения получателем гранта условий и порядка предоставления гранта, составляет 3 (три) года со дня заключения </w:t>
      </w:r>
      <w:r w:rsidR="00DF551C" w:rsidRPr="006451CA">
        <w:rPr>
          <w:rFonts w:ascii="Times New Roman" w:hAnsi="Times New Roman" w:cs="Times New Roman"/>
          <w:sz w:val="26"/>
          <w:szCs w:val="26"/>
        </w:rPr>
        <w:t>соглашения о предоставлении гранта</w:t>
      </w:r>
      <w:r w:rsidRPr="006451CA">
        <w:rPr>
          <w:rFonts w:ascii="Times New Roman" w:hAnsi="Times New Roman" w:cs="Times New Roman"/>
          <w:sz w:val="26"/>
          <w:szCs w:val="26"/>
        </w:rPr>
        <w:t>.</w:t>
      </w:r>
    </w:p>
    <w:p w:rsidR="00ED4268" w:rsidRPr="006451CA" w:rsidRDefault="00ED4268" w:rsidP="00ED426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4.6. В случае нарушения получателем гранта условий, установленных при предоставлении гранта, выявленного, в том числе по фактам проверок, проведенных Департаментом и органами муниципального финансового контроля, а также в случае недостижения значений результатов, указанных в пункте </w:t>
      </w:r>
      <w:r w:rsidR="00F77FA5" w:rsidRPr="006451CA">
        <w:rPr>
          <w:rFonts w:ascii="Times New Roman" w:hAnsi="Times New Roman" w:cs="Times New Roman"/>
          <w:sz w:val="26"/>
          <w:szCs w:val="26"/>
        </w:rPr>
        <w:t>2.</w:t>
      </w:r>
      <w:r w:rsidR="003E739B" w:rsidRPr="006451CA">
        <w:rPr>
          <w:rFonts w:ascii="Times New Roman" w:hAnsi="Times New Roman" w:cs="Times New Roman"/>
          <w:sz w:val="26"/>
          <w:szCs w:val="26"/>
        </w:rPr>
        <w:t>3</w:t>
      </w:r>
      <w:r w:rsidR="003F639C" w:rsidRPr="006451CA">
        <w:rPr>
          <w:rFonts w:ascii="Times New Roman" w:hAnsi="Times New Roman" w:cs="Times New Roman"/>
          <w:sz w:val="26"/>
          <w:szCs w:val="26"/>
        </w:rPr>
        <w:t>5</w:t>
      </w:r>
      <w:r w:rsidRPr="006451CA">
        <w:rPr>
          <w:rFonts w:ascii="Times New Roman" w:hAnsi="Times New Roman" w:cs="Times New Roman"/>
          <w:sz w:val="26"/>
          <w:szCs w:val="26"/>
        </w:rPr>
        <w:t xml:space="preserve"> настоящего Порядка, грант подлежит возврату в бюджет города Вологды:</w:t>
      </w:r>
    </w:p>
    <w:p w:rsidR="00ED4268" w:rsidRPr="006451CA" w:rsidRDefault="00ED4268" w:rsidP="00ED426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4.6.1. На основании требования Департамента - в течение 10 рабочих дней со дня получения получателем гранта указанного требования.</w:t>
      </w:r>
    </w:p>
    <w:p w:rsidR="00ED4268" w:rsidRPr="006451CA" w:rsidRDefault="00ED4268" w:rsidP="00ED426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4.6.2. На основании представления и (или) предписания органов муниципального финансового контроля - в сроки, установленные в соответствии с бюджетным законодательством Российской Федерации.</w:t>
      </w:r>
    </w:p>
    <w:p w:rsidR="00ED4268" w:rsidRPr="006451CA" w:rsidRDefault="00ED4268" w:rsidP="00ED426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4.7. Требования Департамента о возврате гранта направляются получателю гранта в течение 10 рабочих дней со дня обнаружения нарушений, предусмотренных пунктом </w:t>
      </w:r>
      <w:r w:rsidR="00DB0492" w:rsidRPr="006451CA">
        <w:rPr>
          <w:rFonts w:ascii="Times New Roman" w:hAnsi="Times New Roman" w:cs="Times New Roman"/>
          <w:sz w:val="26"/>
          <w:szCs w:val="26"/>
        </w:rPr>
        <w:t>4.6</w:t>
      </w:r>
      <w:r w:rsidRPr="006451CA">
        <w:rPr>
          <w:rFonts w:ascii="Times New Roman" w:hAnsi="Times New Roman" w:cs="Times New Roman"/>
          <w:sz w:val="26"/>
          <w:szCs w:val="26"/>
        </w:rPr>
        <w:t xml:space="preserve"> настоящего Порядка, почтовым отправлением либо нарочно.</w:t>
      </w:r>
    </w:p>
    <w:p w:rsidR="00ED4268" w:rsidRPr="006451CA" w:rsidRDefault="00ED4268" w:rsidP="00ED426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Представления и (или) предписания органов муниципального финансового контроля о возврате гранта при обнаружении обстоятельств, предусмотренных пунктом </w:t>
      </w:r>
      <w:r w:rsidR="00DB0492" w:rsidRPr="006451CA">
        <w:rPr>
          <w:rFonts w:ascii="Times New Roman" w:hAnsi="Times New Roman" w:cs="Times New Roman"/>
          <w:sz w:val="26"/>
          <w:szCs w:val="26"/>
        </w:rPr>
        <w:t>4.6</w:t>
      </w:r>
      <w:r w:rsidRPr="006451CA">
        <w:rPr>
          <w:rFonts w:ascii="Times New Roman" w:hAnsi="Times New Roman" w:cs="Times New Roman"/>
          <w:sz w:val="26"/>
          <w:szCs w:val="26"/>
        </w:rPr>
        <w:t xml:space="preserve"> настоящего Порядка, направляются получателю гранта в порядке и сроки, установленные постановлением Правительства Российской Федерации от 23 июля 2020 года № 1095 «Об утверждении федерального стандарта внутреннего государственного (муниципального) финансового контроля «Реализация результатов проверок, ревизий и обследований» (с последующими изменениями).</w:t>
      </w:r>
    </w:p>
    <w:p w:rsidR="00ED4268" w:rsidRPr="006451CA" w:rsidRDefault="00ED4268" w:rsidP="00ED426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4.8. При невозвращении гранта в случае, указанном в пункте </w:t>
      </w:r>
      <w:r w:rsidR="00DB0492" w:rsidRPr="006451CA">
        <w:rPr>
          <w:rFonts w:ascii="Times New Roman" w:hAnsi="Times New Roman" w:cs="Times New Roman"/>
          <w:sz w:val="26"/>
          <w:szCs w:val="26"/>
        </w:rPr>
        <w:t>4.6</w:t>
      </w:r>
      <w:r w:rsidRPr="006451CA">
        <w:rPr>
          <w:rFonts w:ascii="Times New Roman" w:hAnsi="Times New Roman" w:cs="Times New Roman"/>
          <w:sz w:val="26"/>
          <w:szCs w:val="26"/>
        </w:rPr>
        <w:t xml:space="preserve"> настоящего Порядка, взыскание выплаченных сумм гранта осуществляется в судебном порядке.</w:t>
      </w:r>
    </w:p>
    <w:p w:rsidR="00ED4268" w:rsidRPr="006451CA" w:rsidRDefault="00ED4268" w:rsidP="00ED426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lastRenderedPageBreak/>
        <w:t>4.9. Разногласия и споры, возникающие в процессе предоставления и использования гранта, решаются в порядке, установленном действующим законодательством.</w:t>
      </w:r>
    </w:p>
    <w:p w:rsidR="00ED4268" w:rsidRPr="006451CA" w:rsidRDefault="00ED4268" w:rsidP="00ED4268">
      <w:pPr>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4.10. Получатель гранта несет ответственность за нецелевое использование гранта, недостоверность сведений, представленных в документах, указанных в пункте </w:t>
      </w:r>
      <w:r w:rsidR="003E739B" w:rsidRPr="006451CA">
        <w:rPr>
          <w:rFonts w:ascii="Times New Roman" w:hAnsi="Times New Roman" w:cs="Times New Roman"/>
          <w:sz w:val="26"/>
          <w:szCs w:val="26"/>
        </w:rPr>
        <w:t>2.13</w:t>
      </w:r>
      <w:r w:rsidRPr="006451CA">
        <w:rPr>
          <w:rFonts w:ascii="Times New Roman" w:hAnsi="Times New Roman" w:cs="Times New Roman"/>
          <w:sz w:val="26"/>
          <w:szCs w:val="26"/>
        </w:rPr>
        <w:t xml:space="preserve"> настоящего Порядка, и нарушение условий предоставления гранта.</w:t>
      </w:r>
    </w:p>
    <w:p w:rsidR="00B12C21" w:rsidRPr="006451CA" w:rsidRDefault="00B12C21" w:rsidP="00ED4268">
      <w:pPr>
        <w:pStyle w:val="a4"/>
        <w:autoSpaceDE w:val="0"/>
        <w:autoSpaceDN w:val="0"/>
        <w:adjustRightInd w:val="0"/>
        <w:spacing w:after="0" w:line="360" w:lineRule="auto"/>
        <w:ind w:left="0"/>
        <w:jc w:val="both"/>
        <w:rPr>
          <w:rFonts w:ascii="Times New Roman" w:hAnsi="Times New Roman" w:cs="Times New Roman"/>
          <w:sz w:val="26"/>
          <w:szCs w:val="26"/>
        </w:rPr>
        <w:sectPr w:rsidR="00B12C21" w:rsidRPr="006451CA" w:rsidSect="007606A8">
          <w:headerReference w:type="default" r:id="rId12"/>
          <w:pgSz w:w="11906" w:h="16838"/>
          <w:pgMar w:top="1135" w:right="849" w:bottom="1134" w:left="1701" w:header="709" w:footer="0" w:gutter="0"/>
          <w:pgNumType w:start="1"/>
          <w:cols w:space="720"/>
          <w:noEndnote/>
          <w:titlePg/>
          <w:docGrid w:linePitch="299"/>
        </w:sectPr>
      </w:pPr>
    </w:p>
    <w:p w:rsidR="00B64849" w:rsidRPr="006451CA" w:rsidRDefault="00B12C21" w:rsidP="007606A8">
      <w:pPr>
        <w:autoSpaceDE w:val="0"/>
        <w:autoSpaceDN w:val="0"/>
        <w:adjustRightInd w:val="0"/>
        <w:spacing w:after="0" w:line="240" w:lineRule="auto"/>
        <w:ind w:left="5103"/>
        <w:jc w:val="right"/>
        <w:rPr>
          <w:rFonts w:ascii="Times New Roman" w:hAnsi="Times New Roman" w:cs="Times New Roman"/>
          <w:sz w:val="26"/>
          <w:szCs w:val="26"/>
        </w:rPr>
      </w:pPr>
      <w:r w:rsidRPr="006451CA">
        <w:rPr>
          <w:rFonts w:ascii="Times New Roman" w:hAnsi="Times New Roman" w:cs="Times New Roman"/>
          <w:sz w:val="26"/>
          <w:szCs w:val="26"/>
        </w:rPr>
        <w:lastRenderedPageBreak/>
        <w:t xml:space="preserve">Приложение № 1 </w:t>
      </w:r>
    </w:p>
    <w:p w:rsidR="00B12C21" w:rsidRPr="006451CA" w:rsidRDefault="00B12C21" w:rsidP="007606A8">
      <w:pPr>
        <w:autoSpaceDE w:val="0"/>
        <w:autoSpaceDN w:val="0"/>
        <w:adjustRightInd w:val="0"/>
        <w:spacing w:after="0" w:line="240" w:lineRule="auto"/>
        <w:ind w:left="5103"/>
        <w:jc w:val="right"/>
        <w:rPr>
          <w:rFonts w:ascii="Times New Roman" w:hAnsi="Times New Roman" w:cs="Times New Roman"/>
          <w:sz w:val="26"/>
          <w:szCs w:val="26"/>
        </w:rPr>
      </w:pPr>
      <w:r w:rsidRPr="006451CA">
        <w:rPr>
          <w:rFonts w:ascii="Times New Roman" w:hAnsi="Times New Roman" w:cs="Times New Roman"/>
          <w:sz w:val="26"/>
          <w:szCs w:val="26"/>
        </w:rPr>
        <w:t xml:space="preserve">к Порядку предоставления </w:t>
      </w:r>
      <w:r w:rsidR="0043287E" w:rsidRPr="006451CA">
        <w:rPr>
          <w:rFonts w:ascii="Times New Roman" w:hAnsi="Times New Roman"/>
          <w:sz w:val="26"/>
          <w:szCs w:val="26"/>
        </w:rPr>
        <w:t>грантов форме субсидий субъектам малого и среднего предпринимательства для их финансовой поддержки</w:t>
      </w:r>
    </w:p>
    <w:p w:rsidR="00B12C21" w:rsidRPr="006451CA" w:rsidRDefault="00B12C21" w:rsidP="007606A8">
      <w:pPr>
        <w:autoSpaceDE w:val="0"/>
        <w:autoSpaceDN w:val="0"/>
        <w:adjustRightInd w:val="0"/>
        <w:spacing w:after="0" w:line="360" w:lineRule="auto"/>
        <w:jc w:val="both"/>
        <w:rPr>
          <w:rFonts w:ascii="Times New Roman" w:hAnsi="Times New Roman" w:cs="Times New Roman"/>
          <w:sz w:val="26"/>
          <w:szCs w:val="26"/>
        </w:rPr>
      </w:pPr>
    </w:p>
    <w:p w:rsidR="00B12C21" w:rsidRPr="006451CA" w:rsidRDefault="00B12C21" w:rsidP="007606A8">
      <w:pPr>
        <w:spacing w:after="0" w:line="240" w:lineRule="auto"/>
        <w:jc w:val="center"/>
        <w:rPr>
          <w:rFonts w:ascii="Times New Roman" w:hAnsi="Times New Roman" w:cs="Times New Roman"/>
          <w:b/>
          <w:sz w:val="26"/>
          <w:szCs w:val="26"/>
        </w:rPr>
      </w:pPr>
      <w:r w:rsidRPr="006451CA">
        <w:rPr>
          <w:rFonts w:ascii="Times New Roman" w:hAnsi="Times New Roman" w:cs="Times New Roman"/>
          <w:b/>
          <w:sz w:val="26"/>
          <w:szCs w:val="26"/>
        </w:rPr>
        <w:t>Положение о комиссии по отбору заявителей для предоставления</w:t>
      </w:r>
      <w:r w:rsidRPr="006451CA">
        <w:rPr>
          <w:rFonts w:ascii="Times New Roman" w:hAnsi="Times New Roman" w:cs="Times New Roman"/>
          <w:sz w:val="26"/>
          <w:szCs w:val="26"/>
        </w:rPr>
        <w:t xml:space="preserve"> </w:t>
      </w:r>
      <w:r w:rsidR="0043287E" w:rsidRPr="006451CA">
        <w:rPr>
          <w:rFonts w:ascii="Times New Roman" w:hAnsi="Times New Roman"/>
          <w:b/>
          <w:sz w:val="26"/>
          <w:szCs w:val="26"/>
        </w:rPr>
        <w:t>грантов форме субсидий субъектам малого и среднего предпринимательства для их финансовой поддержки</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p>
    <w:p w:rsidR="00B12C21" w:rsidRPr="006451CA" w:rsidRDefault="00B12C21" w:rsidP="002312E4">
      <w:pPr>
        <w:pStyle w:val="a4"/>
        <w:numPr>
          <w:ilvl w:val="0"/>
          <w:numId w:val="19"/>
        </w:numPr>
        <w:tabs>
          <w:tab w:val="left" w:pos="1134"/>
        </w:tabs>
        <w:spacing w:after="0" w:line="360" w:lineRule="auto"/>
        <w:ind w:left="0"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 xml:space="preserve">Целью создания комиссии по отбору заявителей </w:t>
      </w:r>
      <w:r w:rsidRPr="006451CA">
        <w:rPr>
          <w:rFonts w:ascii="Times New Roman" w:hAnsi="Times New Roman" w:cs="Times New Roman"/>
          <w:sz w:val="26"/>
          <w:szCs w:val="26"/>
        </w:rPr>
        <w:t xml:space="preserve">для предоставления </w:t>
      </w:r>
      <w:r w:rsidR="0043287E" w:rsidRPr="006451CA">
        <w:rPr>
          <w:rFonts w:ascii="Times New Roman" w:hAnsi="Times New Roman"/>
          <w:sz w:val="26"/>
          <w:szCs w:val="26"/>
        </w:rPr>
        <w:t>грантов форме субсидий субъектам малого и среднего предпринимательства для их финансовой поддержки</w:t>
      </w:r>
      <w:r w:rsidRPr="006451CA">
        <w:rPr>
          <w:rFonts w:ascii="Times New Roman" w:hAnsi="Times New Roman" w:cs="Times New Roman"/>
          <w:color w:val="000000" w:themeColor="text1"/>
          <w:sz w:val="26"/>
          <w:szCs w:val="26"/>
        </w:rPr>
        <w:t xml:space="preserve"> (далее – Комиссия) является проведение конкурсного отбора заявителей </w:t>
      </w:r>
      <w:r w:rsidRPr="006451CA">
        <w:rPr>
          <w:rFonts w:ascii="Times New Roman" w:hAnsi="Times New Roman" w:cs="Times New Roman"/>
          <w:sz w:val="26"/>
          <w:szCs w:val="26"/>
        </w:rPr>
        <w:t xml:space="preserve">для предоставления </w:t>
      </w:r>
      <w:r w:rsidRPr="006451CA">
        <w:rPr>
          <w:rFonts w:ascii="Times New Roman" w:hAnsi="Times New Roman" w:cs="Times New Roman"/>
          <w:color w:val="000000" w:themeColor="text1"/>
          <w:sz w:val="26"/>
          <w:szCs w:val="26"/>
        </w:rPr>
        <w:t xml:space="preserve">грантов. </w:t>
      </w:r>
    </w:p>
    <w:p w:rsidR="00B12C21" w:rsidRPr="006451CA" w:rsidRDefault="00B12C21" w:rsidP="002312E4">
      <w:pPr>
        <w:pStyle w:val="a4"/>
        <w:numPr>
          <w:ilvl w:val="0"/>
          <w:numId w:val="19"/>
        </w:numPr>
        <w:tabs>
          <w:tab w:val="left" w:pos="1134"/>
        </w:tabs>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Комиссия осуществляет следующие полномочия:</w:t>
      </w:r>
    </w:p>
    <w:p w:rsidR="00B12C21" w:rsidRPr="006451CA" w:rsidRDefault="00B12C21" w:rsidP="002312E4">
      <w:pPr>
        <w:tabs>
          <w:tab w:val="left" w:pos="1134"/>
        </w:tabs>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рассматривает и оценивает заявки участников конкурса;</w:t>
      </w:r>
    </w:p>
    <w:p w:rsidR="00B12C21" w:rsidRPr="006451CA" w:rsidRDefault="00B12C21" w:rsidP="002312E4">
      <w:pPr>
        <w:tabs>
          <w:tab w:val="left" w:pos="1134"/>
        </w:tabs>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формирует реестр (рейтинг) участников конкурса, исходя из присвоенных баллов по результатам оценки заявок;</w:t>
      </w:r>
    </w:p>
    <w:p w:rsidR="00B12C21" w:rsidRPr="006451CA" w:rsidRDefault="00B12C21" w:rsidP="002312E4">
      <w:pPr>
        <w:tabs>
          <w:tab w:val="left" w:pos="1134"/>
        </w:tabs>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определяет победителей конкурса.</w:t>
      </w:r>
    </w:p>
    <w:p w:rsidR="00B12C21" w:rsidRPr="006451CA" w:rsidRDefault="00B12C21" w:rsidP="002312E4">
      <w:pPr>
        <w:pStyle w:val="a4"/>
        <w:numPr>
          <w:ilvl w:val="0"/>
          <w:numId w:val="19"/>
        </w:numPr>
        <w:tabs>
          <w:tab w:val="left" w:pos="1134"/>
        </w:tabs>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Комиссия является коллегиальным органом. В состав Комиссии входят председатель Комиссии, заместитель председателя Комиссии, секретарь и члены Комиссии.</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В состав Комиссии включаются представители:</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органов Администрации города Вологды;</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подведомственных органам Администрации города Вологды муниципальных учреждений.</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 xml:space="preserve">В состав Комиссии также могут быть включены представители Вологодской городской Думы, Общественного совета города Вологды, федеральных бюджетных учреждений, </w:t>
      </w:r>
      <w:r w:rsidRPr="006451CA">
        <w:rPr>
          <w:rFonts w:ascii="Times New Roman" w:hAnsi="Times New Roman" w:cs="Times New Roman"/>
          <w:bCs/>
          <w:color w:val="000000" w:themeColor="text1"/>
          <w:sz w:val="26"/>
          <w:szCs w:val="26"/>
          <w:shd w:val="clear" w:color="auto" w:fill="FFFFFF"/>
        </w:rPr>
        <w:t>уполномоченный</w:t>
      </w:r>
      <w:r w:rsidRPr="006451CA">
        <w:rPr>
          <w:rFonts w:ascii="Times New Roman" w:hAnsi="Times New Roman" w:cs="Times New Roman"/>
          <w:color w:val="000000" w:themeColor="text1"/>
          <w:sz w:val="26"/>
          <w:szCs w:val="26"/>
          <w:shd w:val="clear" w:color="auto" w:fill="FFFFFF"/>
        </w:rPr>
        <w:t xml:space="preserve"> </w:t>
      </w:r>
      <w:r w:rsidRPr="006451CA">
        <w:rPr>
          <w:rFonts w:ascii="Times New Roman" w:hAnsi="Times New Roman" w:cs="Times New Roman"/>
          <w:bCs/>
          <w:color w:val="000000" w:themeColor="text1"/>
          <w:sz w:val="26"/>
          <w:szCs w:val="26"/>
          <w:shd w:val="clear" w:color="auto" w:fill="FFFFFF"/>
        </w:rPr>
        <w:t>по</w:t>
      </w:r>
      <w:r w:rsidRPr="006451CA">
        <w:rPr>
          <w:rFonts w:ascii="Times New Roman" w:hAnsi="Times New Roman" w:cs="Times New Roman"/>
          <w:color w:val="000000" w:themeColor="text1"/>
          <w:sz w:val="26"/>
          <w:szCs w:val="26"/>
          <w:shd w:val="clear" w:color="auto" w:fill="FFFFFF"/>
        </w:rPr>
        <w:t xml:space="preserve"> </w:t>
      </w:r>
      <w:r w:rsidRPr="006451CA">
        <w:rPr>
          <w:rFonts w:ascii="Times New Roman" w:hAnsi="Times New Roman" w:cs="Times New Roman"/>
          <w:bCs/>
          <w:color w:val="000000" w:themeColor="text1"/>
          <w:sz w:val="26"/>
          <w:szCs w:val="26"/>
          <w:shd w:val="clear" w:color="auto" w:fill="FFFFFF"/>
        </w:rPr>
        <w:t>защите</w:t>
      </w:r>
      <w:r w:rsidRPr="006451CA">
        <w:rPr>
          <w:rFonts w:ascii="Times New Roman" w:hAnsi="Times New Roman" w:cs="Times New Roman"/>
          <w:color w:val="000000" w:themeColor="text1"/>
          <w:sz w:val="26"/>
          <w:szCs w:val="26"/>
          <w:shd w:val="clear" w:color="auto" w:fill="FFFFFF"/>
        </w:rPr>
        <w:t xml:space="preserve"> </w:t>
      </w:r>
      <w:r w:rsidRPr="006451CA">
        <w:rPr>
          <w:rFonts w:ascii="Times New Roman" w:hAnsi="Times New Roman" w:cs="Times New Roman"/>
          <w:bCs/>
          <w:color w:val="000000" w:themeColor="text1"/>
          <w:sz w:val="26"/>
          <w:szCs w:val="26"/>
          <w:shd w:val="clear" w:color="auto" w:fill="FFFFFF"/>
        </w:rPr>
        <w:t>прав</w:t>
      </w:r>
      <w:r w:rsidRPr="006451CA">
        <w:rPr>
          <w:rFonts w:ascii="Times New Roman" w:hAnsi="Times New Roman" w:cs="Times New Roman"/>
          <w:color w:val="000000" w:themeColor="text1"/>
          <w:sz w:val="26"/>
          <w:szCs w:val="26"/>
          <w:shd w:val="clear" w:color="auto" w:fill="FFFFFF"/>
        </w:rPr>
        <w:t xml:space="preserve"> </w:t>
      </w:r>
      <w:r w:rsidRPr="006451CA">
        <w:rPr>
          <w:rFonts w:ascii="Times New Roman" w:hAnsi="Times New Roman" w:cs="Times New Roman"/>
          <w:bCs/>
          <w:color w:val="000000" w:themeColor="text1"/>
          <w:sz w:val="26"/>
          <w:szCs w:val="26"/>
          <w:shd w:val="clear" w:color="auto" w:fill="FFFFFF"/>
        </w:rPr>
        <w:t>предпринимателей</w:t>
      </w:r>
      <w:r w:rsidRPr="006451CA">
        <w:rPr>
          <w:rFonts w:ascii="Times New Roman" w:hAnsi="Times New Roman" w:cs="Times New Roman"/>
          <w:color w:val="000000" w:themeColor="text1"/>
          <w:sz w:val="26"/>
          <w:szCs w:val="26"/>
          <w:shd w:val="clear" w:color="auto" w:fill="FFFFFF"/>
        </w:rPr>
        <w:t xml:space="preserve"> </w:t>
      </w:r>
      <w:r w:rsidRPr="006451CA">
        <w:rPr>
          <w:rFonts w:ascii="Times New Roman" w:hAnsi="Times New Roman" w:cs="Times New Roman"/>
          <w:bCs/>
          <w:color w:val="000000" w:themeColor="text1"/>
          <w:sz w:val="26"/>
          <w:szCs w:val="26"/>
          <w:shd w:val="clear" w:color="auto" w:fill="FFFFFF"/>
        </w:rPr>
        <w:t>в</w:t>
      </w:r>
      <w:r w:rsidRPr="006451CA">
        <w:rPr>
          <w:rFonts w:ascii="Times New Roman" w:hAnsi="Times New Roman" w:cs="Times New Roman"/>
          <w:color w:val="000000" w:themeColor="text1"/>
          <w:sz w:val="26"/>
          <w:szCs w:val="26"/>
          <w:shd w:val="clear" w:color="auto" w:fill="FFFFFF"/>
        </w:rPr>
        <w:t xml:space="preserve"> </w:t>
      </w:r>
      <w:r w:rsidRPr="006451CA">
        <w:rPr>
          <w:rFonts w:ascii="Times New Roman" w:hAnsi="Times New Roman" w:cs="Times New Roman"/>
          <w:bCs/>
          <w:color w:val="000000" w:themeColor="text1"/>
          <w:sz w:val="26"/>
          <w:szCs w:val="26"/>
          <w:shd w:val="clear" w:color="auto" w:fill="FFFFFF"/>
        </w:rPr>
        <w:t>Вологодской</w:t>
      </w:r>
      <w:r w:rsidRPr="006451CA">
        <w:rPr>
          <w:rFonts w:ascii="Times New Roman" w:hAnsi="Times New Roman" w:cs="Times New Roman"/>
          <w:color w:val="000000" w:themeColor="text1"/>
          <w:sz w:val="26"/>
          <w:szCs w:val="26"/>
          <w:shd w:val="clear" w:color="auto" w:fill="FFFFFF"/>
        </w:rPr>
        <w:t xml:space="preserve"> </w:t>
      </w:r>
      <w:r w:rsidRPr="006451CA">
        <w:rPr>
          <w:rFonts w:ascii="Times New Roman" w:hAnsi="Times New Roman" w:cs="Times New Roman"/>
          <w:bCs/>
          <w:color w:val="000000" w:themeColor="text1"/>
          <w:sz w:val="26"/>
          <w:szCs w:val="26"/>
          <w:shd w:val="clear" w:color="auto" w:fill="FFFFFF"/>
        </w:rPr>
        <w:t>области.</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Число членов Комиссии должно быть нечетным и составлять не менее 7 человек.</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Число членов Комиссии, замещающих муниципальные должности, должности муниципальной службы, работающих в муниципальных учреждениях, должно быть не менее половины состава Комиссии.</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lastRenderedPageBreak/>
        <w:t>Персональный состав Комиссии утверждается постановлением Администрации города Вологды.</w:t>
      </w:r>
    </w:p>
    <w:p w:rsidR="00B12C21" w:rsidRPr="006451CA" w:rsidRDefault="00B12C21" w:rsidP="002312E4">
      <w:pPr>
        <w:pStyle w:val="a4"/>
        <w:numPr>
          <w:ilvl w:val="0"/>
          <w:numId w:val="1"/>
        </w:numPr>
        <w:tabs>
          <w:tab w:val="left" w:pos="1134"/>
        </w:tabs>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Комиссия осуществляет свою деятельность в форме заседаний.</w:t>
      </w:r>
    </w:p>
    <w:p w:rsidR="00B12C21" w:rsidRPr="006451CA" w:rsidRDefault="00B12C21" w:rsidP="002312E4">
      <w:pPr>
        <w:pStyle w:val="a4"/>
        <w:tabs>
          <w:tab w:val="left" w:pos="1134"/>
        </w:tabs>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Заседания Комиссии проводятся в сроки, установленные Порядком.</w:t>
      </w:r>
    </w:p>
    <w:p w:rsidR="00B12C21" w:rsidRPr="006451CA" w:rsidRDefault="00B12C21" w:rsidP="002312E4">
      <w:pPr>
        <w:tabs>
          <w:tab w:val="left" w:pos="1134"/>
        </w:tabs>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Заседание Комиссии считается правомочным, если на нем присутствует большинство от установленного числа членов Комиссии.</w:t>
      </w:r>
    </w:p>
    <w:p w:rsidR="00B12C21" w:rsidRPr="006451CA" w:rsidRDefault="00B12C21" w:rsidP="002312E4">
      <w:pPr>
        <w:pStyle w:val="a4"/>
        <w:numPr>
          <w:ilvl w:val="0"/>
          <w:numId w:val="1"/>
        </w:numPr>
        <w:tabs>
          <w:tab w:val="left" w:pos="1134"/>
        </w:tabs>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Решения Комиссии принимаются путем открытого голосования простым большинством голосов присутствующих на заседании и оформляются протоколом. В случае равенства голосов решающим является голос лица, председательствующего на заседании Комиссии.</w:t>
      </w:r>
    </w:p>
    <w:p w:rsidR="00B12C21" w:rsidRPr="006451CA" w:rsidRDefault="00B12C21" w:rsidP="002312E4">
      <w:pPr>
        <w:pStyle w:val="a4"/>
        <w:numPr>
          <w:ilvl w:val="0"/>
          <w:numId w:val="1"/>
        </w:numPr>
        <w:tabs>
          <w:tab w:val="left" w:pos="1134"/>
        </w:tabs>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Протокол заседания Комиссии подписывается всеми членами Комиссии, присутствующими на заседании Комиссии, и утверждается лицом, председательствующим на заседании Комиссии.</w:t>
      </w:r>
    </w:p>
    <w:p w:rsidR="00B12C21" w:rsidRPr="006451CA" w:rsidRDefault="00B12C21" w:rsidP="002312E4">
      <w:pPr>
        <w:pStyle w:val="a4"/>
        <w:tabs>
          <w:tab w:val="left" w:pos="1134"/>
        </w:tabs>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В случае отсутствия на заседании Комиссии председателя Комиссии протокол подписывается заместителем председателя Комиссии. В случае несогласия с принятым Комиссией решением член Комиссии вправе изложить в письменной форме свое мнение с его обоснованием, которое приобщается к протоколу заседания Комиссии.</w:t>
      </w:r>
    </w:p>
    <w:p w:rsidR="00B12C21" w:rsidRPr="006451CA" w:rsidRDefault="00B12C21" w:rsidP="002312E4">
      <w:pPr>
        <w:pStyle w:val="a4"/>
        <w:numPr>
          <w:ilvl w:val="0"/>
          <w:numId w:val="1"/>
        </w:numPr>
        <w:tabs>
          <w:tab w:val="left" w:pos="1134"/>
        </w:tabs>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В случае если член Комиссии лично (прямо или косвенно) заинтересован в итогах конкурса или имеются иные обстоятельства, способные повлиять на участие члена Комиссии в работе Комиссии, он обязан проинформировать об этом Комиссию.</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Члены Комиссии лично (прямо или косвенно) заинтересованные в результатах конкурса к участию в заседании Комиссии не допускаются, голоса таких членов Комиссии не учитываются. Данная информация отражается в протоколе заседания Комиссии.</w:t>
      </w: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sectPr w:rsidR="00B12C21" w:rsidRPr="006451CA" w:rsidSect="00F602C6">
          <w:pgSz w:w="11906" w:h="16838"/>
          <w:pgMar w:top="1134" w:right="849" w:bottom="1134" w:left="1701" w:header="426" w:footer="0" w:gutter="0"/>
          <w:pgNumType w:start="1"/>
          <w:cols w:space="720"/>
          <w:noEndnote/>
          <w:titlePg/>
          <w:docGrid w:linePitch="299"/>
        </w:sectPr>
      </w:pPr>
    </w:p>
    <w:p w:rsidR="00B64849" w:rsidRPr="006451CA" w:rsidRDefault="00B12C21" w:rsidP="007606A8">
      <w:pPr>
        <w:autoSpaceDE w:val="0"/>
        <w:autoSpaceDN w:val="0"/>
        <w:adjustRightInd w:val="0"/>
        <w:spacing w:after="0" w:line="240" w:lineRule="auto"/>
        <w:ind w:left="5103"/>
        <w:jc w:val="right"/>
        <w:rPr>
          <w:rFonts w:ascii="Times New Roman" w:hAnsi="Times New Roman" w:cs="Times New Roman"/>
          <w:sz w:val="26"/>
          <w:szCs w:val="26"/>
        </w:rPr>
      </w:pPr>
      <w:r w:rsidRPr="006451CA">
        <w:rPr>
          <w:rFonts w:ascii="Times New Roman" w:hAnsi="Times New Roman" w:cs="Times New Roman"/>
          <w:sz w:val="26"/>
          <w:szCs w:val="26"/>
        </w:rPr>
        <w:lastRenderedPageBreak/>
        <w:t xml:space="preserve">Приложение № 2 </w:t>
      </w:r>
    </w:p>
    <w:p w:rsidR="00B12C21" w:rsidRPr="006451CA" w:rsidRDefault="00B12C21" w:rsidP="007606A8">
      <w:pPr>
        <w:autoSpaceDE w:val="0"/>
        <w:autoSpaceDN w:val="0"/>
        <w:adjustRightInd w:val="0"/>
        <w:spacing w:after="0" w:line="240" w:lineRule="auto"/>
        <w:ind w:left="5103"/>
        <w:jc w:val="right"/>
        <w:rPr>
          <w:rFonts w:ascii="Times New Roman" w:hAnsi="Times New Roman" w:cs="Times New Roman"/>
          <w:sz w:val="26"/>
          <w:szCs w:val="26"/>
        </w:rPr>
      </w:pPr>
      <w:r w:rsidRPr="006451CA">
        <w:rPr>
          <w:rFonts w:ascii="Times New Roman" w:hAnsi="Times New Roman" w:cs="Times New Roman"/>
          <w:sz w:val="26"/>
          <w:szCs w:val="26"/>
        </w:rPr>
        <w:t xml:space="preserve">к Порядку предоставления </w:t>
      </w:r>
      <w:r w:rsidR="0043287E" w:rsidRPr="006451CA">
        <w:rPr>
          <w:rFonts w:ascii="Times New Roman" w:hAnsi="Times New Roman"/>
          <w:sz w:val="26"/>
          <w:szCs w:val="26"/>
        </w:rPr>
        <w:t>грантов форме субсидий субъектам малого и среднего предпринимательства для их финансовой поддержки</w:t>
      </w: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color w:val="000000" w:themeColor="text1"/>
          <w:sz w:val="26"/>
          <w:szCs w:val="26"/>
        </w:rPr>
      </w:pPr>
    </w:p>
    <w:p w:rsidR="008F07FA" w:rsidRPr="006451CA" w:rsidRDefault="008F07FA" w:rsidP="007606A8">
      <w:pPr>
        <w:spacing w:after="0" w:line="240" w:lineRule="auto"/>
        <w:jc w:val="center"/>
        <w:rPr>
          <w:rFonts w:ascii="Times New Roman" w:hAnsi="Times New Roman" w:cs="Times New Roman"/>
          <w:b/>
          <w:sz w:val="26"/>
          <w:szCs w:val="26"/>
        </w:rPr>
      </w:pPr>
      <w:bookmarkStart w:id="7" w:name="Par128"/>
      <w:bookmarkEnd w:id="7"/>
    </w:p>
    <w:p w:rsidR="00B12C21" w:rsidRPr="006451CA" w:rsidRDefault="00B12C21" w:rsidP="007606A8">
      <w:pPr>
        <w:spacing w:after="0" w:line="240" w:lineRule="auto"/>
        <w:jc w:val="center"/>
        <w:rPr>
          <w:rFonts w:ascii="Times New Roman" w:hAnsi="Times New Roman" w:cs="Times New Roman"/>
          <w:b/>
          <w:sz w:val="26"/>
          <w:szCs w:val="26"/>
        </w:rPr>
      </w:pPr>
      <w:r w:rsidRPr="006451CA">
        <w:rPr>
          <w:rFonts w:ascii="Times New Roman" w:hAnsi="Times New Roman" w:cs="Times New Roman"/>
          <w:b/>
          <w:sz w:val="26"/>
          <w:szCs w:val="26"/>
        </w:rPr>
        <w:t xml:space="preserve">Порядок конкурсного отбора заявителей для предоставления </w:t>
      </w:r>
      <w:r w:rsidR="0043287E" w:rsidRPr="006451CA">
        <w:rPr>
          <w:rFonts w:ascii="Times New Roman" w:hAnsi="Times New Roman"/>
          <w:b/>
          <w:sz w:val="26"/>
          <w:szCs w:val="26"/>
        </w:rPr>
        <w:t>грантов форме субсидий субъектам малого и среднего предпринимательства для их финансовой поддержки</w:t>
      </w:r>
    </w:p>
    <w:p w:rsidR="00B12C21" w:rsidRPr="006451CA" w:rsidRDefault="00B12C21" w:rsidP="007606A8">
      <w:pPr>
        <w:spacing w:after="0" w:line="240" w:lineRule="auto"/>
        <w:jc w:val="center"/>
        <w:rPr>
          <w:rFonts w:ascii="Times New Roman" w:hAnsi="Times New Roman" w:cs="Times New Roman"/>
          <w:b/>
          <w:sz w:val="26"/>
          <w:szCs w:val="26"/>
        </w:rPr>
      </w:pPr>
    </w:p>
    <w:p w:rsidR="00B12C21" w:rsidRPr="006451CA" w:rsidRDefault="00B12C21" w:rsidP="007606A8">
      <w:pPr>
        <w:pStyle w:val="a4"/>
        <w:autoSpaceDE w:val="0"/>
        <w:autoSpaceDN w:val="0"/>
        <w:adjustRightInd w:val="0"/>
        <w:spacing w:after="0" w:line="360" w:lineRule="auto"/>
        <w:ind w:left="0" w:firstLine="709"/>
        <w:jc w:val="both"/>
        <w:rPr>
          <w:rFonts w:ascii="Times New Roman" w:hAnsi="Times New Roman" w:cs="Times New Roman"/>
          <w:sz w:val="26"/>
          <w:szCs w:val="26"/>
        </w:rPr>
      </w:pPr>
    </w:p>
    <w:p w:rsidR="00B12C21" w:rsidRPr="006451CA" w:rsidRDefault="00B12C21" w:rsidP="007606A8">
      <w:pPr>
        <w:pStyle w:val="a4"/>
        <w:numPr>
          <w:ilvl w:val="0"/>
          <w:numId w:val="14"/>
        </w:numPr>
        <w:tabs>
          <w:tab w:val="left" w:pos="1134"/>
        </w:tabs>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Конкурсный отбор заявителей для предоставления </w:t>
      </w:r>
      <w:r w:rsidR="0043287E" w:rsidRPr="006451CA">
        <w:rPr>
          <w:rFonts w:ascii="Times New Roman" w:hAnsi="Times New Roman"/>
          <w:sz w:val="26"/>
          <w:szCs w:val="26"/>
        </w:rPr>
        <w:t>грантов форме субсидий субъектам малого и среднего предпринимательства для их финансовой поддержки</w:t>
      </w:r>
      <w:r w:rsidRPr="006451CA">
        <w:rPr>
          <w:rFonts w:ascii="Times New Roman" w:hAnsi="Times New Roman" w:cs="Times New Roman"/>
          <w:sz w:val="26"/>
          <w:szCs w:val="26"/>
        </w:rPr>
        <w:t xml:space="preserve"> (далее – конкурс, конкурсный отбор), проводится </w:t>
      </w:r>
      <w:r w:rsidR="005E1E25" w:rsidRPr="006451CA">
        <w:rPr>
          <w:rFonts w:ascii="Times New Roman" w:hAnsi="Times New Roman" w:cs="Times New Roman"/>
          <w:sz w:val="26"/>
          <w:szCs w:val="26"/>
        </w:rPr>
        <w:t xml:space="preserve">Комиссией </w:t>
      </w:r>
      <w:r w:rsidRPr="006451CA">
        <w:rPr>
          <w:rFonts w:ascii="Times New Roman" w:hAnsi="Times New Roman" w:cs="Times New Roman"/>
          <w:sz w:val="26"/>
          <w:szCs w:val="26"/>
        </w:rPr>
        <w:t xml:space="preserve">по отбору заявителей для предоставления </w:t>
      </w:r>
      <w:r w:rsidR="0043287E" w:rsidRPr="006451CA">
        <w:rPr>
          <w:rFonts w:ascii="Times New Roman" w:hAnsi="Times New Roman"/>
          <w:sz w:val="26"/>
          <w:szCs w:val="26"/>
        </w:rPr>
        <w:t>грантов форме субсидий субъектам малого и среднего предпринимательства для их финансовой поддержки</w:t>
      </w:r>
      <w:r w:rsidRPr="006451CA">
        <w:rPr>
          <w:rFonts w:ascii="Times New Roman" w:hAnsi="Times New Roman" w:cs="Times New Roman"/>
          <w:sz w:val="26"/>
          <w:szCs w:val="26"/>
        </w:rPr>
        <w:t xml:space="preserve"> (далее – Комиссия).</w:t>
      </w:r>
    </w:p>
    <w:p w:rsidR="00B12C21" w:rsidRPr="006451CA" w:rsidRDefault="00B12C21" w:rsidP="007606A8">
      <w:pPr>
        <w:pStyle w:val="a4"/>
        <w:numPr>
          <w:ilvl w:val="0"/>
          <w:numId w:val="14"/>
        </w:numPr>
        <w:tabs>
          <w:tab w:val="left" w:pos="1134"/>
        </w:tabs>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Комиссия </w:t>
      </w:r>
      <w:r w:rsidR="0029568C" w:rsidRPr="006451CA">
        <w:rPr>
          <w:rFonts w:ascii="Times New Roman" w:hAnsi="Times New Roman" w:cs="Times New Roman"/>
          <w:sz w:val="26"/>
          <w:szCs w:val="26"/>
        </w:rPr>
        <w:t xml:space="preserve">заслушивает участников конкурса </w:t>
      </w:r>
      <w:r w:rsidR="00736AC9" w:rsidRPr="006451CA">
        <w:rPr>
          <w:rFonts w:ascii="Times New Roman" w:hAnsi="Times New Roman" w:cs="Times New Roman"/>
          <w:sz w:val="26"/>
          <w:szCs w:val="26"/>
        </w:rPr>
        <w:t xml:space="preserve">(рассматривает заявки участников конкурса) </w:t>
      </w:r>
      <w:r w:rsidR="0029568C" w:rsidRPr="006451CA">
        <w:rPr>
          <w:rFonts w:ascii="Times New Roman" w:hAnsi="Times New Roman" w:cs="Times New Roman"/>
          <w:sz w:val="26"/>
          <w:szCs w:val="26"/>
        </w:rPr>
        <w:t>и оценивает их по критериям</w:t>
      </w:r>
      <w:r w:rsidR="00C14A1B" w:rsidRPr="006451CA">
        <w:rPr>
          <w:rFonts w:ascii="Times New Roman" w:hAnsi="Times New Roman" w:cs="Times New Roman"/>
          <w:sz w:val="26"/>
          <w:szCs w:val="26"/>
        </w:rPr>
        <w:t>, предусмотренным приложением к настоящему Порядку.</w:t>
      </w:r>
    </w:p>
    <w:p w:rsidR="00B12C21" w:rsidRPr="006451CA" w:rsidRDefault="00B12C21" w:rsidP="007606A8">
      <w:pPr>
        <w:pStyle w:val="a4"/>
        <w:numPr>
          <w:ilvl w:val="0"/>
          <w:numId w:val="14"/>
        </w:numPr>
        <w:tabs>
          <w:tab w:val="left" w:pos="1134"/>
        </w:tabs>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Балл по каждому критерию определяется Комиссией коллегиально путем открытого голосования большинством голосов членов Комиссии, принявших участие в заседании Комиссии. </w:t>
      </w:r>
      <w:r w:rsidRPr="006451CA">
        <w:rPr>
          <w:rFonts w:ascii="Times New Roman" w:hAnsi="Times New Roman" w:cs="Times New Roman"/>
          <w:color w:val="000000" w:themeColor="text1"/>
          <w:sz w:val="26"/>
          <w:szCs w:val="26"/>
        </w:rPr>
        <w:t xml:space="preserve">Общий балл по каждой заявке определяется путем сложения баллов по всем критериям. </w:t>
      </w:r>
    </w:p>
    <w:p w:rsidR="00B12C21" w:rsidRPr="006451CA" w:rsidRDefault="00B12C21" w:rsidP="007606A8">
      <w:pPr>
        <w:pStyle w:val="a4"/>
        <w:numPr>
          <w:ilvl w:val="0"/>
          <w:numId w:val="14"/>
        </w:numPr>
        <w:tabs>
          <w:tab w:val="left" w:pos="1134"/>
        </w:tabs>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Комиссия формирует реестр (рейтинг) участников конкурса. Заявителю с наибольшим общим баллом присваивается первый номер, последующие порядковые номера присваиваются заявителям в порядке уменьшения общего балла.</w:t>
      </w:r>
    </w:p>
    <w:p w:rsidR="00B12C21" w:rsidRPr="006451CA" w:rsidRDefault="00B12C21" w:rsidP="007606A8">
      <w:pPr>
        <w:pStyle w:val="a4"/>
        <w:numPr>
          <w:ilvl w:val="0"/>
          <w:numId w:val="14"/>
        </w:numPr>
        <w:tabs>
          <w:tab w:val="left" w:pos="1134"/>
        </w:tabs>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В случае наличия заявителей, имеющих одинаковый общий балл, меньший порядковый номер присваивается заявителям, представившим в </w:t>
      </w:r>
      <w:r w:rsidR="00D10FD3" w:rsidRPr="006451CA">
        <w:rPr>
          <w:rFonts w:ascii="Times New Roman" w:hAnsi="Times New Roman" w:cs="Times New Roman"/>
          <w:sz w:val="26"/>
          <w:szCs w:val="26"/>
        </w:rPr>
        <w:t>Департамент</w:t>
      </w:r>
      <w:r w:rsidRPr="006451CA">
        <w:rPr>
          <w:rFonts w:ascii="Times New Roman" w:hAnsi="Times New Roman" w:cs="Times New Roman"/>
          <w:sz w:val="26"/>
          <w:szCs w:val="26"/>
        </w:rPr>
        <w:t xml:space="preserve"> заявку в более раннюю дату, а при совпадении дат - в более раннее время.</w:t>
      </w:r>
    </w:p>
    <w:p w:rsidR="00B12C21" w:rsidRPr="006451CA" w:rsidRDefault="00B12C21" w:rsidP="007606A8">
      <w:pPr>
        <w:pStyle w:val="a4"/>
        <w:numPr>
          <w:ilvl w:val="0"/>
          <w:numId w:val="14"/>
        </w:numPr>
        <w:tabs>
          <w:tab w:val="left" w:pos="1134"/>
        </w:tabs>
        <w:autoSpaceDE w:val="0"/>
        <w:autoSpaceDN w:val="0"/>
        <w:adjustRightInd w:val="0"/>
        <w:spacing w:after="0" w:line="360" w:lineRule="auto"/>
        <w:ind w:left="0" w:firstLine="709"/>
        <w:jc w:val="both"/>
        <w:rPr>
          <w:rFonts w:ascii="Times New Roman" w:hAnsi="Times New Roman" w:cs="Times New Roman"/>
          <w:color w:val="000000" w:themeColor="text1"/>
          <w:sz w:val="26"/>
          <w:szCs w:val="26"/>
        </w:rPr>
      </w:pPr>
      <w:r w:rsidRPr="006451CA">
        <w:rPr>
          <w:rFonts w:ascii="Times New Roman" w:hAnsi="Times New Roman" w:cs="Times New Roman"/>
          <w:sz w:val="26"/>
          <w:szCs w:val="26"/>
        </w:rPr>
        <w:t>Победителями конкурса признаются субъекты малого и среднего предпринимательства</w:t>
      </w:r>
      <w:r w:rsidR="005E1E25" w:rsidRPr="006451CA">
        <w:rPr>
          <w:rFonts w:ascii="Times New Roman" w:hAnsi="Times New Roman" w:cs="Times New Roman"/>
          <w:sz w:val="26"/>
          <w:szCs w:val="26"/>
        </w:rPr>
        <w:t>,</w:t>
      </w:r>
      <w:r w:rsidRPr="006451CA">
        <w:rPr>
          <w:rFonts w:ascii="Times New Roman" w:hAnsi="Times New Roman" w:cs="Times New Roman"/>
          <w:sz w:val="26"/>
          <w:szCs w:val="26"/>
        </w:rPr>
        <w:t xml:space="preserve"> заявкам которых присвоены </w:t>
      </w:r>
      <w:r w:rsidRPr="006451CA">
        <w:rPr>
          <w:rFonts w:ascii="Times New Roman" w:hAnsi="Times New Roman" w:cs="Times New Roman"/>
          <w:color w:val="000000" w:themeColor="text1"/>
          <w:sz w:val="26"/>
          <w:szCs w:val="26"/>
        </w:rPr>
        <w:t xml:space="preserve">наименьшие порядковые номера </w:t>
      </w:r>
      <w:r w:rsidRPr="006451CA">
        <w:rPr>
          <w:rFonts w:ascii="Times New Roman" w:hAnsi="Times New Roman" w:cs="Times New Roman"/>
          <w:sz w:val="26"/>
          <w:szCs w:val="26"/>
        </w:rPr>
        <w:t>в пределах лимитов бюджетных обязательств на предоставление гранта</w:t>
      </w:r>
      <w:r w:rsidRPr="006451CA">
        <w:rPr>
          <w:rFonts w:ascii="Times New Roman" w:hAnsi="Times New Roman" w:cs="Times New Roman"/>
          <w:color w:val="000000" w:themeColor="text1"/>
          <w:sz w:val="26"/>
          <w:szCs w:val="26"/>
        </w:rPr>
        <w:t>.</w:t>
      </w:r>
    </w:p>
    <w:p w:rsidR="00B12C21" w:rsidRPr="006451CA" w:rsidRDefault="00B12C21" w:rsidP="007606A8">
      <w:pPr>
        <w:pStyle w:val="a4"/>
        <w:numPr>
          <w:ilvl w:val="0"/>
          <w:numId w:val="14"/>
        </w:numPr>
        <w:tabs>
          <w:tab w:val="left" w:pos="1134"/>
        </w:tabs>
        <w:autoSpaceDE w:val="0"/>
        <w:autoSpaceDN w:val="0"/>
        <w:adjustRightInd w:val="0"/>
        <w:spacing w:after="0" w:line="360" w:lineRule="auto"/>
        <w:ind w:left="0" w:firstLine="709"/>
        <w:jc w:val="both"/>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lastRenderedPageBreak/>
        <w:t xml:space="preserve">В случае если лимитов бюджетных обязательств недостаточно для предоставления участнику конкурса, занявшему очередное место в рейтинге, гранта в полном объеме в соответствии с заявкой и </w:t>
      </w:r>
      <w:r w:rsidR="00ED4268" w:rsidRPr="006451CA">
        <w:rPr>
          <w:rFonts w:ascii="Times New Roman" w:hAnsi="Times New Roman" w:cs="Times New Roman"/>
          <w:color w:val="000000" w:themeColor="text1"/>
          <w:sz w:val="26"/>
          <w:szCs w:val="26"/>
        </w:rPr>
        <w:t>бизнес-</w:t>
      </w:r>
      <w:r w:rsidRPr="006451CA">
        <w:rPr>
          <w:rFonts w:ascii="Times New Roman" w:hAnsi="Times New Roman" w:cs="Times New Roman"/>
          <w:color w:val="000000" w:themeColor="text1"/>
          <w:sz w:val="26"/>
          <w:szCs w:val="26"/>
        </w:rPr>
        <w:t>проектом, с его согласия он признается победителем конкурса с предоставлением ему гранта в размере остатка лимитов бюджетных обязательств.</w:t>
      </w:r>
    </w:p>
    <w:p w:rsidR="00B12C21" w:rsidRPr="006451CA" w:rsidRDefault="00B12C21" w:rsidP="007606A8">
      <w:pPr>
        <w:pStyle w:val="a4"/>
        <w:numPr>
          <w:ilvl w:val="0"/>
          <w:numId w:val="14"/>
        </w:numPr>
        <w:tabs>
          <w:tab w:val="left" w:pos="1134"/>
        </w:tabs>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В случае отсутствия нераспределенных лимитов бюджетных обязательств на предоставление грантов, а также при наличии нераспределенного остатка лимита бюджетных обязательств на предоставление гранта в объеме менее запрашиваемого в соответствии с заявкой и проектом, Комиссия принимает решение об отказе заявителям в предоставлении гранта.</w:t>
      </w:r>
    </w:p>
    <w:p w:rsidR="00B12C21" w:rsidRPr="006451CA" w:rsidRDefault="00B12C21" w:rsidP="007606A8">
      <w:pPr>
        <w:pStyle w:val="a4"/>
        <w:numPr>
          <w:ilvl w:val="0"/>
          <w:numId w:val="14"/>
        </w:numPr>
        <w:tabs>
          <w:tab w:val="left" w:pos="1134"/>
        </w:tabs>
        <w:autoSpaceDE w:val="0"/>
        <w:autoSpaceDN w:val="0"/>
        <w:adjustRightInd w:val="0"/>
        <w:spacing w:after="0" w:line="36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В случае отказа заявителя, признанного победителем конкурсного отбора, от получения гранта, не заключения заявителем </w:t>
      </w:r>
      <w:r w:rsidR="00DF551C" w:rsidRPr="006451CA">
        <w:rPr>
          <w:rFonts w:ascii="Times New Roman" w:hAnsi="Times New Roman" w:cs="Times New Roman"/>
          <w:sz w:val="26"/>
          <w:szCs w:val="26"/>
        </w:rPr>
        <w:t>соглашения</w:t>
      </w:r>
      <w:r w:rsidRPr="006451CA">
        <w:rPr>
          <w:rFonts w:ascii="Times New Roman" w:hAnsi="Times New Roman" w:cs="Times New Roman"/>
          <w:sz w:val="26"/>
          <w:szCs w:val="26"/>
        </w:rPr>
        <w:t xml:space="preserve"> о предоставлении гранта гранты предоставляются в порядке очередности, определенном рейтингом, заявителям, включенным в реестр:</w:t>
      </w:r>
    </w:p>
    <w:p w:rsidR="00B12C21" w:rsidRPr="006451CA" w:rsidRDefault="00B12C21" w:rsidP="007606A8">
      <w:pPr>
        <w:tabs>
          <w:tab w:val="left" w:pos="1134"/>
        </w:tabs>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которые ранее отказались от получения гранта в пределах остатков лимитов бюджетных обязательств;</w:t>
      </w:r>
    </w:p>
    <w:p w:rsidR="00B12C21" w:rsidRPr="006451CA" w:rsidRDefault="00B12C21" w:rsidP="007606A8">
      <w:pPr>
        <w:tabs>
          <w:tab w:val="left" w:pos="1134"/>
        </w:tabs>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которым было отказано в предоставлении гранта по причине отсутствия лимитов бюджетных обязательств.</w:t>
      </w:r>
    </w:p>
    <w:p w:rsidR="00B12C21" w:rsidRPr="006451CA" w:rsidRDefault="00B12C21" w:rsidP="007606A8">
      <w:pPr>
        <w:tabs>
          <w:tab w:val="left" w:pos="1134"/>
        </w:tabs>
        <w:autoSpaceDE w:val="0"/>
        <w:autoSpaceDN w:val="0"/>
        <w:adjustRightInd w:val="0"/>
        <w:spacing w:after="0" w:line="36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Распределение грантов в соответствии с настоящим пунктом на основании сформированного Комиссией рейтинга осуществляется в пределах лимитов бюджетных обязательств на предоставление грантов на текущий финансовый год.</w:t>
      </w:r>
    </w:p>
    <w:p w:rsidR="00F602C6" w:rsidRPr="006451CA" w:rsidRDefault="00F602C6" w:rsidP="007606A8">
      <w:pPr>
        <w:tabs>
          <w:tab w:val="left" w:pos="1134"/>
        </w:tabs>
        <w:autoSpaceDE w:val="0"/>
        <w:autoSpaceDN w:val="0"/>
        <w:adjustRightInd w:val="0"/>
        <w:spacing w:after="0" w:line="360" w:lineRule="auto"/>
        <w:ind w:firstLine="709"/>
        <w:jc w:val="both"/>
        <w:rPr>
          <w:rFonts w:ascii="Times New Roman" w:hAnsi="Times New Roman" w:cs="Times New Roman"/>
          <w:sz w:val="26"/>
          <w:szCs w:val="26"/>
        </w:rPr>
      </w:pPr>
    </w:p>
    <w:p w:rsidR="00F602C6" w:rsidRPr="006451CA" w:rsidRDefault="00F602C6" w:rsidP="007606A8">
      <w:pPr>
        <w:rPr>
          <w:rFonts w:ascii="Times New Roman" w:hAnsi="Times New Roman" w:cs="Times New Roman"/>
          <w:sz w:val="26"/>
          <w:szCs w:val="26"/>
        </w:rPr>
        <w:sectPr w:rsidR="00F602C6" w:rsidRPr="006451CA" w:rsidSect="00F602C6">
          <w:pgSz w:w="11906" w:h="16838"/>
          <w:pgMar w:top="1134" w:right="849" w:bottom="1134" w:left="1701" w:header="567" w:footer="0" w:gutter="0"/>
          <w:pgNumType w:start="1"/>
          <w:cols w:space="720"/>
          <w:noEndnote/>
          <w:titlePg/>
          <w:docGrid w:linePitch="299"/>
        </w:sectPr>
      </w:pPr>
    </w:p>
    <w:p w:rsidR="002566FD" w:rsidRPr="006451CA" w:rsidRDefault="002566FD" w:rsidP="007606A8">
      <w:pPr>
        <w:autoSpaceDE w:val="0"/>
        <w:autoSpaceDN w:val="0"/>
        <w:adjustRightInd w:val="0"/>
        <w:spacing w:after="0" w:line="240" w:lineRule="auto"/>
        <w:ind w:left="5103"/>
        <w:jc w:val="right"/>
        <w:rPr>
          <w:rFonts w:ascii="Times New Roman" w:hAnsi="Times New Roman" w:cs="Times New Roman"/>
          <w:bCs/>
          <w:sz w:val="26"/>
          <w:szCs w:val="26"/>
        </w:rPr>
      </w:pPr>
      <w:r w:rsidRPr="006451CA">
        <w:rPr>
          <w:rFonts w:ascii="Times New Roman" w:hAnsi="Times New Roman" w:cs="Times New Roman"/>
          <w:bCs/>
          <w:sz w:val="26"/>
          <w:szCs w:val="26"/>
        </w:rPr>
        <w:lastRenderedPageBreak/>
        <w:t>Приложение</w:t>
      </w:r>
    </w:p>
    <w:p w:rsidR="002566FD" w:rsidRPr="006451CA" w:rsidRDefault="002566FD" w:rsidP="007606A8">
      <w:pPr>
        <w:autoSpaceDE w:val="0"/>
        <w:autoSpaceDN w:val="0"/>
        <w:adjustRightInd w:val="0"/>
        <w:spacing w:after="0" w:line="240" w:lineRule="auto"/>
        <w:ind w:left="5103"/>
        <w:jc w:val="right"/>
        <w:rPr>
          <w:rFonts w:ascii="Times New Roman" w:hAnsi="Times New Roman" w:cs="Times New Roman"/>
          <w:bCs/>
          <w:sz w:val="26"/>
          <w:szCs w:val="26"/>
        </w:rPr>
      </w:pPr>
      <w:r w:rsidRPr="006451CA">
        <w:rPr>
          <w:rFonts w:ascii="Times New Roman" w:hAnsi="Times New Roman" w:cs="Times New Roman"/>
          <w:bCs/>
          <w:sz w:val="26"/>
          <w:szCs w:val="26"/>
        </w:rPr>
        <w:t xml:space="preserve">к Порядку конкурсного отбора заявителей для предоставления </w:t>
      </w:r>
      <w:r w:rsidR="0043287E" w:rsidRPr="006451CA">
        <w:rPr>
          <w:rFonts w:ascii="Times New Roman" w:hAnsi="Times New Roman"/>
          <w:sz w:val="26"/>
          <w:szCs w:val="26"/>
        </w:rPr>
        <w:t>грантов форме субсидий субъектам малого и среднего предпринимательства для их финансовой поддержки</w:t>
      </w:r>
    </w:p>
    <w:p w:rsidR="002566FD" w:rsidRPr="006451CA" w:rsidRDefault="002566FD" w:rsidP="007606A8">
      <w:pPr>
        <w:autoSpaceDE w:val="0"/>
        <w:autoSpaceDN w:val="0"/>
        <w:adjustRightInd w:val="0"/>
        <w:spacing w:after="0" w:line="240" w:lineRule="auto"/>
        <w:jc w:val="center"/>
        <w:rPr>
          <w:rFonts w:ascii="Times New Roman" w:hAnsi="Times New Roman" w:cs="Times New Roman"/>
          <w:b/>
          <w:bCs/>
          <w:sz w:val="26"/>
          <w:szCs w:val="26"/>
        </w:rPr>
      </w:pPr>
    </w:p>
    <w:p w:rsidR="002566FD" w:rsidRPr="006451CA" w:rsidRDefault="002566FD" w:rsidP="007606A8">
      <w:pPr>
        <w:autoSpaceDE w:val="0"/>
        <w:autoSpaceDN w:val="0"/>
        <w:adjustRightInd w:val="0"/>
        <w:spacing w:after="0" w:line="240" w:lineRule="auto"/>
        <w:jc w:val="center"/>
        <w:rPr>
          <w:rFonts w:ascii="Times New Roman" w:hAnsi="Times New Roman" w:cs="Times New Roman"/>
          <w:b/>
          <w:bCs/>
          <w:sz w:val="26"/>
          <w:szCs w:val="26"/>
        </w:rPr>
      </w:pPr>
      <w:r w:rsidRPr="006451CA">
        <w:rPr>
          <w:rFonts w:ascii="Times New Roman" w:hAnsi="Times New Roman" w:cs="Times New Roman"/>
          <w:b/>
          <w:bCs/>
          <w:sz w:val="26"/>
          <w:szCs w:val="26"/>
        </w:rPr>
        <w:t>Критерии оценки заявок участников конкурсного отбора</w:t>
      </w:r>
    </w:p>
    <w:p w:rsidR="002566FD" w:rsidRPr="006451CA" w:rsidRDefault="002566FD" w:rsidP="007606A8">
      <w:pPr>
        <w:autoSpaceDE w:val="0"/>
        <w:autoSpaceDN w:val="0"/>
        <w:adjustRightInd w:val="0"/>
        <w:spacing w:after="0" w:line="240" w:lineRule="auto"/>
        <w:jc w:val="center"/>
        <w:rPr>
          <w:rFonts w:ascii="Times New Roman" w:hAnsi="Times New Roman" w:cs="Times New Roman"/>
          <w:b/>
          <w:bCs/>
        </w:rPr>
      </w:pPr>
    </w:p>
    <w:tbl>
      <w:tblPr>
        <w:tblW w:w="9497" w:type="dxa"/>
        <w:tblInd w:w="-80" w:type="dxa"/>
        <w:tblLayout w:type="fixed"/>
        <w:tblCellMar>
          <w:top w:w="102" w:type="dxa"/>
          <w:left w:w="62" w:type="dxa"/>
          <w:bottom w:w="102" w:type="dxa"/>
          <w:right w:w="62" w:type="dxa"/>
        </w:tblCellMar>
        <w:tblLook w:val="0000"/>
      </w:tblPr>
      <w:tblGrid>
        <w:gridCol w:w="3544"/>
        <w:gridCol w:w="1134"/>
        <w:gridCol w:w="3544"/>
        <w:gridCol w:w="1275"/>
      </w:tblGrid>
      <w:tr w:rsidR="002566FD" w:rsidRPr="006451CA" w:rsidTr="00B45B6B">
        <w:trPr>
          <w:tblHeader/>
        </w:trPr>
        <w:tc>
          <w:tcPr>
            <w:tcW w:w="3544" w:type="dxa"/>
            <w:tcBorders>
              <w:top w:val="single" w:sz="4" w:space="0" w:color="auto"/>
              <w:left w:val="single" w:sz="4" w:space="0" w:color="auto"/>
              <w:bottom w:val="single" w:sz="4" w:space="0" w:color="auto"/>
              <w:right w:val="single" w:sz="4" w:space="0" w:color="auto"/>
            </w:tcBorders>
          </w:tcPr>
          <w:p w:rsidR="002566FD" w:rsidRPr="006451CA" w:rsidRDefault="002566FD" w:rsidP="00126338">
            <w:pPr>
              <w:autoSpaceDE w:val="0"/>
              <w:autoSpaceDN w:val="0"/>
              <w:adjustRightInd w:val="0"/>
              <w:spacing w:after="0" w:line="240" w:lineRule="auto"/>
              <w:ind w:left="135"/>
              <w:jc w:val="center"/>
              <w:rPr>
                <w:rFonts w:ascii="Times New Roman" w:hAnsi="Times New Roman" w:cs="Times New Roman"/>
              </w:rPr>
            </w:pPr>
            <w:r w:rsidRPr="006451CA">
              <w:rPr>
                <w:rFonts w:ascii="Times New Roman" w:hAnsi="Times New Roman" w:cs="Times New Roman"/>
              </w:rPr>
              <w:t>Критерий</w:t>
            </w:r>
          </w:p>
        </w:tc>
        <w:tc>
          <w:tcPr>
            <w:tcW w:w="1134" w:type="dxa"/>
            <w:tcBorders>
              <w:top w:val="single" w:sz="4" w:space="0" w:color="auto"/>
              <w:left w:val="single" w:sz="4" w:space="0" w:color="auto"/>
              <w:bottom w:val="single" w:sz="4" w:space="0" w:color="auto"/>
              <w:right w:val="single" w:sz="4" w:space="0" w:color="auto"/>
            </w:tcBorders>
          </w:tcPr>
          <w:p w:rsidR="002566FD" w:rsidRPr="006451CA" w:rsidRDefault="002566FD" w:rsidP="0012633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Единица измерения</w:t>
            </w:r>
          </w:p>
        </w:tc>
        <w:tc>
          <w:tcPr>
            <w:tcW w:w="3544" w:type="dxa"/>
            <w:tcBorders>
              <w:top w:val="single" w:sz="4" w:space="0" w:color="auto"/>
              <w:left w:val="single" w:sz="4" w:space="0" w:color="auto"/>
              <w:bottom w:val="single" w:sz="4" w:space="0" w:color="auto"/>
              <w:right w:val="single" w:sz="4" w:space="0" w:color="auto"/>
            </w:tcBorders>
          </w:tcPr>
          <w:p w:rsidR="002566FD" w:rsidRPr="006451CA" w:rsidRDefault="002566FD" w:rsidP="00126338">
            <w:pPr>
              <w:autoSpaceDE w:val="0"/>
              <w:autoSpaceDN w:val="0"/>
              <w:adjustRightInd w:val="0"/>
              <w:spacing w:after="0" w:line="240" w:lineRule="auto"/>
              <w:ind w:left="134"/>
              <w:jc w:val="center"/>
              <w:rPr>
                <w:rFonts w:ascii="Times New Roman" w:hAnsi="Times New Roman" w:cs="Times New Roman"/>
              </w:rPr>
            </w:pPr>
            <w:r w:rsidRPr="006451CA">
              <w:rPr>
                <w:rFonts w:ascii="Times New Roman" w:hAnsi="Times New Roman" w:cs="Times New Roman"/>
              </w:rPr>
              <w:t>Показатель критерия</w:t>
            </w:r>
          </w:p>
        </w:tc>
        <w:tc>
          <w:tcPr>
            <w:tcW w:w="1275" w:type="dxa"/>
            <w:tcBorders>
              <w:top w:val="single" w:sz="4" w:space="0" w:color="auto"/>
              <w:left w:val="single" w:sz="4" w:space="0" w:color="auto"/>
              <w:bottom w:val="single" w:sz="4" w:space="0" w:color="auto"/>
              <w:right w:val="single" w:sz="4" w:space="0" w:color="auto"/>
            </w:tcBorders>
          </w:tcPr>
          <w:p w:rsidR="002566FD" w:rsidRPr="006451CA" w:rsidRDefault="002566FD" w:rsidP="0012633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Количество баллов по критерию</w:t>
            </w:r>
          </w:p>
        </w:tc>
      </w:tr>
      <w:tr w:rsidR="002566FD" w:rsidRPr="006451CA" w:rsidTr="00B45B6B">
        <w:tc>
          <w:tcPr>
            <w:tcW w:w="3544" w:type="dxa"/>
            <w:tcBorders>
              <w:top w:val="single" w:sz="4" w:space="0" w:color="auto"/>
              <w:left w:val="single" w:sz="4" w:space="0" w:color="auto"/>
              <w:bottom w:val="single" w:sz="4" w:space="0" w:color="auto"/>
              <w:right w:val="single" w:sz="4" w:space="0" w:color="auto"/>
            </w:tcBorders>
          </w:tcPr>
          <w:p w:rsidR="002566FD" w:rsidRPr="006451CA" w:rsidRDefault="002566FD" w:rsidP="00126338">
            <w:pPr>
              <w:autoSpaceDE w:val="0"/>
              <w:autoSpaceDN w:val="0"/>
              <w:adjustRightInd w:val="0"/>
              <w:spacing w:after="0" w:line="240" w:lineRule="auto"/>
              <w:ind w:left="135"/>
              <w:jc w:val="center"/>
              <w:rPr>
                <w:rFonts w:ascii="Times New Roman" w:hAnsi="Times New Roman" w:cs="Times New Roman"/>
              </w:rPr>
            </w:pPr>
            <w:r w:rsidRPr="006451CA">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2566FD" w:rsidRPr="006451CA" w:rsidRDefault="002566FD" w:rsidP="0012633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2</w:t>
            </w:r>
          </w:p>
        </w:tc>
        <w:tc>
          <w:tcPr>
            <w:tcW w:w="3544" w:type="dxa"/>
            <w:tcBorders>
              <w:top w:val="single" w:sz="4" w:space="0" w:color="auto"/>
              <w:left w:val="single" w:sz="4" w:space="0" w:color="auto"/>
              <w:bottom w:val="single" w:sz="4" w:space="0" w:color="auto"/>
              <w:right w:val="single" w:sz="4" w:space="0" w:color="auto"/>
            </w:tcBorders>
          </w:tcPr>
          <w:p w:rsidR="002566FD" w:rsidRPr="006451CA" w:rsidRDefault="002566FD" w:rsidP="00126338">
            <w:pPr>
              <w:autoSpaceDE w:val="0"/>
              <w:autoSpaceDN w:val="0"/>
              <w:adjustRightInd w:val="0"/>
              <w:spacing w:after="0" w:line="240" w:lineRule="auto"/>
              <w:ind w:left="134"/>
              <w:jc w:val="center"/>
              <w:rPr>
                <w:rFonts w:ascii="Times New Roman" w:hAnsi="Times New Roman" w:cs="Times New Roman"/>
              </w:rPr>
            </w:pPr>
            <w:r w:rsidRPr="006451CA">
              <w:rPr>
                <w:rFonts w:ascii="Times New Roman" w:hAnsi="Times New Roman" w:cs="Times New Roman"/>
              </w:rPr>
              <w:t>3</w:t>
            </w:r>
          </w:p>
        </w:tc>
        <w:tc>
          <w:tcPr>
            <w:tcW w:w="1275" w:type="dxa"/>
            <w:tcBorders>
              <w:top w:val="single" w:sz="4" w:space="0" w:color="auto"/>
              <w:left w:val="single" w:sz="4" w:space="0" w:color="auto"/>
              <w:bottom w:val="single" w:sz="4" w:space="0" w:color="auto"/>
              <w:right w:val="single" w:sz="4" w:space="0" w:color="auto"/>
            </w:tcBorders>
          </w:tcPr>
          <w:p w:rsidR="002566FD" w:rsidRPr="006451CA" w:rsidRDefault="002566FD" w:rsidP="0012633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4</w:t>
            </w:r>
          </w:p>
        </w:tc>
      </w:tr>
      <w:tr w:rsidR="002566FD" w:rsidRPr="006451CA" w:rsidTr="00B45B6B">
        <w:tc>
          <w:tcPr>
            <w:tcW w:w="3544" w:type="dxa"/>
            <w:vMerge w:val="restart"/>
            <w:tcBorders>
              <w:top w:val="single" w:sz="4" w:space="0" w:color="auto"/>
              <w:left w:val="single" w:sz="4" w:space="0" w:color="auto"/>
              <w:bottom w:val="single" w:sz="4" w:space="0" w:color="auto"/>
              <w:right w:val="single" w:sz="4" w:space="0" w:color="auto"/>
            </w:tcBorders>
          </w:tcPr>
          <w:p w:rsidR="002566FD" w:rsidRPr="006451CA" w:rsidRDefault="002566FD" w:rsidP="00126338">
            <w:pPr>
              <w:autoSpaceDE w:val="0"/>
              <w:autoSpaceDN w:val="0"/>
              <w:adjustRightInd w:val="0"/>
              <w:spacing w:after="0" w:line="240" w:lineRule="auto"/>
              <w:ind w:left="135"/>
              <w:rPr>
                <w:rFonts w:ascii="Times New Roman" w:hAnsi="Times New Roman" w:cs="Times New Roman"/>
              </w:rPr>
            </w:pPr>
            <w:r w:rsidRPr="006451CA">
              <w:rPr>
                <w:rFonts w:ascii="Times New Roman" w:hAnsi="Times New Roman" w:cs="Times New Roman"/>
              </w:rPr>
              <w:t>1. Срок осуществления предпринимательской деятельности на дату подачи заявления на предоставление гранта (подтверждением критерия является выписка из ЕГРЮЛ/ЕГРИП, представляемая заявителем в составе заявки на конкурсный отбор)</w:t>
            </w:r>
          </w:p>
        </w:tc>
        <w:tc>
          <w:tcPr>
            <w:tcW w:w="1134" w:type="dxa"/>
            <w:vMerge w:val="restart"/>
            <w:tcBorders>
              <w:top w:val="single" w:sz="4" w:space="0" w:color="auto"/>
              <w:left w:val="single" w:sz="4" w:space="0" w:color="auto"/>
              <w:bottom w:val="single" w:sz="4" w:space="0" w:color="auto"/>
              <w:right w:val="single" w:sz="4" w:space="0" w:color="auto"/>
            </w:tcBorders>
          </w:tcPr>
          <w:p w:rsidR="002566FD" w:rsidRPr="006451CA" w:rsidRDefault="002566FD" w:rsidP="0012633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лет</w:t>
            </w:r>
          </w:p>
        </w:tc>
        <w:tc>
          <w:tcPr>
            <w:tcW w:w="3544" w:type="dxa"/>
            <w:tcBorders>
              <w:top w:val="single" w:sz="4" w:space="0" w:color="auto"/>
              <w:left w:val="single" w:sz="4" w:space="0" w:color="auto"/>
              <w:bottom w:val="single" w:sz="4" w:space="0" w:color="auto"/>
              <w:right w:val="single" w:sz="4" w:space="0" w:color="auto"/>
            </w:tcBorders>
          </w:tcPr>
          <w:p w:rsidR="002566FD" w:rsidRPr="006451CA" w:rsidRDefault="002566FD" w:rsidP="00126338">
            <w:pPr>
              <w:autoSpaceDE w:val="0"/>
              <w:autoSpaceDN w:val="0"/>
              <w:adjustRightInd w:val="0"/>
              <w:spacing w:after="0" w:line="240" w:lineRule="auto"/>
              <w:ind w:left="134"/>
              <w:rPr>
                <w:rFonts w:ascii="Times New Roman" w:hAnsi="Times New Roman" w:cs="Times New Roman"/>
              </w:rPr>
            </w:pPr>
            <w:r w:rsidRPr="006451CA">
              <w:rPr>
                <w:rFonts w:ascii="Times New Roman" w:hAnsi="Times New Roman" w:cs="Times New Roman"/>
              </w:rPr>
              <w:t xml:space="preserve">менее </w:t>
            </w:r>
            <w:r w:rsidR="00B424D7" w:rsidRPr="006451CA">
              <w:rPr>
                <w:rFonts w:ascii="Times New Roman" w:hAnsi="Times New Roman" w:cs="Times New Roman"/>
              </w:rPr>
              <w:t>1</w:t>
            </w:r>
            <w:r w:rsidRPr="006451CA">
              <w:rPr>
                <w:rFonts w:ascii="Times New Roman" w:hAnsi="Times New Roman" w:cs="Times New Roman"/>
              </w:rPr>
              <w:t xml:space="preserve"> года</w:t>
            </w:r>
          </w:p>
        </w:tc>
        <w:tc>
          <w:tcPr>
            <w:tcW w:w="1275" w:type="dxa"/>
            <w:tcBorders>
              <w:top w:val="single" w:sz="4" w:space="0" w:color="auto"/>
              <w:left w:val="single" w:sz="4" w:space="0" w:color="auto"/>
              <w:bottom w:val="single" w:sz="4" w:space="0" w:color="auto"/>
              <w:right w:val="single" w:sz="4" w:space="0" w:color="auto"/>
            </w:tcBorders>
          </w:tcPr>
          <w:p w:rsidR="002566FD" w:rsidRPr="006451CA" w:rsidRDefault="00B424D7" w:rsidP="0012633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0</w:t>
            </w:r>
          </w:p>
        </w:tc>
      </w:tr>
      <w:tr w:rsidR="002566FD" w:rsidRPr="006451CA" w:rsidTr="00B45B6B">
        <w:tc>
          <w:tcPr>
            <w:tcW w:w="3544" w:type="dxa"/>
            <w:vMerge/>
            <w:tcBorders>
              <w:top w:val="single" w:sz="4" w:space="0" w:color="auto"/>
              <w:left w:val="single" w:sz="4" w:space="0" w:color="auto"/>
              <w:bottom w:val="single" w:sz="4" w:space="0" w:color="auto"/>
              <w:right w:val="single" w:sz="4" w:space="0" w:color="auto"/>
            </w:tcBorders>
          </w:tcPr>
          <w:p w:rsidR="002566FD" w:rsidRPr="006451CA" w:rsidRDefault="002566FD" w:rsidP="00126338">
            <w:pPr>
              <w:autoSpaceDE w:val="0"/>
              <w:autoSpaceDN w:val="0"/>
              <w:adjustRightInd w:val="0"/>
              <w:spacing w:after="0" w:line="240" w:lineRule="auto"/>
              <w:ind w:left="135"/>
              <w:jc w:val="center"/>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2566FD" w:rsidRPr="006451CA" w:rsidRDefault="002566FD" w:rsidP="00126338">
            <w:pPr>
              <w:autoSpaceDE w:val="0"/>
              <w:autoSpaceDN w:val="0"/>
              <w:adjustRightInd w:val="0"/>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rsidR="002566FD" w:rsidRPr="006451CA" w:rsidRDefault="002566FD" w:rsidP="00126338">
            <w:pPr>
              <w:autoSpaceDE w:val="0"/>
              <w:autoSpaceDN w:val="0"/>
              <w:adjustRightInd w:val="0"/>
              <w:spacing w:after="0" w:line="240" w:lineRule="auto"/>
              <w:ind w:left="134"/>
              <w:rPr>
                <w:rFonts w:ascii="Times New Roman" w:hAnsi="Times New Roman" w:cs="Times New Roman"/>
              </w:rPr>
            </w:pPr>
            <w:r w:rsidRPr="006451CA">
              <w:rPr>
                <w:rFonts w:ascii="Times New Roman" w:hAnsi="Times New Roman" w:cs="Times New Roman"/>
              </w:rPr>
              <w:t xml:space="preserve">от </w:t>
            </w:r>
            <w:r w:rsidR="00B424D7" w:rsidRPr="006451CA">
              <w:rPr>
                <w:rFonts w:ascii="Times New Roman" w:hAnsi="Times New Roman" w:cs="Times New Roman"/>
              </w:rPr>
              <w:t>1</w:t>
            </w:r>
            <w:r w:rsidRPr="006451CA">
              <w:rPr>
                <w:rFonts w:ascii="Times New Roman" w:hAnsi="Times New Roman" w:cs="Times New Roman"/>
              </w:rPr>
              <w:t xml:space="preserve"> до </w:t>
            </w:r>
            <w:r w:rsidR="0029568C" w:rsidRPr="006451CA">
              <w:rPr>
                <w:rFonts w:ascii="Times New Roman" w:hAnsi="Times New Roman" w:cs="Times New Roman"/>
              </w:rPr>
              <w:t>2</w:t>
            </w:r>
            <w:r w:rsidRPr="006451CA">
              <w:rPr>
                <w:rFonts w:ascii="Times New Roman" w:hAnsi="Times New Roman" w:cs="Times New Roman"/>
              </w:rPr>
              <w:t xml:space="preserve"> лет включительно</w:t>
            </w:r>
          </w:p>
        </w:tc>
        <w:tc>
          <w:tcPr>
            <w:tcW w:w="1275" w:type="dxa"/>
            <w:tcBorders>
              <w:top w:val="single" w:sz="4" w:space="0" w:color="auto"/>
              <w:left w:val="single" w:sz="4" w:space="0" w:color="auto"/>
              <w:bottom w:val="single" w:sz="4" w:space="0" w:color="auto"/>
              <w:right w:val="single" w:sz="4" w:space="0" w:color="auto"/>
            </w:tcBorders>
          </w:tcPr>
          <w:p w:rsidR="002566FD" w:rsidRPr="006451CA" w:rsidRDefault="00B424D7" w:rsidP="0012633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5</w:t>
            </w:r>
          </w:p>
        </w:tc>
      </w:tr>
      <w:tr w:rsidR="002566FD" w:rsidRPr="006451CA" w:rsidTr="00B45B6B">
        <w:trPr>
          <w:trHeight w:val="512"/>
        </w:trPr>
        <w:tc>
          <w:tcPr>
            <w:tcW w:w="3544" w:type="dxa"/>
            <w:vMerge/>
            <w:tcBorders>
              <w:top w:val="single" w:sz="4" w:space="0" w:color="auto"/>
              <w:left w:val="single" w:sz="4" w:space="0" w:color="auto"/>
              <w:bottom w:val="single" w:sz="4" w:space="0" w:color="auto"/>
              <w:right w:val="single" w:sz="4" w:space="0" w:color="auto"/>
            </w:tcBorders>
          </w:tcPr>
          <w:p w:rsidR="002566FD" w:rsidRPr="006451CA" w:rsidRDefault="002566FD" w:rsidP="00126338">
            <w:pPr>
              <w:autoSpaceDE w:val="0"/>
              <w:autoSpaceDN w:val="0"/>
              <w:adjustRightInd w:val="0"/>
              <w:spacing w:after="0" w:line="240" w:lineRule="auto"/>
              <w:ind w:left="135"/>
              <w:jc w:val="center"/>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2566FD" w:rsidRPr="006451CA" w:rsidRDefault="002566FD" w:rsidP="00126338">
            <w:pPr>
              <w:autoSpaceDE w:val="0"/>
              <w:autoSpaceDN w:val="0"/>
              <w:adjustRightInd w:val="0"/>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rsidR="002566FD" w:rsidRPr="006451CA" w:rsidRDefault="002566FD" w:rsidP="00126338">
            <w:pPr>
              <w:autoSpaceDE w:val="0"/>
              <w:autoSpaceDN w:val="0"/>
              <w:adjustRightInd w:val="0"/>
              <w:spacing w:after="0" w:line="240" w:lineRule="auto"/>
              <w:ind w:left="134"/>
              <w:rPr>
                <w:rFonts w:ascii="Times New Roman" w:hAnsi="Times New Roman" w:cs="Times New Roman"/>
              </w:rPr>
            </w:pPr>
            <w:r w:rsidRPr="006451CA">
              <w:rPr>
                <w:rFonts w:ascii="Times New Roman" w:hAnsi="Times New Roman" w:cs="Times New Roman"/>
              </w:rPr>
              <w:t xml:space="preserve">свыше </w:t>
            </w:r>
            <w:r w:rsidR="0029568C" w:rsidRPr="006451CA">
              <w:rPr>
                <w:rFonts w:ascii="Times New Roman" w:hAnsi="Times New Roman" w:cs="Times New Roman"/>
              </w:rPr>
              <w:t>2</w:t>
            </w:r>
            <w:r w:rsidRPr="006451CA">
              <w:rPr>
                <w:rFonts w:ascii="Times New Roman" w:hAnsi="Times New Roman" w:cs="Times New Roman"/>
              </w:rPr>
              <w:t xml:space="preserve"> лет</w:t>
            </w:r>
          </w:p>
        </w:tc>
        <w:tc>
          <w:tcPr>
            <w:tcW w:w="1275" w:type="dxa"/>
            <w:tcBorders>
              <w:top w:val="single" w:sz="4" w:space="0" w:color="auto"/>
              <w:left w:val="single" w:sz="4" w:space="0" w:color="auto"/>
              <w:bottom w:val="single" w:sz="4" w:space="0" w:color="auto"/>
              <w:right w:val="single" w:sz="4" w:space="0" w:color="auto"/>
            </w:tcBorders>
          </w:tcPr>
          <w:p w:rsidR="002566FD" w:rsidRPr="006451CA" w:rsidRDefault="00B424D7" w:rsidP="0012633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10</w:t>
            </w:r>
          </w:p>
        </w:tc>
      </w:tr>
      <w:tr w:rsidR="00B424D7" w:rsidRPr="006451CA" w:rsidTr="00B45B6B">
        <w:tc>
          <w:tcPr>
            <w:tcW w:w="3544" w:type="dxa"/>
            <w:vMerge w:val="restart"/>
            <w:tcBorders>
              <w:top w:val="single" w:sz="4" w:space="0" w:color="auto"/>
              <w:left w:val="single" w:sz="4" w:space="0" w:color="auto"/>
              <w:bottom w:val="single" w:sz="4" w:space="0" w:color="auto"/>
              <w:right w:val="single" w:sz="4" w:space="0" w:color="auto"/>
            </w:tcBorders>
          </w:tcPr>
          <w:p w:rsidR="00B424D7" w:rsidRPr="006451CA" w:rsidRDefault="00B424D7" w:rsidP="00126338">
            <w:pPr>
              <w:autoSpaceDE w:val="0"/>
              <w:autoSpaceDN w:val="0"/>
              <w:adjustRightInd w:val="0"/>
              <w:spacing w:after="0" w:line="240" w:lineRule="auto"/>
              <w:ind w:left="135"/>
              <w:rPr>
                <w:rFonts w:ascii="Times New Roman" w:hAnsi="Times New Roman" w:cs="Times New Roman"/>
              </w:rPr>
            </w:pPr>
            <w:r w:rsidRPr="006451CA">
              <w:rPr>
                <w:rFonts w:ascii="Times New Roman" w:hAnsi="Times New Roman" w:cs="Times New Roman"/>
              </w:rPr>
              <w:t>2. Направление расходования гранта (подтверждением критерия является информация, содержащаяся в представленном проекте)</w:t>
            </w:r>
          </w:p>
        </w:tc>
        <w:tc>
          <w:tcPr>
            <w:tcW w:w="1134" w:type="dxa"/>
            <w:vMerge w:val="restart"/>
            <w:tcBorders>
              <w:top w:val="single" w:sz="4" w:space="0" w:color="auto"/>
              <w:left w:val="single" w:sz="4" w:space="0" w:color="auto"/>
              <w:bottom w:val="single" w:sz="4" w:space="0" w:color="auto"/>
              <w:right w:val="single" w:sz="4" w:space="0" w:color="auto"/>
            </w:tcBorders>
          </w:tcPr>
          <w:p w:rsidR="00B424D7" w:rsidRPr="006451CA" w:rsidRDefault="00734B50" w:rsidP="0012633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w:t>
            </w:r>
          </w:p>
        </w:tc>
        <w:tc>
          <w:tcPr>
            <w:tcW w:w="3544" w:type="dxa"/>
            <w:tcBorders>
              <w:top w:val="single" w:sz="4" w:space="0" w:color="auto"/>
              <w:left w:val="single" w:sz="4" w:space="0" w:color="auto"/>
              <w:bottom w:val="single" w:sz="4" w:space="0" w:color="auto"/>
              <w:right w:val="single" w:sz="4" w:space="0" w:color="auto"/>
            </w:tcBorders>
          </w:tcPr>
          <w:p w:rsidR="00126338" w:rsidRPr="006451CA" w:rsidRDefault="00B424D7" w:rsidP="00126338">
            <w:pPr>
              <w:autoSpaceDE w:val="0"/>
              <w:autoSpaceDN w:val="0"/>
              <w:adjustRightInd w:val="0"/>
              <w:spacing w:after="0" w:line="240" w:lineRule="auto"/>
              <w:ind w:left="134"/>
              <w:rPr>
                <w:rFonts w:ascii="Times New Roman" w:hAnsi="Times New Roman" w:cs="Times New Roman"/>
              </w:rPr>
            </w:pPr>
            <w:r w:rsidRPr="006451CA">
              <w:rPr>
                <w:rFonts w:ascii="Times New Roman" w:hAnsi="Times New Roman" w:cs="Times New Roman"/>
              </w:rPr>
              <w:t>менее 50% запрашиваемой суммы гранта будет направлено на приобретение основных средств</w:t>
            </w:r>
          </w:p>
        </w:tc>
        <w:tc>
          <w:tcPr>
            <w:tcW w:w="1275" w:type="dxa"/>
            <w:tcBorders>
              <w:top w:val="single" w:sz="4" w:space="0" w:color="auto"/>
              <w:left w:val="single" w:sz="4" w:space="0" w:color="auto"/>
              <w:bottom w:val="single" w:sz="4" w:space="0" w:color="auto"/>
              <w:right w:val="single" w:sz="4" w:space="0" w:color="auto"/>
            </w:tcBorders>
          </w:tcPr>
          <w:p w:rsidR="00B424D7" w:rsidRPr="006451CA" w:rsidRDefault="00B424D7" w:rsidP="0012633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0</w:t>
            </w:r>
          </w:p>
        </w:tc>
      </w:tr>
      <w:tr w:rsidR="00B424D7" w:rsidRPr="006451CA" w:rsidTr="00B45B6B">
        <w:tc>
          <w:tcPr>
            <w:tcW w:w="3544" w:type="dxa"/>
            <w:vMerge/>
            <w:tcBorders>
              <w:top w:val="single" w:sz="4" w:space="0" w:color="auto"/>
              <w:left w:val="single" w:sz="4" w:space="0" w:color="auto"/>
              <w:bottom w:val="single" w:sz="4" w:space="0" w:color="auto"/>
              <w:right w:val="single" w:sz="4" w:space="0" w:color="auto"/>
            </w:tcBorders>
          </w:tcPr>
          <w:p w:rsidR="00B424D7" w:rsidRPr="006451CA" w:rsidRDefault="00B424D7" w:rsidP="00126338">
            <w:pPr>
              <w:autoSpaceDE w:val="0"/>
              <w:autoSpaceDN w:val="0"/>
              <w:adjustRightInd w:val="0"/>
              <w:spacing w:after="0" w:line="240" w:lineRule="auto"/>
              <w:ind w:left="135"/>
              <w:jc w:val="center"/>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424D7" w:rsidRPr="006451CA" w:rsidRDefault="00B424D7" w:rsidP="00126338">
            <w:pPr>
              <w:autoSpaceDE w:val="0"/>
              <w:autoSpaceDN w:val="0"/>
              <w:adjustRightInd w:val="0"/>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rsidR="00B424D7" w:rsidRPr="006451CA" w:rsidRDefault="00B424D7" w:rsidP="00126338">
            <w:pPr>
              <w:autoSpaceDE w:val="0"/>
              <w:autoSpaceDN w:val="0"/>
              <w:adjustRightInd w:val="0"/>
              <w:spacing w:after="0" w:line="240" w:lineRule="auto"/>
              <w:ind w:left="134"/>
              <w:rPr>
                <w:rFonts w:ascii="Times New Roman" w:hAnsi="Times New Roman" w:cs="Times New Roman"/>
              </w:rPr>
            </w:pPr>
            <w:r w:rsidRPr="006451CA">
              <w:rPr>
                <w:rFonts w:ascii="Times New Roman" w:hAnsi="Times New Roman" w:cs="Times New Roman"/>
              </w:rPr>
              <w:t>от 50% (включительно) до 100% запрашиваемой суммы гранта будет направлено на приобретение основных средств</w:t>
            </w:r>
          </w:p>
        </w:tc>
        <w:tc>
          <w:tcPr>
            <w:tcW w:w="1275" w:type="dxa"/>
            <w:tcBorders>
              <w:top w:val="single" w:sz="4" w:space="0" w:color="auto"/>
              <w:left w:val="single" w:sz="4" w:space="0" w:color="auto"/>
              <w:bottom w:val="single" w:sz="4" w:space="0" w:color="auto"/>
              <w:right w:val="single" w:sz="4" w:space="0" w:color="auto"/>
            </w:tcBorders>
          </w:tcPr>
          <w:p w:rsidR="00B424D7" w:rsidRPr="006451CA" w:rsidRDefault="00B424D7" w:rsidP="0012633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5</w:t>
            </w:r>
          </w:p>
        </w:tc>
      </w:tr>
      <w:tr w:rsidR="00B424D7" w:rsidRPr="006451CA" w:rsidTr="00B45B6B">
        <w:tc>
          <w:tcPr>
            <w:tcW w:w="3544" w:type="dxa"/>
            <w:vMerge/>
            <w:tcBorders>
              <w:top w:val="single" w:sz="4" w:space="0" w:color="auto"/>
              <w:left w:val="single" w:sz="4" w:space="0" w:color="auto"/>
              <w:bottom w:val="single" w:sz="4" w:space="0" w:color="auto"/>
              <w:right w:val="single" w:sz="4" w:space="0" w:color="auto"/>
            </w:tcBorders>
          </w:tcPr>
          <w:p w:rsidR="00B424D7" w:rsidRPr="006451CA" w:rsidRDefault="00B424D7" w:rsidP="00126338">
            <w:pPr>
              <w:autoSpaceDE w:val="0"/>
              <w:autoSpaceDN w:val="0"/>
              <w:adjustRightInd w:val="0"/>
              <w:spacing w:after="0" w:line="240" w:lineRule="auto"/>
              <w:ind w:left="135"/>
              <w:jc w:val="center"/>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424D7" w:rsidRPr="006451CA" w:rsidRDefault="00B424D7" w:rsidP="00126338">
            <w:pPr>
              <w:autoSpaceDE w:val="0"/>
              <w:autoSpaceDN w:val="0"/>
              <w:adjustRightInd w:val="0"/>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rsidR="00B424D7" w:rsidRPr="006451CA" w:rsidRDefault="00B424D7" w:rsidP="00126338">
            <w:pPr>
              <w:autoSpaceDE w:val="0"/>
              <w:autoSpaceDN w:val="0"/>
              <w:adjustRightInd w:val="0"/>
              <w:spacing w:after="0" w:line="240" w:lineRule="auto"/>
              <w:ind w:left="134"/>
              <w:rPr>
                <w:rFonts w:ascii="Times New Roman" w:hAnsi="Times New Roman" w:cs="Times New Roman"/>
              </w:rPr>
            </w:pPr>
            <w:r w:rsidRPr="006451CA">
              <w:rPr>
                <w:rFonts w:ascii="Times New Roman" w:hAnsi="Times New Roman" w:cs="Times New Roman"/>
              </w:rPr>
              <w:t>100% запрашиваемой суммы гранта будет направлено на приобретение основных средств</w:t>
            </w:r>
          </w:p>
        </w:tc>
        <w:tc>
          <w:tcPr>
            <w:tcW w:w="1275" w:type="dxa"/>
            <w:tcBorders>
              <w:top w:val="single" w:sz="4" w:space="0" w:color="auto"/>
              <w:left w:val="single" w:sz="4" w:space="0" w:color="auto"/>
              <w:bottom w:val="single" w:sz="4" w:space="0" w:color="auto"/>
              <w:right w:val="single" w:sz="4" w:space="0" w:color="auto"/>
            </w:tcBorders>
          </w:tcPr>
          <w:p w:rsidR="00B424D7" w:rsidRPr="006451CA" w:rsidRDefault="00B424D7" w:rsidP="0012633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10</w:t>
            </w:r>
          </w:p>
        </w:tc>
      </w:tr>
      <w:tr w:rsidR="00B424D7" w:rsidRPr="006451CA" w:rsidTr="00B45B6B">
        <w:tc>
          <w:tcPr>
            <w:tcW w:w="3544" w:type="dxa"/>
            <w:vMerge w:val="restart"/>
            <w:tcBorders>
              <w:top w:val="single" w:sz="4" w:space="0" w:color="auto"/>
              <w:left w:val="single" w:sz="4" w:space="0" w:color="auto"/>
              <w:bottom w:val="single" w:sz="4" w:space="0" w:color="auto"/>
              <w:right w:val="single" w:sz="4" w:space="0" w:color="auto"/>
            </w:tcBorders>
          </w:tcPr>
          <w:p w:rsidR="00B424D7" w:rsidRPr="006451CA" w:rsidRDefault="004249CD" w:rsidP="00126338">
            <w:pPr>
              <w:autoSpaceDE w:val="0"/>
              <w:autoSpaceDN w:val="0"/>
              <w:adjustRightInd w:val="0"/>
              <w:spacing w:after="0" w:line="240" w:lineRule="auto"/>
              <w:ind w:left="135"/>
              <w:rPr>
                <w:rFonts w:ascii="Times New Roman" w:hAnsi="Times New Roman" w:cs="Times New Roman"/>
              </w:rPr>
            </w:pPr>
            <w:r w:rsidRPr="006451CA">
              <w:rPr>
                <w:rFonts w:ascii="Times New Roman" w:hAnsi="Times New Roman" w:cs="Times New Roman"/>
              </w:rPr>
              <w:t>3</w:t>
            </w:r>
            <w:r w:rsidR="00B424D7" w:rsidRPr="006451CA">
              <w:rPr>
                <w:rFonts w:ascii="Times New Roman" w:hAnsi="Times New Roman" w:cs="Times New Roman"/>
              </w:rPr>
              <w:t xml:space="preserve">. </w:t>
            </w:r>
            <w:r w:rsidR="001A294B" w:rsidRPr="006451CA">
              <w:rPr>
                <w:rFonts w:ascii="Times New Roman" w:hAnsi="Times New Roman" w:cs="Times New Roman"/>
              </w:rPr>
              <w:t>Направление реализации проекта</w:t>
            </w:r>
            <w:r w:rsidR="00B424D7" w:rsidRPr="006451CA">
              <w:rPr>
                <w:rFonts w:ascii="Times New Roman" w:hAnsi="Times New Roman" w:cs="Times New Roman"/>
              </w:rPr>
              <w:t xml:space="preserve"> (подтверждением критерия является информация, содержащаяся в представленном проекте)</w:t>
            </w:r>
          </w:p>
        </w:tc>
        <w:tc>
          <w:tcPr>
            <w:tcW w:w="1134" w:type="dxa"/>
            <w:vMerge w:val="restart"/>
            <w:tcBorders>
              <w:top w:val="single" w:sz="4" w:space="0" w:color="auto"/>
              <w:left w:val="single" w:sz="4" w:space="0" w:color="auto"/>
              <w:bottom w:val="single" w:sz="4" w:space="0" w:color="auto"/>
              <w:right w:val="single" w:sz="4" w:space="0" w:color="auto"/>
            </w:tcBorders>
          </w:tcPr>
          <w:p w:rsidR="00B424D7" w:rsidRPr="006451CA" w:rsidRDefault="003F639C" w:rsidP="0012633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факт</w:t>
            </w:r>
          </w:p>
        </w:tc>
        <w:tc>
          <w:tcPr>
            <w:tcW w:w="3544" w:type="dxa"/>
            <w:tcBorders>
              <w:top w:val="single" w:sz="4" w:space="0" w:color="auto"/>
              <w:left w:val="single" w:sz="4" w:space="0" w:color="auto"/>
              <w:bottom w:val="single" w:sz="4" w:space="0" w:color="auto"/>
              <w:right w:val="single" w:sz="4" w:space="0" w:color="auto"/>
            </w:tcBorders>
          </w:tcPr>
          <w:p w:rsidR="001406EB" w:rsidRPr="006451CA" w:rsidRDefault="001406EB" w:rsidP="00126338">
            <w:pPr>
              <w:autoSpaceDE w:val="0"/>
              <w:autoSpaceDN w:val="0"/>
              <w:adjustRightInd w:val="0"/>
              <w:spacing w:after="0" w:line="240" w:lineRule="auto"/>
              <w:ind w:left="134"/>
              <w:rPr>
                <w:rFonts w:ascii="Times New Roman" w:hAnsi="Times New Roman" w:cs="Times New Roman"/>
              </w:rPr>
            </w:pPr>
            <w:r w:rsidRPr="006451CA">
              <w:rPr>
                <w:rFonts w:ascii="Times New Roman" w:hAnsi="Times New Roman" w:cs="Times New Roman"/>
              </w:rPr>
              <w:t>производственная деятельность, в том числе производство продукции из вторичного сырья</w:t>
            </w:r>
          </w:p>
        </w:tc>
        <w:tc>
          <w:tcPr>
            <w:tcW w:w="1275" w:type="dxa"/>
            <w:tcBorders>
              <w:top w:val="single" w:sz="4" w:space="0" w:color="auto"/>
              <w:left w:val="single" w:sz="4" w:space="0" w:color="auto"/>
              <w:bottom w:val="single" w:sz="4" w:space="0" w:color="auto"/>
              <w:right w:val="single" w:sz="4" w:space="0" w:color="auto"/>
            </w:tcBorders>
          </w:tcPr>
          <w:p w:rsidR="00B424D7" w:rsidRPr="006451CA" w:rsidRDefault="009C6265" w:rsidP="0012633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1</w:t>
            </w:r>
            <w:r w:rsidR="002E6743" w:rsidRPr="006451CA">
              <w:rPr>
                <w:rFonts w:ascii="Times New Roman" w:hAnsi="Times New Roman" w:cs="Times New Roman"/>
              </w:rPr>
              <w:t>0</w:t>
            </w:r>
          </w:p>
        </w:tc>
      </w:tr>
      <w:tr w:rsidR="001A294B" w:rsidRPr="006451CA" w:rsidTr="00B45B6B">
        <w:tc>
          <w:tcPr>
            <w:tcW w:w="3544" w:type="dxa"/>
            <w:vMerge/>
            <w:tcBorders>
              <w:top w:val="single" w:sz="4" w:space="0" w:color="auto"/>
              <w:left w:val="single" w:sz="4" w:space="0" w:color="auto"/>
              <w:bottom w:val="single" w:sz="4" w:space="0" w:color="auto"/>
              <w:right w:val="single" w:sz="4" w:space="0" w:color="auto"/>
            </w:tcBorders>
          </w:tcPr>
          <w:p w:rsidR="001A294B" w:rsidRPr="006451CA" w:rsidRDefault="001A294B" w:rsidP="00126338">
            <w:pPr>
              <w:autoSpaceDE w:val="0"/>
              <w:autoSpaceDN w:val="0"/>
              <w:adjustRightInd w:val="0"/>
              <w:spacing w:after="0" w:line="240" w:lineRule="auto"/>
              <w:ind w:left="135"/>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1A294B" w:rsidRPr="006451CA" w:rsidRDefault="001A294B" w:rsidP="00126338">
            <w:pPr>
              <w:autoSpaceDE w:val="0"/>
              <w:autoSpaceDN w:val="0"/>
              <w:adjustRightInd w:val="0"/>
              <w:spacing w:after="0" w:line="240" w:lineRule="auto"/>
              <w:jc w:val="center"/>
              <w:rPr>
                <w:rFonts w:ascii="Times New Roman" w:hAnsi="Times New Roman" w:cs="Times New Roman"/>
                <w:lang w:val="en-US"/>
              </w:rPr>
            </w:pPr>
          </w:p>
        </w:tc>
        <w:tc>
          <w:tcPr>
            <w:tcW w:w="3544" w:type="dxa"/>
            <w:tcBorders>
              <w:top w:val="single" w:sz="4" w:space="0" w:color="auto"/>
              <w:left w:val="single" w:sz="4" w:space="0" w:color="auto"/>
              <w:bottom w:val="single" w:sz="4" w:space="0" w:color="auto"/>
              <w:right w:val="single" w:sz="4" w:space="0" w:color="auto"/>
            </w:tcBorders>
          </w:tcPr>
          <w:p w:rsidR="001A294B" w:rsidRPr="006451CA" w:rsidRDefault="001406EB" w:rsidP="00126338">
            <w:pPr>
              <w:autoSpaceDE w:val="0"/>
              <w:autoSpaceDN w:val="0"/>
              <w:adjustRightInd w:val="0"/>
              <w:spacing w:after="0" w:line="240" w:lineRule="auto"/>
              <w:ind w:left="134"/>
              <w:rPr>
                <w:rFonts w:ascii="Times New Roman" w:hAnsi="Times New Roman" w:cs="Times New Roman"/>
              </w:rPr>
            </w:pPr>
            <w:r w:rsidRPr="006451CA">
              <w:rPr>
                <w:rFonts w:ascii="Times New Roman" w:hAnsi="Times New Roman" w:cs="Times New Roman"/>
              </w:rPr>
              <w:t>оказание услуг (выполнение работ), направленных на мониторинг, оценку и улучшение экологической ситуации в городском округе городе Вологде</w:t>
            </w:r>
          </w:p>
        </w:tc>
        <w:tc>
          <w:tcPr>
            <w:tcW w:w="1275" w:type="dxa"/>
            <w:tcBorders>
              <w:top w:val="single" w:sz="4" w:space="0" w:color="auto"/>
              <w:left w:val="single" w:sz="4" w:space="0" w:color="auto"/>
              <w:bottom w:val="single" w:sz="4" w:space="0" w:color="auto"/>
              <w:right w:val="single" w:sz="4" w:space="0" w:color="auto"/>
            </w:tcBorders>
          </w:tcPr>
          <w:p w:rsidR="001A294B" w:rsidRPr="006451CA" w:rsidRDefault="001A294B" w:rsidP="0012633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5</w:t>
            </w:r>
          </w:p>
        </w:tc>
      </w:tr>
      <w:tr w:rsidR="001A294B" w:rsidRPr="006451CA" w:rsidTr="00B45B6B">
        <w:tc>
          <w:tcPr>
            <w:tcW w:w="3544" w:type="dxa"/>
            <w:vMerge/>
            <w:tcBorders>
              <w:top w:val="single" w:sz="4" w:space="0" w:color="auto"/>
              <w:left w:val="single" w:sz="4" w:space="0" w:color="auto"/>
              <w:bottom w:val="single" w:sz="4" w:space="0" w:color="auto"/>
              <w:right w:val="single" w:sz="4" w:space="0" w:color="auto"/>
            </w:tcBorders>
          </w:tcPr>
          <w:p w:rsidR="001A294B" w:rsidRPr="006451CA" w:rsidRDefault="001A294B" w:rsidP="00126338">
            <w:pPr>
              <w:autoSpaceDE w:val="0"/>
              <w:autoSpaceDN w:val="0"/>
              <w:adjustRightInd w:val="0"/>
              <w:spacing w:after="0" w:line="240" w:lineRule="auto"/>
              <w:ind w:left="135"/>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1A294B" w:rsidRPr="006451CA" w:rsidRDefault="001A294B" w:rsidP="00126338">
            <w:pPr>
              <w:autoSpaceDE w:val="0"/>
              <w:autoSpaceDN w:val="0"/>
              <w:adjustRightInd w:val="0"/>
              <w:spacing w:after="0" w:line="240" w:lineRule="auto"/>
              <w:jc w:val="center"/>
              <w:rPr>
                <w:rFonts w:ascii="Times New Roman" w:hAnsi="Times New Roman" w:cs="Times New Roman"/>
                <w:lang w:val="en-US"/>
              </w:rPr>
            </w:pPr>
          </w:p>
        </w:tc>
        <w:tc>
          <w:tcPr>
            <w:tcW w:w="3544" w:type="dxa"/>
            <w:tcBorders>
              <w:top w:val="single" w:sz="4" w:space="0" w:color="auto"/>
              <w:left w:val="single" w:sz="4" w:space="0" w:color="auto"/>
              <w:bottom w:val="single" w:sz="4" w:space="0" w:color="auto"/>
              <w:right w:val="single" w:sz="4" w:space="0" w:color="auto"/>
            </w:tcBorders>
          </w:tcPr>
          <w:p w:rsidR="001A294B" w:rsidRPr="006451CA" w:rsidRDefault="001A294B" w:rsidP="00126338">
            <w:pPr>
              <w:autoSpaceDE w:val="0"/>
              <w:autoSpaceDN w:val="0"/>
              <w:adjustRightInd w:val="0"/>
              <w:spacing w:after="0" w:line="240" w:lineRule="auto"/>
              <w:ind w:left="134"/>
              <w:rPr>
                <w:rFonts w:ascii="Times New Roman" w:hAnsi="Times New Roman" w:cs="Times New Roman"/>
              </w:rPr>
            </w:pPr>
            <w:r w:rsidRPr="006451CA">
              <w:rPr>
                <w:rFonts w:ascii="Times New Roman" w:hAnsi="Times New Roman" w:cs="Times New Roman"/>
              </w:rPr>
              <w:t xml:space="preserve">иное </w:t>
            </w:r>
          </w:p>
        </w:tc>
        <w:tc>
          <w:tcPr>
            <w:tcW w:w="1275" w:type="dxa"/>
            <w:tcBorders>
              <w:top w:val="single" w:sz="4" w:space="0" w:color="auto"/>
              <w:left w:val="single" w:sz="4" w:space="0" w:color="auto"/>
              <w:bottom w:val="single" w:sz="4" w:space="0" w:color="auto"/>
              <w:right w:val="single" w:sz="4" w:space="0" w:color="auto"/>
            </w:tcBorders>
          </w:tcPr>
          <w:p w:rsidR="001A294B" w:rsidRPr="006451CA" w:rsidRDefault="001A294B" w:rsidP="0012633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0</w:t>
            </w:r>
          </w:p>
        </w:tc>
      </w:tr>
      <w:tr w:rsidR="002E6743" w:rsidRPr="006451CA" w:rsidTr="00B45B6B">
        <w:tblPrEx>
          <w:tblCellMar>
            <w:top w:w="0" w:type="dxa"/>
            <w:left w:w="0" w:type="dxa"/>
            <w:bottom w:w="0" w:type="dxa"/>
            <w:right w:w="0" w:type="dxa"/>
          </w:tblCellMar>
          <w:tblLook w:val="04A0"/>
        </w:tblPrEx>
        <w:trPr>
          <w:trHeight w:val="642"/>
        </w:trPr>
        <w:tc>
          <w:tcPr>
            <w:tcW w:w="3544"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4249CD" w:rsidRPr="006451CA" w:rsidRDefault="0029568C" w:rsidP="00126338">
            <w:pPr>
              <w:pStyle w:val="af"/>
              <w:rPr>
                <w:sz w:val="22"/>
                <w:szCs w:val="22"/>
              </w:rPr>
            </w:pPr>
            <w:r w:rsidRPr="006451CA">
              <w:rPr>
                <w:sz w:val="22"/>
                <w:szCs w:val="22"/>
              </w:rPr>
              <w:t>4</w:t>
            </w:r>
            <w:r w:rsidR="004249CD" w:rsidRPr="006451CA">
              <w:rPr>
                <w:sz w:val="22"/>
                <w:szCs w:val="22"/>
              </w:rPr>
              <w:t>.</w:t>
            </w:r>
            <w:r w:rsidR="00094743" w:rsidRPr="006451CA">
              <w:rPr>
                <w:sz w:val="22"/>
                <w:szCs w:val="22"/>
              </w:rPr>
              <w:t xml:space="preserve"> Создание (сохранение) рабочих мест (подтверждением критерия является информация, содержащаяся в представленном проекте)</w:t>
            </w:r>
          </w:p>
        </w:tc>
        <w:tc>
          <w:tcPr>
            <w:tcW w:w="1134"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2E6743" w:rsidRPr="006451CA" w:rsidRDefault="003F639C" w:rsidP="00126338">
            <w:pPr>
              <w:spacing w:after="0" w:line="240" w:lineRule="auto"/>
              <w:jc w:val="center"/>
              <w:textAlignment w:val="baseline"/>
              <w:rPr>
                <w:rFonts w:ascii="Times New Roman" w:eastAsia="Times New Roman" w:hAnsi="Times New Roman" w:cs="Times New Roman"/>
              </w:rPr>
            </w:pPr>
            <w:r w:rsidRPr="006451CA">
              <w:rPr>
                <w:rFonts w:ascii="Times New Roman" w:eastAsia="Times New Roman" w:hAnsi="Times New Roman" w:cs="Times New Roman"/>
              </w:rPr>
              <w:t>рабочее место</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E6743" w:rsidRPr="006451CA" w:rsidRDefault="00094743" w:rsidP="00126338">
            <w:pPr>
              <w:autoSpaceDE w:val="0"/>
              <w:autoSpaceDN w:val="0"/>
              <w:adjustRightInd w:val="0"/>
              <w:spacing w:after="0" w:line="240" w:lineRule="auto"/>
              <w:rPr>
                <w:rFonts w:ascii="Times New Roman" w:hAnsi="Times New Roman" w:cs="Times New Roman"/>
              </w:rPr>
            </w:pPr>
            <w:r w:rsidRPr="006451CA">
              <w:rPr>
                <w:rFonts w:ascii="Times New Roman" w:hAnsi="Times New Roman" w:cs="Times New Roman"/>
              </w:rPr>
              <w:t>реализация проекта не предполагает создание новых рабочих мест и (или) сохранени</w:t>
            </w:r>
            <w:r w:rsidR="003F639C" w:rsidRPr="006451CA">
              <w:rPr>
                <w:rFonts w:ascii="Times New Roman" w:hAnsi="Times New Roman" w:cs="Times New Roman"/>
              </w:rPr>
              <w:t>е</w:t>
            </w:r>
            <w:r w:rsidRPr="006451CA">
              <w:rPr>
                <w:rFonts w:ascii="Times New Roman" w:hAnsi="Times New Roman" w:cs="Times New Roman"/>
              </w:rPr>
              <w:t xml:space="preserve"> на протяжении не менее 1 (одного) года не менее 100 процентов среднесписочной </w:t>
            </w:r>
            <w:r w:rsidRPr="006451CA">
              <w:rPr>
                <w:rFonts w:ascii="Times New Roman" w:hAnsi="Times New Roman" w:cs="Times New Roman"/>
              </w:rPr>
              <w:lastRenderedPageBreak/>
              <w:t>численности работников, зафиксированной по состоянию на 1 января года подачи заявки</w:t>
            </w:r>
          </w:p>
          <w:p w:rsidR="00126338" w:rsidRPr="006451CA" w:rsidRDefault="00126338" w:rsidP="00126338">
            <w:pPr>
              <w:autoSpaceDE w:val="0"/>
              <w:autoSpaceDN w:val="0"/>
              <w:adjustRightInd w:val="0"/>
              <w:spacing w:after="0" w:line="240" w:lineRule="auto"/>
              <w:rPr>
                <w:rFonts w:ascii="Times New Roman" w:hAnsi="Times New Roman" w:cs="Times New Roman"/>
              </w:rPr>
            </w:pPr>
          </w:p>
        </w:tc>
        <w:tc>
          <w:tcPr>
            <w:tcW w:w="1275" w:type="dxa"/>
            <w:tcBorders>
              <w:top w:val="single" w:sz="6" w:space="0" w:color="000000"/>
              <w:left w:val="single" w:sz="6" w:space="0" w:color="000000"/>
              <w:bottom w:val="single" w:sz="6" w:space="0" w:color="000000"/>
              <w:right w:val="single" w:sz="6" w:space="0" w:color="000000"/>
            </w:tcBorders>
          </w:tcPr>
          <w:p w:rsidR="002E6743" w:rsidRPr="006451CA" w:rsidRDefault="002E6743" w:rsidP="00126338">
            <w:pPr>
              <w:spacing w:after="0" w:line="240" w:lineRule="auto"/>
              <w:jc w:val="center"/>
              <w:rPr>
                <w:rFonts w:ascii="Times New Roman" w:eastAsia="Times New Roman" w:hAnsi="Times New Roman" w:cs="Times New Roman"/>
              </w:rPr>
            </w:pPr>
            <w:r w:rsidRPr="006451CA">
              <w:rPr>
                <w:rFonts w:ascii="Times New Roman" w:eastAsia="Times New Roman" w:hAnsi="Times New Roman" w:cs="Times New Roman"/>
              </w:rPr>
              <w:lastRenderedPageBreak/>
              <w:t>0</w:t>
            </w:r>
          </w:p>
        </w:tc>
      </w:tr>
      <w:tr w:rsidR="002E6743" w:rsidRPr="006451CA" w:rsidTr="00B45B6B">
        <w:tblPrEx>
          <w:tblCellMar>
            <w:top w:w="0" w:type="dxa"/>
            <w:left w:w="0" w:type="dxa"/>
            <w:bottom w:w="0" w:type="dxa"/>
            <w:right w:w="0" w:type="dxa"/>
          </w:tblCellMar>
          <w:tblLook w:val="04A0"/>
        </w:tblPrEx>
        <w:trPr>
          <w:trHeight w:val="1314"/>
        </w:trPr>
        <w:tc>
          <w:tcPr>
            <w:tcW w:w="3544" w:type="dxa"/>
            <w:vMerge/>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2E6743" w:rsidRPr="006451CA" w:rsidRDefault="002E6743" w:rsidP="00126338">
            <w:pPr>
              <w:spacing w:after="0" w:line="240" w:lineRule="auto"/>
              <w:ind w:left="135"/>
              <w:textAlignment w:val="baseline"/>
              <w:rPr>
                <w:rFonts w:ascii="Times New Roman" w:eastAsia="Times New Roman" w:hAnsi="Times New Roman" w:cs="Times New Roman"/>
              </w:rPr>
            </w:pPr>
          </w:p>
        </w:tc>
        <w:tc>
          <w:tcPr>
            <w:tcW w:w="1134" w:type="dxa"/>
            <w:vMerge/>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2E6743" w:rsidRPr="006451CA" w:rsidRDefault="002E6743" w:rsidP="00126338">
            <w:pPr>
              <w:spacing w:after="0" w:line="240" w:lineRule="auto"/>
              <w:jc w:val="center"/>
              <w:textAlignment w:val="baseline"/>
              <w:rPr>
                <w:rFonts w:ascii="Times New Roman" w:eastAsia="Times New Roman" w:hAnsi="Times New Roman" w:cs="Times New Roman"/>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E6743" w:rsidRPr="006451CA" w:rsidRDefault="00094743" w:rsidP="00126338">
            <w:pPr>
              <w:pStyle w:val="af"/>
              <w:shd w:val="clear" w:color="auto" w:fill="FFFFFF"/>
              <w:tabs>
                <w:tab w:val="left" w:pos="0"/>
              </w:tabs>
              <w:spacing w:before="0" w:beforeAutospacing="0" w:after="0" w:afterAutospacing="0"/>
              <w:rPr>
                <w:sz w:val="22"/>
                <w:szCs w:val="22"/>
              </w:rPr>
            </w:pPr>
            <w:r w:rsidRPr="006451CA">
              <w:rPr>
                <w:sz w:val="22"/>
                <w:szCs w:val="22"/>
              </w:rPr>
              <w:t>реализация проекта предполагает создание нового рабочего места и (или) сохранение на протяжении не менее 1 (одного) года не менее 100 процентов среднесписочной численности работников, зафиксированной по состоянию на 1 января года подачи заявки</w:t>
            </w:r>
          </w:p>
          <w:p w:rsidR="00126338" w:rsidRPr="006451CA" w:rsidRDefault="00126338" w:rsidP="00126338">
            <w:pPr>
              <w:pStyle w:val="af"/>
              <w:shd w:val="clear" w:color="auto" w:fill="FFFFFF"/>
              <w:tabs>
                <w:tab w:val="left" w:pos="0"/>
              </w:tabs>
              <w:spacing w:before="0" w:beforeAutospacing="0" w:after="0" w:afterAutospacing="0"/>
              <w:rPr>
                <w:sz w:val="22"/>
                <w:szCs w:val="22"/>
              </w:rPr>
            </w:pPr>
          </w:p>
        </w:tc>
        <w:tc>
          <w:tcPr>
            <w:tcW w:w="1275" w:type="dxa"/>
            <w:tcBorders>
              <w:top w:val="single" w:sz="6" w:space="0" w:color="000000"/>
              <w:left w:val="single" w:sz="6" w:space="0" w:color="000000"/>
              <w:bottom w:val="single" w:sz="6" w:space="0" w:color="000000"/>
              <w:right w:val="single" w:sz="6" w:space="0" w:color="000000"/>
            </w:tcBorders>
          </w:tcPr>
          <w:p w:rsidR="002E6743" w:rsidRPr="006451CA" w:rsidRDefault="002E6743" w:rsidP="00126338">
            <w:pPr>
              <w:spacing w:after="0" w:line="240" w:lineRule="auto"/>
              <w:jc w:val="center"/>
              <w:rPr>
                <w:rFonts w:ascii="Times New Roman" w:eastAsia="Times New Roman" w:hAnsi="Times New Roman" w:cs="Times New Roman"/>
              </w:rPr>
            </w:pPr>
            <w:r w:rsidRPr="006451CA">
              <w:rPr>
                <w:rFonts w:ascii="Times New Roman" w:eastAsia="Times New Roman" w:hAnsi="Times New Roman" w:cs="Times New Roman"/>
              </w:rPr>
              <w:t>5</w:t>
            </w:r>
          </w:p>
        </w:tc>
      </w:tr>
      <w:tr w:rsidR="002E6743" w:rsidRPr="006451CA" w:rsidTr="00B45B6B">
        <w:tblPrEx>
          <w:tblCellMar>
            <w:top w:w="0" w:type="dxa"/>
            <w:left w:w="0" w:type="dxa"/>
            <w:bottom w:w="0" w:type="dxa"/>
            <w:right w:w="0" w:type="dxa"/>
          </w:tblCellMar>
          <w:tblLook w:val="04A0"/>
        </w:tblPrEx>
        <w:tc>
          <w:tcPr>
            <w:tcW w:w="3544" w:type="dxa"/>
            <w:vMerge/>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2E6743" w:rsidRPr="006451CA" w:rsidRDefault="002E6743" w:rsidP="00126338">
            <w:pPr>
              <w:spacing w:after="0" w:line="240" w:lineRule="auto"/>
              <w:ind w:left="135"/>
              <w:textAlignment w:val="baseline"/>
              <w:rPr>
                <w:rFonts w:ascii="Times New Roman" w:eastAsia="Times New Roman" w:hAnsi="Times New Roman" w:cs="Times New Roman"/>
              </w:rPr>
            </w:pPr>
          </w:p>
        </w:tc>
        <w:tc>
          <w:tcPr>
            <w:tcW w:w="1134" w:type="dxa"/>
            <w:vMerge/>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2E6743" w:rsidRPr="006451CA" w:rsidRDefault="002E6743" w:rsidP="00126338">
            <w:pPr>
              <w:spacing w:after="0" w:line="240" w:lineRule="auto"/>
              <w:jc w:val="center"/>
              <w:textAlignment w:val="baseline"/>
              <w:rPr>
                <w:rFonts w:ascii="Times New Roman" w:eastAsia="Times New Roman" w:hAnsi="Times New Roman" w:cs="Times New Roman"/>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E6743" w:rsidRPr="006451CA" w:rsidRDefault="00094743" w:rsidP="00126338">
            <w:pPr>
              <w:pStyle w:val="af"/>
              <w:shd w:val="clear" w:color="auto" w:fill="FFFFFF"/>
              <w:tabs>
                <w:tab w:val="left" w:pos="0"/>
              </w:tabs>
              <w:spacing w:before="0" w:beforeAutospacing="0" w:after="0" w:afterAutospacing="0"/>
              <w:rPr>
                <w:sz w:val="22"/>
                <w:szCs w:val="22"/>
              </w:rPr>
            </w:pPr>
            <w:r w:rsidRPr="006451CA">
              <w:rPr>
                <w:sz w:val="22"/>
                <w:szCs w:val="22"/>
              </w:rPr>
              <w:t>реализация проекта предполагает создание 2-х и более новых рабочих мест</w:t>
            </w:r>
          </w:p>
          <w:p w:rsidR="00126338" w:rsidRPr="006451CA" w:rsidRDefault="00126338" w:rsidP="00126338">
            <w:pPr>
              <w:pStyle w:val="af"/>
              <w:shd w:val="clear" w:color="auto" w:fill="FFFFFF"/>
              <w:tabs>
                <w:tab w:val="left" w:pos="0"/>
              </w:tabs>
              <w:spacing w:before="0" w:beforeAutospacing="0" w:after="0" w:afterAutospacing="0"/>
              <w:rPr>
                <w:sz w:val="22"/>
                <w:szCs w:val="22"/>
              </w:rPr>
            </w:pPr>
          </w:p>
        </w:tc>
        <w:tc>
          <w:tcPr>
            <w:tcW w:w="1275" w:type="dxa"/>
            <w:tcBorders>
              <w:top w:val="single" w:sz="6" w:space="0" w:color="000000"/>
              <w:left w:val="single" w:sz="6" w:space="0" w:color="000000"/>
              <w:bottom w:val="single" w:sz="6" w:space="0" w:color="000000"/>
              <w:right w:val="single" w:sz="6" w:space="0" w:color="000000"/>
            </w:tcBorders>
          </w:tcPr>
          <w:p w:rsidR="002E6743" w:rsidRPr="006451CA" w:rsidRDefault="002E6743" w:rsidP="00126338">
            <w:pPr>
              <w:spacing w:after="0" w:line="240" w:lineRule="auto"/>
              <w:jc w:val="center"/>
              <w:rPr>
                <w:rFonts w:ascii="Times New Roman" w:eastAsia="Times New Roman" w:hAnsi="Times New Roman" w:cs="Times New Roman"/>
              </w:rPr>
            </w:pPr>
            <w:r w:rsidRPr="006451CA">
              <w:rPr>
                <w:rFonts w:ascii="Times New Roman" w:eastAsia="Times New Roman" w:hAnsi="Times New Roman" w:cs="Times New Roman"/>
              </w:rPr>
              <w:t>10</w:t>
            </w:r>
          </w:p>
        </w:tc>
      </w:tr>
      <w:tr w:rsidR="006304EE" w:rsidRPr="006451CA" w:rsidTr="00B45B6B">
        <w:tblPrEx>
          <w:tblCellMar>
            <w:top w:w="0" w:type="dxa"/>
            <w:left w:w="0" w:type="dxa"/>
            <w:bottom w:w="0" w:type="dxa"/>
            <w:right w:w="0" w:type="dxa"/>
          </w:tblCellMar>
          <w:tblLook w:val="04A0"/>
        </w:tblPrEx>
        <w:tc>
          <w:tcPr>
            <w:tcW w:w="3544"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6304EE" w:rsidRPr="006451CA" w:rsidRDefault="00126338" w:rsidP="00126338">
            <w:pPr>
              <w:spacing w:after="0" w:line="240" w:lineRule="auto"/>
              <w:ind w:left="135"/>
              <w:rPr>
                <w:rFonts w:ascii="Times New Roman" w:eastAsia="Times New Roman" w:hAnsi="Times New Roman" w:cs="Times New Roman"/>
              </w:rPr>
            </w:pPr>
            <w:r w:rsidRPr="006451CA">
              <w:rPr>
                <w:rFonts w:ascii="Times New Roman" w:eastAsia="Times New Roman" w:hAnsi="Times New Roman" w:cs="Times New Roman"/>
              </w:rPr>
              <w:t>5</w:t>
            </w:r>
            <w:r w:rsidR="006304EE" w:rsidRPr="006451CA">
              <w:rPr>
                <w:rFonts w:ascii="Times New Roman" w:eastAsia="Times New Roman" w:hAnsi="Times New Roman" w:cs="Times New Roman"/>
              </w:rPr>
              <w:t>.</w:t>
            </w:r>
            <w:r w:rsidR="00094743" w:rsidRPr="006451CA">
              <w:rPr>
                <w:rFonts w:ascii="Times New Roman" w:eastAsia="Times New Roman" w:hAnsi="Times New Roman" w:cs="Times New Roman"/>
              </w:rPr>
              <w:t xml:space="preserve"> Степень влияния проекта на экологию, охрану окружающей среды и рациональное использование природных ресурсов (подтверждением критерия является информация, содержащаяся в представленном проекте)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6304EE" w:rsidRPr="006451CA" w:rsidRDefault="00B45B6B" w:rsidP="00126338">
            <w:pPr>
              <w:spacing w:after="0" w:line="240" w:lineRule="auto"/>
              <w:jc w:val="center"/>
              <w:textAlignment w:val="baseline"/>
              <w:rPr>
                <w:rFonts w:ascii="Times New Roman" w:eastAsia="Times New Roman" w:hAnsi="Times New Roman" w:cs="Times New Roman"/>
              </w:rPr>
            </w:pPr>
            <w:r w:rsidRPr="006451CA">
              <w:rPr>
                <w:rFonts w:ascii="Times New Roman" w:hAnsi="Times New Roman" w:cs="Times New Roman"/>
              </w:rPr>
              <w:t>факт</w:t>
            </w:r>
          </w:p>
        </w:tc>
        <w:tc>
          <w:tcPr>
            <w:tcW w:w="3544" w:type="dxa"/>
            <w:tcBorders>
              <w:top w:val="single" w:sz="4" w:space="0" w:color="auto"/>
              <w:left w:val="single" w:sz="4" w:space="0" w:color="auto"/>
              <w:bottom w:val="single" w:sz="4" w:space="0" w:color="auto"/>
              <w:right w:val="single" w:sz="6" w:space="0" w:color="000000"/>
            </w:tcBorders>
            <w:shd w:val="clear" w:color="auto" w:fill="auto"/>
            <w:tcMar>
              <w:top w:w="0" w:type="dxa"/>
              <w:left w:w="149" w:type="dxa"/>
              <w:bottom w:w="0" w:type="dxa"/>
              <w:right w:w="149" w:type="dxa"/>
            </w:tcMar>
            <w:hideMark/>
          </w:tcPr>
          <w:p w:rsidR="006304EE" w:rsidRPr="006451CA" w:rsidRDefault="00094743" w:rsidP="00126338">
            <w:pPr>
              <w:tabs>
                <w:tab w:val="left" w:pos="0"/>
              </w:tabs>
              <w:spacing w:line="240" w:lineRule="auto"/>
              <w:rPr>
                <w:rFonts w:ascii="Times New Roman" w:hAnsi="Times New Roman" w:cs="Times New Roman"/>
              </w:rPr>
            </w:pPr>
            <w:r w:rsidRPr="006451CA">
              <w:rPr>
                <w:rFonts w:ascii="Times New Roman" w:eastAsia="Times New Roman" w:hAnsi="Times New Roman" w:cs="Times New Roman"/>
              </w:rPr>
              <w:t>низкая степень (отсутствует оценка влияния проекта на экологию, охрану окружающей среды и рациональное использование природных ресурсов)</w:t>
            </w:r>
          </w:p>
        </w:tc>
        <w:tc>
          <w:tcPr>
            <w:tcW w:w="1275" w:type="dxa"/>
            <w:tcBorders>
              <w:top w:val="single" w:sz="4" w:space="0" w:color="auto"/>
              <w:left w:val="single" w:sz="6" w:space="0" w:color="000000"/>
              <w:bottom w:val="single" w:sz="4" w:space="0" w:color="auto"/>
              <w:right w:val="single" w:sz="6" w:space="0" w:color="000000"/>
            </w:tcBorders>
          </w:tcPr>
          <w:p w:rsidR="006304EE" w:rsidRPr="006451CA" w:rsidRDefault="006304EE" w:rsidP="00126338">
            <w:pPr>
              <w:spacing w:after="0" w:line="240" w:lineRule="auto"/>
              <w:jc w:val="center"/>
              <w:rPr>
                <w:rFonts w:ascii="Times New Roman" w:eastAsia="Times New Roman" w:hAnsi="Times New Roman" w:cs="Times New Roman"/>
              </w:rPr>
            </w:pPr>
            <w:r w:rsidRPr="006451CA">
              <w:rPr>
                <w:rFonts w:ascii="Times New Roman" w:eastAsia="Times New Roman" w:hAnsi="Times New Roman" w:cs="Times New Roman"/>
              </w:rPr>
              <w:t>0</w:t>
            </w:r>
          </w:p>
        </w:tc>
      </w:tr>
      <w:tr w:rsidR="006304EE" w:rsidRPr="006451CA" w:rsidTr="00B45B6B">
        <w:tblPrEx>
          <w:tblCellMar>
            <w:top w:w="0" w:type="dxa"/>
            <w:left w:w="0" w:type="dxa"/>
            <w:bottom w:w="0" w:type="dxa"/>
            <w:right w:w="0" w:type="dxa"/>
          </w:tblCellMar>
          <w:tblLook w:val="04A0"/>
        </w:tblPrEx>
        <w:tc>
          <w:tcPr>
            <w:tcW w:w="354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6304EE" w:rsidRPr="006451CA" w:rsidRDefault="006304EE" w:rsidP="00126338">
            <w:pPr>
              <w:spacing w:after="0" w:line="240" w:lineRule="auto"/>
              <w:ind w:left="135"/>
              <w:rPr>
                <w:rFonts w:ascii="Times New Roman" w:eastAsia="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6304EE" w:rsidRPr="006451CA" w:rsidRDefault="006304EE" w:rsidP="00126338">
            <w:pPr>
              <w:spacing w:after="0" w:line="240" w:lineRule="auto"/>
              <w:jc w:val="center"/>
              <w:textAlignment w:val="baseline"/>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6" w:space="0" w:color="000000"/>
            </w:tcBorders>
            <w:shd w:val="clear" w:color="auto" w:fill="auto"/>
            <w:tcMar>
              <w:top w:w="0" w:type="dxa"/>
              <w:left w:w="149" w:type="dxa"/>
              <w:bottom w:w="0" w:type="dxa"/>
              <w:right w:w="149" w:type="dxa"/>
            </w:tcMar>
            <w:hideMark/>
          </w:tcPr>
          <w:p w:rsidR="006304EE" w:rsidRPr="006451CA" w:rsidRDefault="00094743" w:rsidP="00B45B6B">
            <w:pPr>
              <w:tabs>
                <w:tab w:val="left" w:pos="0"/>
              </w:tabs>
              <w:spacing w:line="240" w:lineRule="auto"/>
              <w:rPr>
                <w:rFonts w:ascii="Times New Roman" w:eastAsia="Times New Roman" w:hAnsi="Times New Roman" w:cs="Times New Roman"/>
              </w:rPr>
            </w:pPr>
            <w:r w:rsidRPr="006451CA">
              <w:rPr>
                <w:rFonts w:ascii="Times New Roman" w:eastAsia="Times New Roman" w:hAnsi="Times New Roman" w:cs="Times New Roman"/>
              </w:rPr>
              <w:t>средняя степень (оценка влияния проекта на экологию, охрану окружающей среды и рациональное использование природных ресурсов обоснована в недостаточной степени</w:t>
            </w:r>
            <w:r w:rsidR="00B45B6B" w:rsidRPr="006451CA">
              <w:rPr>
                <w:rFonts w:ascii="Times New Roman" w:eastAsia="Times New Roman" w:hAnsi="Times New Roman" w:cs="Times New Roman"/>
              </w:rPr>
              <w:t>, отсутствует непосредственное влияния на территории городского округа города Вологды</w:t>
            </w:r>
            <w:r w:rsidRPr="006451CA">
              <w:rPr>
                <w:rFonts w:ascii="Times New Roman" w:eastAsia="Times New Roman" w:hAnsi="Times New Roman" w:cs="Times New Roman"/>
              </w:rPr>
              <w:t>)</w:t>
            </w:r>
          </w:p>
        </w:tc>
        <w:tc>
          <w:tcPr>
            <w:tcW w:w="1275" w:type="dxa"/>
            <w:tcBorders>
              <w:top w:val="single" w:sz="4" w:space="0" w:color="auto"/>
              <w:left w:val="single" w:sz="6" w:space="0" w:color="000000"/>
              <w:bottom w:val="single" w:sz="4" w:space="0" w:color="auto"/>
              <w:right w:val="single" w:sz="6" w:space="0" w:color="000000"/>
            </w:tcBorders>
          </w:tcPr>
          <w:p w:rsidR="006304EE" w:rsidRPr="006451CA" w:rsidRDefault="006304EE" w:rsidP="00126338">
            <w:pPr>
              <w:spacing w:after="0" w:line="240" w:lineRule="auto"/>
              <w:jc w:val="center"/>
              <w:rPr>
                <w:rFonts w:ascii="Times New Roman" w:eastAsia="Times New Roman" w:hAnsi="Times New Roman" w:cs="Times New Roman"/>
              </w:rPr>
            </w:pPr>
            <w:r w:rsidRPr="006451CA">
              <w:rPr>
                <w:rFonts w:ascii="Times New Roman" w:eastAsia="Times New Roman" w:hAnsi="Times New Roman" w:cs="Times New Roman"/>
              </w:rPr>
              <w:t>5</w:t>
            </w:r>
          </w:p>
        </w:tc>
      </w:tr>
      <w:tr w:rsidR="006304EE" w:rsidRPr="006451CA" w:rsidTr="00B45B6B">
        <w:tblPrEx>
          <w:tblCellMar>
            <w:top w:w="0" w:type="dxa"/>
            <w:left w:w="0" w:type="dxa"/>
            <w:bottom w:w="0" w:type="dxa"/>
            <w:right w:w="0" w:type="dxa"/>
          </w:tblCellMar>
          <w:tblLook w:val="04A0"/>
        </w:tblPrEx>
        <w:tc>
          <w:tcPr>
            <w:tcW w:w="3544" w:type="dxa"/>
            <w:vMerge/>
            <w:tcBorders>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6304EE" w:rsidRPr="006451CA" w:rsidRDefault="006304EE" w:rsidP="00126338">
            <w:pPr>
              <w:pStyle w:val="af"/>
              <w:shd w:val="clear" w:color="auto" w:fill="FFFFFF"/>
              <w:spacing w:before="0" w:beforeAutospacing="0" w:after="0" w:afterAutospacing="0"/>
              <w:ind w:left="135"/>
              <w:rPr>
                <w:sz w:val="22"/>
                <w:szCs w:val="22"/>
              </w:rPr>
            </w:pPr>
          </w:p>
        </w:tc>
        <w:tc>
          <w:tcPr>
            <w:tcW w:w="1134" w:type="dxa"/>
            <w:vMerge/>
            <w:tcBorders>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6304EE" w:rsidRPr="006451CA" w:rsidRDefault="006304EE" w:rsidP="00126338">
            <w:pPr>
              <w:spacing w:after="0" w:line="240" w:lineRule="auto"/>
              <w:jc w:val="center"/>
              <w:textAlignment w:val="baseline"/>
              <w:rPr>
                <w:rFonts w:ascii="Times New Roman" w:eastAsia="Times New Roman" w:hAnsi="Times New Roman" w:cs="Times New Roman"/>
              </w:rPr>
            </w:pPr>
          </w:p>
        </w:tc>
        <w:tc>
          <w:tcPr>
            <w:tcW w:w="3544" w:type="dxa"/>
            <w:tcBorders>
              <w:top w:val="single" w:sz="4" w:space="0" w:color="auto"/>
              <w:left w:val="single" w:sz="4" w:space="0" w:color="auto"/>
              <w:bottom w:val="single" w:sz="4" w:space="0" w:color="auto"/>
              <w:right w:val="single" w:sz="6" w:space="0" w:color="000000"/>
            </w:tcBorders>
            <w:shd w:val="clear" w:color="auto" w:fill="auto"/>
            <w:tcMar>
              <w:top w:w="0" w:type="dxa"/>
              <w:left w:w="149" w:type="dxa"/>
              <w:bottom w:w="0" w:type="dxa"/>
              <w:right w:w="149" w:type="dxa"/>
            </w:tcMar>
            <w:hideMark/>
          </w:tcPr>
          <w:p w:rsidR="006304EE" w:rsidRPr="006451CA" w:rsidRDefault="00E32054" w:rsidP="00126338">
            <w:pPr>
              <w:tabs>
                <w:tab w:val="left" w:pos="0"/>
              </w:tabs>
              <w:spacing w:line="240" w:lineRule="auto"/>
              <w:rPr>
                <w:rFonts w:ascii="Times New Roman" w:eastAsia="Times New Roman" w:hAnsi="Times New Roman" w:cs="Times New Roman"/>
              </w:rPr>
            </w:pPr>
            <w:r w:rsidRPr="006451CA">
              <w:rPr>
                <w:rFonts w:ascii="Times New Roman" w:eastAsia="Times New Roman" w:hAnsi="Times New Roman" w:cs="Times New Roman"/>
              </w:rPr>
              <w:t>высокая степень (наличие обоснованной оценки и детального описания степени влияния с указанием конкретных целевых показателей, в т.ч. непосредственного на территории городского округа города Вологды)</w:t>
            </w:r>
          </w:p>
        </w:tc>
        <w:tc>
          <w:tcPr>
            <w:tcW w:w="1275" w:type="dxa"/>
            <w:tcBorders>
              <w:top w:val="single" w:sz="4" w:space="0" w:color="auto"/>
              <w:left w:val="single" w:sz="6" w:space="0" w:color="000000"/>
              <w:bottom w:val="single" w:sz="4" w:space="0" w:color="auto"/>
              <w:right w:val="single" w:sz="6" w:space="0" w:color="000000"/>
            </w:tcBorders>
          </w:tcPr>
          <w:p w:rsidR="006304EE" w:rsidRPr="006451CA" w:rsidRDefault="006304EE" w:rsidP="00126338">
            <w:pPr>
              <w:spacing w:after="0" w:line="240" w:lineRule="auto"/>
              <w:jc w:val="center"/>
              <w:rPr>
                <w:rFonts w:ascii="Times New Roman" w:eastAsia="Times New Roman" w:hAnsi="Times New Roman" w:cs="Times New Roman"/>
              </w:rPr>
            </w:pPr>
            <w:r w:rsidRPr="006451CA">
              <w:rPr>
                <w:rFonts w:ascii="Times New Roman" w:eastAsia="Times New Roman" w:hAnsi="Times New Roman" w:cs="Times New Roman"/>
              </w:rPr>
              <w:t>10</w:t>
            </w:r>
          </w:p>
        </w:tc>
      </w:tr>
      <w:tr w:rsidR="008A1A5F" w:rsidRPr="006451CA" w:rsidTr="00B45B6B">
        <w:tblPrEx>
          <w:tblCellMar>
            <w:top w:w="0" w:type="dxa"/>
            <w:left w:w="0" w:type="dxa"/>
            <w:bottom w:w="0" w:type="dxa"/>
            <w:right w:w="0" w:type="dxa"/>
          </w:tblCellMar>
          <w:tblLook w:val="04A0"/>
        </w:tblPrEx>
        <w:tc>
          <w:tcPr>
            <w:tcW w:w="3544" w:type="dxa"/>
            <w:vMerge w:val="restart"/>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rsidR="008A1A5F" w:rsidRPr="006451CA" w:rsidRDefault="00126338" w:rsidP="00126338">
            <w:pPr>
              <w:spacing w:after="0" w:line="240" w:lineRule="auto"/>
              <w:ind w:left="135"/>
              <w:rPr>
                <w:rFonts w:ascii="Times New Roman" w:eastAsia="Times New Roman" w:hAnsi="Times New Roman" w:cs="Times New Roman"/>
                <w:color w:val="000000"/>
              </w:rPr>
            </w:pPr>
            <w:r w:rsidRPr="006451CA">
              <w:rPr>
                <w:rFonts w:ascii="Times New Roman" w:eastAsia="Times New Roman" w:hAnsi="Times New Roman" w:cs="Times New Roman"/>
                <w:color w:val="000000"/>
              </w:rPr>
              <w:t>6</w:t>
            </w:r>
            <w:r w:rsidR="008A1A5F" w:rsidRPr="006451CA">
              <w:rPr>
                <w:rFonts w:ascii="Times New Roman" w:eastAsia="Times New Roman" w:hAnsi="Times New Roman" w:cs="Times New Roman"/>
                <w:color w:val="000000"/>
              </w:rPr>
              <w:t>.Степень готовности бизнес-проекта к внедрению (наличие места размещения, материально-технических ресурсов, проработка вопроса организации деятельности)</w:t>
            </w:r>
          </w:p>
          <w:p w:rsidR="008A1A5F" w:rsidRPr="006451CA" w:rsidRDefault="008A1A5F" w:rsidP="00126338">
            <w:pPr>
              <w:spacing w:after="0" w:line="240" w:lineRule="auto"/>
              <w:ind w:left="135"/>
              <w:rPr>
                <w:rFonts w:ascii="Times New Roman" w:hAnsi="Times New Roman" w:cs="Times New Roman"/>
              </w:rPr>
            </w:pPr>
            <w:r w:rsidRPr="006451CA">
              <w:rPr>
                <w:rFonts w:ascii="Times New Roman" w:hAnsi="Times New Roman" w:cs="Times New Roman"/>
              </w:rPr>
              <w:t xml:space="preserve">(подтверждением критерия является информация, содержащаяся в представленном </w:t>
            </w:r>
            <w:r w:rsidRPr="006451CA">
              <w:rPr>
                <w:rFonts w:ascii="Times New Roman" w:hAnsi="Times New Roman" w:cs="Times New Roman"/>
              </w:rPr>
              <w:lastRenderedPageBreak/>
              <w:t>проекте)</w:t>
            </w:r>
          </w:p>
        </w:tc>
        <w:tc>
          <w:tcPr>
            <w:tcW w:w="1134" w:type="dxa"/>
            <w:vMerge w:val="restart"/>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rsidR="008A1A5F" w:rsidRPr="006451CA" w:rsidRDefault="00B45B6B" w:rsidP="00126338">
            <w:pPr>
              <w:spacing w:after="0" w:line="240" w:lineRule="auto"/>
              <w:jc w:val="center"/>
              <w:textAlignment w:val="baseline"/>
              <w:rPr>
                <w:rFonts w:ascii="Times New Roman" w:eastAsia="Times New Roman" w:hAnsi="Times New Roman" w:cs="Times New Roman"/>
              </w:rPr>
            </w:pPr>
            <w:r w:rsidRPr="006451CA">
              <w:rPr>
                <w:rFonts w:ascii="Times New Roman" w:eastAsia="Times New Roman" w:hAnsi="Times New Roman" w:cs="Times New Roman"/>
              </w:rPr>
              <w:lastRenderedPageBreak/>
              <w:t>факт</w:t>
            </w:r>
          </w:p>
        </w:tc>
        <w:tc>
          <w:tcPr>
            <w:tcW w:w="3544" w:type="dxa"/>
            <w:tcBorders>
              <w:top w:val="single" w:sz="4" w:space="0" w:color="auto"/>
              <w:left w:val="single" w:sz="4" w:space="0" w:color="auto"/>
              <w:bottom w:val="single" w:sz="4" w:space="0" w:color="auto"/>
              <w:right w:val="single" w:sz="6" w:space="0" w:color="000000"/>
            </w:tcBorders>
            <w:shd w:val="clear" w:color="auto" w:fill="auto"/>
            <w:tcMar>
              <w:top w:w="0" w:type="dxa"/>
              <w:left w:w="149" w:type="dxa"/>
              <w:bottom w:w="0" w:type="dxa"/>
              <w:right w:w="149" w:type="dxa"/>
            </w:tcMar>
            <w:hideMark/>
          </w:tcPr>
          <w:p w:rsidR="008A1A5F" w:rsidRPr="006451CA" w:rsidRDefault="008A1A5F" w:rsidP="00126338">
            <w:pPr>
              <w:tabs>
                <w:tab w:val="left" w:pos="0"/>
              </w:tabs>
              <w:spacing w:line="240" w:lineRule="auto"/>
              <w:rPr>
                <w:rFonts w:ascii="Times New Roman" w:hAnsi="Times New Roman" w:cs="Times New Roman"/>
              </w:rPr>
            </w:pPr>
            <w:r w:rsidRPr="006451CA">
              <w:rPr>
                <w:rFonts w:ascii="Times New Roman" w:eastAsia="Times New Roman" w:hAnsi="Times New Roman" w:cs="Times New Roman"/>
                <w:color w:val="000000"/>
              </w:rPr>
              <w:t>низкая степень готовности к внедрению (наличие только бизнес-проекта)</w:t>
            </w:r>
          </w:p>
        </w:tc>
        <w:tc>
          <w:tcPr>
            <w:tcW w:w="1275" w:type="dxa"/>
            <w:tcBorders>
              <w:top w:val="single" w:sz="4" w:space="0" w:color="auto"/>
              <w:left w:val="single" w:sz="6" w:space="0" w:color="000000"/>
              <w:bottom w:val="single" w:sz="4" w:space="0" w:color="auto"/>
              <w:right w:val="single" w:sz="6" w:space="0" w:color="000000"/>
            </w:tcBorders>
          </w:tcPr>
          <w:p w:rsidR="008A1A5F" w:rsidRPr="006451CA" w:rsidRDefault="008A1A5F" w:rsidP="00126338">
            <w:pPr>
              <w:spacing w:after="0" w:line="240" w:lineRule="auto"/>
              <w:jc w:val="center"/>
              <w:rPr>
                <w:rFonts w:ascii="Times New Roman" w:eastAsia="Times New Roman" w:hAnsi="Times New Roman" w:cs="Times New Roman"/>
              </w:rPr>
            </w:pPr>
            <w:r w:rsidRPr="006451CA">
              <w:rPr>
                <w:rFonts w:ascii="Times New Roman" w:eastAsia="Times New Roman" w:hAnsi="Times New Roman" w:cs="Times New Roman"/>
              </w:rPr>
              <w:t>0</w:t>
            </w:r>
          </w:p>
        </w:tc>
      </w:tr>
      <w:tr w:rsidR="008A1A5F" w:rsidRPr="006451CA" w:rsidTr="00B45B6B">
        <w:tblPrEx>
          <w:tblCellMar>
            <w:top w:w="0" w:type="dxa"/>
            <w:left w:w="0" w:type="dxa"/>
            <w:bottom w:w="0" w:type="dxa"/>
            <w:right w:w="0" w:type="dxa"/>
          </w:tblCellMar>
          <w:tblLook w:val="04A0"/>
        </w:tblPrEx>
        <w:tc>
          <w:tcPr>
            <w:tcW w:w="3544" w:type="dxa"/>
            <w:vMerge/>
            <w:tcBorders>
              <w:left w:val="single" w:sz="4" w:space="0" w:color="auto"/>
              <w:right w:val="single" w:sz="4" w:space="0" w:color="auto"/>
            </w:tcBorders>
            <w:shd w:val="clear" w:color="auto" w:fill="auto"/>
            <w:tcMar>
              <w:top w:w="0" w:type="dxa"/>
              <w:left w:w="149" w:type="dxa"/>
              <w:bottom w:w="0" w:type="dxa"/>
              <w:right w:w="149" w:type="dxa"/>
            </w:tcMar>
            <w:hideMark/>
          </w:tcPr>
          <w:p w:rsidR="008A1A5F" w:rsidRPr="006451CA" w:rsidRDefault="008A1A5F" w:rsidP="00126338">
            <w:pPr>
              <w:spacing w:line="240" w:lineRule="auto"/>
              <w:ind w:left="135"/>
              <w:rPr>
                <w:rFonts w:ascii="Times New Roman" w:eastAsia="Times New Roman" w:hAnsi="Times New Roman" w:cs="Times New Roman"/>
                <w:color w:val="000000"/>
              </w:rPr>
            </w:pPr>
          </w:p>
        </w:tc>
        <w:tc>
          <w:tcPr>
            <w:tcW w:w="1134" w:type="dxa"/>
            <w:vMerge/>
            <w:tcBorders>
              <w:left w:val="single" w:sz="4" w:space="0" w:color="auto"/>
              <w:right w:val="single" w:sz="4" w:space="0" w:color="auto"/>
            </w:tcBorders>
            <w:shd w:val="clear" w:color="auto" w:fill="auto"/>
            <w:tcMar>
              <w:top w:w="0" w:type="dxa"/>
              <w:left w:w="149" w:type="dxa"/>
              <w:bottom w:w="0" w:type="dxa"/>
              <w:right w:w="149" w:type="dxa"/>
            </w:tcMar>
            <w:hideMark/>
          </w:tcPr>
          <w:p w:rsidR="008A1A5F" w:rsidRPr="006451CA" w:rsidRDefault="008A1A5F" w:rsidP="00126338">
            <w:pPr>
              <w:spacing w:after="0" w:line="240" w:lineRule="auto"/>
              <w:jc w:val="center"/>
              <w:textAlignment w:val="baseline"/>
              <w:rPr>
                <w:rFonts w:ascii="Times New Roman" w:eastAsia="Times New Roman" w:hAnsi="Times New Roman" w:cs="Times New Roman"/>
              </w:rPr>
            </w:pPr>
          </w:p>
        </w:tc>
        <w:tc>
          <w:tcPr>
            <w:tcW w:w="3544" w:type="dxa"/>
            <w:tcBorders>
              <w:top w:val="single" w:sz="4" w:space="0" w:color="auto"/>
              <w:left w:val="single" w:sz="4" w:space="0" w:color="auto"/>
              <w:bottom w:val="single" w:sz="4" w:space="0" w:color="auto"/>
              <w:right w:val="single" w:sz="6" w:space="0" w:color="000000"/>
            </w:tcBorders>
            <w:shd w:val="clear" w:color="auto" w:fill="auto"/>
            <w:tcMar>
              <w:top w:w="0" w:type="dxa"/>
              <w:left w:w="149" w:type="dxa"/>
              <w:bottom w:w="0" w:type="dxa"/>
              <w:right w:w="149" w:type="dxa"/>
            </w:tcMar>
            <w:hideMark/>
          </w:tcPr>
          <w:p w:rsidR="008A1A5F" w:rsidRPr="006451CA" w:rsidRDefault="008A1A5F" w:rsidP="00126338">
            <w:pPr>
              <w:tabs>
                <w:tab w:val="left" w:pos="0"/>
              </w:tabs>
              <w:spacing w:line="240" w:lineRule="auto"/>
              <w:rPr>
                <w:rFonts w:ascii="Times New Roman" w:eastAsia="Times New Roman" w:hAnsi="Times New Roman" w:cs="Times New Roman"/>
                <w:color w:val="000000"/>
              </w:rPr>
            </w:pPr>
            <w:r w:rsidRPr="006451CA">
              <w:rPr>
                <w:rFonts w:ascii="Times New Roman" w:eastAsia="Times New Roman" w:hAnsi="Times New Roman" w:cs="Times New Roman"/>
                <w:color w:val="000000"/>
              </w:rPr>
              <w:t>средняя степень готовности к внедрению (наличие места размещения и материально-технических ресурсов)</w:t>
            </w:r>
          </w:p>
        </w:tc>
        <w:tc>
          <w:tcPr>
            <w:tcW w:w="1275" w:type="dxa"/>
            <w:tcBorders>
              <w:top w:val="single" w:sz="4" w:space="0" w:color="auto"/>
              <w:left w:val="single" w:sz="6" w:space="0" w:color="000000"/>
              <w:bottom w:val="single" w:sz="4" w:space="0" w:color="auto"/>
              <w:right w:val="single" w:sz="6" w:space="0" w:color="000000"/>
            </w:tcBorders>
          </w:tcPr>
          <w:p w:rsidR="008A1A5F" w:rsidRPr="006451CA" w:rsidRDefault="008A1A5F" w:rsidP="00126338">
            <w:pPr>
              <w:spacing w:after="0" w:line="240" w:lineRule="auto"/>
              <w:jc w:val="center"/>
              <w:rPr>
                <w:rFonts w:ascii="Times New Roman" w:eastAsia="Times New Roman" w:hAnsi="Times New Roman" w:cs="Times New Roman"/>
              </w:rPr>
            </w:pPr>
            <w:r w:rsidRPr="006451CA">
              <w:rPr>
                <w:rFonts w:ascii="Times New Roman" w:eastAsia="Times New Roman" w:hAnsi="Times New Roman" w:cs="Times New Roman"/>
              </w:rPr>
              <w:t>5</w:t>
            </w:r>
          </w:p>
        </w:tc>
      </w:tr>
      <w:tr w:rsidR="008A1A5F" w:rsidRPr="006451CA" w:rsidTr="00B45B6B">
        <w:tblPrEx>
          <w:tblCellMar>
            <w:top w:w="0" w:type="dxa"/>
            <w:left w:w="0" w:type="dxa"/>
            <w:bottom w:w="0" w:type="dxa"/>
            <w:right w:w="0" w:type="dxa"/>
          </w:tblCellMar>
          <w:tblLook w:val="04A0"/>
        </w:tblPrEx>
        <w:tc>
          <w:tcPr>
            <w:tcW w:w="3544" w:type="dxa"/>
            <w:vMerge/>
            <w:tcBorders>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8A1A5F" w:rsidRPr="006451CA" w:rsidRDefault="008A1A5F" w:rsidP="00126338">
            <w:pPr>
              <w:spacing w:line="240" w:lineRule="auto"/>
              <w:ind w:left="135"/>
              <w:rPr>
                <w:rFonts w:ascii="Times New Roman" w:eastAsia="Times New Roman" w:hAnsi="Times New Roman" w:cs="Times New Roman"/>
                <w:color w:val="000000"/>
              </w:rPr>
            </w:pPr>
          </w:p>
        </w:tc>
        <w:tc>
          <w:tcPr>
            <w:tcW w:w="1134" w:type="dxa"/>
            <w:vMerge/>
            <w:tcBorders>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8A1A5F" w:rsidRPr="006451CA" w:rsidRDefault="008A1A5F" w:rsidP="00126338">
            <w:pPr>
              <w:spacing w:after="0" w:line="240" w:lineRule="auto"/>
              <w:jc w:val="center"/>
              <w:textAlignment w:val="baseline"/>
              <w:rPr>
                <w:rFonts w:ascii="Times New Roman" w:eastAsia="Times New Roman" w:hAnsi="Times New Roman" w:cs="Times New Roman"/>
              </w:rPr>
            </w:pPr>
          </w:p>
        </w:tc>
        <w:tc>
          <w:tcPr>
            <w:tcW w:w="3544" w:type="dxa"/>
            <w:tcBorders>
              <w:top w:val="single" w:sz="4" w:space="0" w:color="auto"/>
              <w:left w:val="single" w:sz="4" w:space="0" w:color="auto"/>
              <w:bottom w:val="single" w:sz="4" w:space="0" w:color="auto"/>
              <w:right w:val="single" w:sz="6" w:space="0" w:color="000000"/>
            </w:tcBorders>
            <w:shd w:val="clear" w:color="auto" w:fill="auto"/>
            <w:tcMar>
              <w:top w:w="0" w:type="dxa"/>
              <w:left w:w="149" w:type="dxa"/>
              <w:bottom w:w="0" w:type="dxa"/>
              <w:right w:w="149" w:type="dxa"/>
            </w:tcMar>
            <w:hideMark/>
          </w:tcPr>
          <w:p w:rsidR="008A1A5F" w:rsidRPr="006451CA" w:rsidRDefault="008A1A5F" w:rsidP="00126338">
            <w:pPr>
              <w:tabs>
                <w:tab w:val="left" w:pos="0"/>
              </w:tabs>
              <w:spacing w:line="240" w:lineRule="auto"/>
              <w:rPr>
                <w:rFonts w:ascii="Times New Roman" w:eastAsia="Times New Roman" w:hAnsi="Times New Roman" w:cs="Times New Roman"/>
                <w:color w:val="000000"/>
              </w:rPr>
            </w:pPr>
            <w:r w:rsidRPr="006451CA">
              <w:rPr>
                <w:rFonts w:ascii="Times New Roman" w:eastAsia="Times New Roman" w:hAnsi="Times New Roman" w:cs="Times New Roman"/>
                <w:color w:val="000000"/>
              </w:rPr>
              <w:t xml:space="preserve">высокая степень готовности к </w:t>
            </w:r>
            <w:r w:rsidRPr="006451CA">
              <w:rPr>
                <w:rFonts w:ascii="Times New Roman" w:eastAsia="Times New Roman" w:hAnsi="Times New Roman" w:cs="Times New Roman"/>
                <w:color w:val="000000"/>
              </w:rPr>
              <w:lastRenderedPageBreak/>
              <w:t xml:space="preserve">внедрению (наличие места размещения, материально-технических ресурсов, </w:t>
            </w:r>
            <w:r w:rsidR="00B45B6B" w:rsidRPr="006451CA">
              <w:rPr>
                <w:rFonts w:ascii="Times New Roman" w:eastAsia="Times New Roman" w:hAnsi="Times New Roman" w:cs="Times New Roman"/>
                <w:color w:val="000000"/>
              </w:rPr>
              <w:t xml:space="preserve">детально </w:t>
            </w:r>
            <w:r w:rsidRPr="006451CA">
              <w:rPr>
                <w:rFonts w:ascii="Times New Roman" w:eastAsia="Times New Roman" w:hAnsi="Times New Roman" w:cs="Times New Roman"/>
                <w:color w:val="000000"/>
              </w:rPr>
              <w:t>проработан вопрос организации деятельности)</w:t>
            </w:r>
          </w:p>
        </w:tc>
        <w:tc>
          <w:tcPr>
            <w:tcW w:w="1275" w:type="dxa"/>
            <w:tcBorders>
              <w:top w:val="single" w:sz="4" w:space="0" w:color="auto"/>
              <w:left w:val="single" w:sz="6" w:space="0" w:color="000000"/>
              <w:bottom w:val="single" w:sz="4" w:space="0" w:color="auto"/>
              <w:right w:val="single" w:sz="6" w:space="0" w:color="000000"/>
            </w:tcBorders>
          </w:tcPr>
          <w:p w:rsidR="008A1A5F" w:rsidRPr="006451CA" w:rsidRDefault="008A1A5F" w:rsidP="00126338">
            <w:pPr>
              <w:spacing w:after="0" w:line="240" w:lineRule="auto"/>
              <w:jc w:val="center"/>
              <w:rPr>
                <w:rFonts w:ascii="Times New Roman" w:eastAsia="Times New Roman" w:hAnsi="Times New Roman" w:cs="Times New Roman"/>
              </w:rPr>
            </w:pPr>
            <w:r w:rsidRPr="006451CA">
              <w:rPr>
                <w:rFonts w:ascii="Times New Roman" w:eastAsia="Times New Roman" w:hAnsi="Times New Roman" w:cs="Times New Roman"/>
              </w:rPr>
              <w:lastRenderedPageBreak/>
              <w:t>10</w:t>
            </w:r>
          </w:p>
        </w:tc>
      </w:tr>
    </w:tbl>
    <w:p w:rsidR="002566FD" w:rsidRPr="006451CA" w:rsidRDefault="002566FD" w:rsidP="007606A8"/>
    <w:p w:rsidR="00F602C6" w:rsidRPr="006451CA" w:rsidRDefault="00F602C6" w:rsidP="007606A8">
      <w:pPr>
        <w:autoSpaceDE w:val="0"/>
        <w:autoSpaceDN w:val="0"/>
        <w:adjustRightInd w:val="0"/>
        <w:spacing w:after="0" w:line="240" w:lineRule="auto"/>
        <w:ind w:left="5103"/>
        <w:jc w:val="right"/>
        <w:rPr>
          <w:rFonts w:ascii="Times New Roman" w:hAnsi="Times New Roman" w:cs="Times New Roman"/>
          <w:sz w:val="26"/>
          <w:szCs w:val="26"/>
        </w:rPr>
        <w:sectPr w:rsidR="00F602C6" w:rsidRPr="006451CA" w:rsidSect="00F602C6">
          <w:pgSz w:w="11906" w:h="16838"/>
          <w:pgMar w:top="1134" w:right="849" w:bottom="1134" w:left="1701" w:header="567" w:footer="0" w:gutter="0"/>
          <w:pgNumType w:start="1"/>
          <w:cols w:space="720"/>
          <w:noEndnote/>
          <w:titlePg/>
          <w:docGrid w:linePitch="299"/>
        </w:sectPr>
      </w:pPr>
    </w:p>
    <w:p w:rsidR="007606A8" w:rsidRPr="006451CA" w:rsidRDefault="00B12C21" w:rsidP="007606A8">
      <w:pPr>
        <w:autoSpaceDE w:val="0"/>
        <w:autoSpaceDN w:val="0"/>
        <w:adjustRightInd w:val="0"/>
        <w:spacing w:after="0" w:line="240" w:lineRule="auto"/>
        <w:ind w:left="5103"/>
        <w:jc w:val="right"/>
        <w:rPr>
          <w:rFonts w:ascii="Times New Roman" w:hAnsi="Times New Roman" w:cs="Times New Roman"/>
          <w:sz w:val="26"/>
          <w:szCs w:val="26"/>
        </w:rPr>
      </w:pPr>
      <w:r w:rsidRPr="006451CA">
        <w:rPr>
          <w:rFonts w:ascii="Times New Roman" w:hAnsi="Times New Roman" w:cs="Times New Roman"/>
          <w:sz w:val="26"/>
          <w:szCs w:val="26"/>
        </w:rPr>
        <w:lastRenderedPageBreak/>
        <w:t xml:space="preserve">Приложение № 3 </w:t>
      </w:r>
    </w:p>
    <w:p w:rsidR="00B12C21" w:rsidRPr="006451CA" w:rsidRDefault="00B12C21" w:rsidP="007606A8">
      <w:pPr>
        <w:autoSpaceDE w:val="0"/>
        <w:autoSpaceDN w:val="0"/>
        <w:adjustRightInd w:val="0"/>
        <w:spacing w:after="0" w:line="240" w:lineRule="auto"/>
        <w:ind w:left="5103"/>
        <w:jc w:val="right"/>
        <w:rPr>
          <w:rFonts w:ascii="Times New Roman" w:hAnsi="Times New Roman" w:cs="Times New Roman"/>
          <w:sz w:val="26"/>
          <w:szCs w:val="26"/>
        </w:rPr>
      </w:pPr>
      <w:r w:rsidRPr="006451CA">
        <w:rPr>
          <w:rFonts w:ascii="Times New Roman" w:hAnsi="Times New Roman" w:cs="Times New Roman"/>
          <w:sz w:val="26"/>
          <w:szCs w:val="26"/>
        </w:rPr>
        <w:t xml:space="preserve">к Порядку предоставления </w:t>
      </w:r>
      <w:r w:rsidR="0043287E" w:rsidRPr="006451CA">
        <w:rPr>
          <w:rFonts w:ascii="Times New Roman" w:hAnsi="Times New Roman"/>
          <w:sz w:val="26"/>
          <w:szCs w:val="26"/>
        </w:rPr>
        <w:t>грантов форме субсидий субъектам малого и среднего предпринимательства для их финансовой поддержки</w:t>
      </w:r>
    </w:p>
    <w:p w:rsidR="00B12C21" w:rsidRPr="006451CA" w:rsidRDefault="00B12C21" w:rsidP="007606A8">
      <w:pPr>
        <w:autoSpaceDE w:val="0"/>
        <w:autoSpaceDN w:val="0"/>
        <w:adjustRightInd w:val="0"/>
        <w:spacing w:after="0" w:line="240" w:lineRule="auto"/>
        <w:jc w:val="center"/>
        <w:rPr>
          <w:rFonts w:ascii="Times New Roman" w:hAnsi="Times New Roman" w:cs="Times New Roman"/>
          <w:sz w:val="26"/>
          <w:szCs w:val="26"/>
        </w:rPr>
      </w:pPr>
    </w:p>
    <w:p w:rsidR="00B12C21" w:rsidRPr="006451CA" w:rsidRDefault="00B12C21" w:rsidP="007606A8">
      <w:pPr>
        <w:autoSpaceDE w:val="0"/>
        <w:autoSpaceDN w:val="0"/>
        <w:adjustRightInd w:val="0"/>
        <w:spacing w:after="0" w:line="240" w:lineRule="auto"/>
        <w:jc w:val="right"/>
        <w:rPr>
          <w:rFonts w:ascii="Times New Roman" w:hAnsi="Times New Roman" w:cs="Times New Roman"/>
          <w:sz w:val="26"/>
          <w:szCs w:val="26"/>
        </w:rPr>
      </w:pPr>
      <w:r w:rsidRPr="006451CA">
        <w:rPr>
          <w:rFonts w:ascii="Times New Roman" w:hAnsi="Times New Roman" w:cs="Times New Roman"/>
          <w:sz w:val="26"/>
          <w:szCs w:val="26"/>
        </w:rPr>
        <w:t>Форма</w:t>
      </w:r>
    </w:p>
    <w:p w:rsidR="00B12C21" w:rsidRPr="006451CA" w:rsidRDefault="00B12C21"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ЗАЯВКА</w:t>
      </w:r>
    </w:p>
    <w:p w:rsidR="00B12C21" w:rsidRPr="006451CA" w:rsidRDefault="00B12C21"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на получение гранта</w:t>
      </w:r>
    </w:p>
    <w:p w:rsidR="00B12C21" w:rsidRPr="006451CA" w:rsidRDefault="00B12C21" w:rsidP="007606A8">
      <w:pPr>
        <w:autoSpaceDE w:val="0"/>
        <w:autoSpaceDN w:val="0"/>
        <w:adjustRightInd w:val="0"/>
        <w:spacing w:after="0" w:line="240" w:lineRule="auto"/>
        <w:jc w:val="center"/>
        <w:rPr>
          <w:rFonts w:ascii="Times New Roman" w:hAnsi="Times New Roman" w:cs="Times New Roman"/>
          <w:sz w:val="26"/>
          <w:szCs w:val="26"/>
        </w:rPr>
      </w:pPr>
    </w:p>
    <w:tbl>
      <w:tblPr>
        <w:tblW w:w="9560" w:type="dxa"/>
        <w:tblLayout w:type="fixed"/>
        <w:tblCellMar>
          <w:top w:w="102" w:type="dxa"/>
          <w:left w:w="62" w:type="dxa"/>
          <w:bottom w:w="102" w:type="dxa"/>
          <w:right w:w="62" w:type="dxa"/>
        </w:tblCellMar>
        <w:tblLook w:val="0000"/>
      </w:tblPr>
      <w:tblGrid>
        <w:gridCol w:w="3572"/>
        <w:gridCol w:w="885"/>
        <w:gridCol w:w="929"/>
        <w:gridCol w:w="340"/>
        <w:gridCol w:w="86"/>
        <w:gridCol w:w="3258"/>
        <w:gridCol w:w="490"/>
      </w:tblGrid>
      <w:tr w:rsidR="00B12C21" w:rsidRPr="006451CA" w:rsidTr="008F07FA">
        <w:tc>
          <w:tcPr>
            <w:tcW w:w="5812" w:type="dxa"/>
            <w:gridSpan w:val="5"/>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r w:rsidRPr="006451CA">
              <w:rPr>
                <w:rFonts w:ascii="Times New Roman" w:hAnsi="Times New Roman" w:cs="Times New Roman"/>
                <w:sz w:val="26"/>
                <w:szCs w:val="26"/>
              </w:rPr>
              <w:t>1. Регистрационный номер заявки</w:t>
            </w:r>
          </w:p>
          <w:p w:rsidR="00B12C21" w:rsidRPr="006451CA" w:rsidRDefault="00B12C21" w:rsidP="00D10FD3">
            <w:pPr>
              <w:autoSpaceDE w:val="0"/>
              <w:autoSpaceDN w:val="0"/>
              <w:adjustRightInd w:val="0"/>
              <w:spacing w:after="0" w:line="240" w:lineRule="auto"/>
              <w:rPr>
                <w:rFonts w:ascii="Times New Roman" w:hAnsi="Times New Roman" w:cs="Times New Roman"/>
                <w:sz w:val="26"/>
                <w:szCs w:val="26"/>
              </w:rPr>
            </w:pPr>
            <w:r w:rsidRPr="006451CA">
              <w:rPr>
                <w:rFonts w:ascii="Times New Roman" w:hAnsi="Times New Roman" w:cs="Times New Roman"/>
                <w:sz w:val="26"/>
                <w:szCs w:val="26"/>
              </w:rPr>
              <w:t xml:space="preserve">(заполняется специалистом </w:t>
            </w:r>
            <w:r w:rsidR="00D10FD3" w:rsidRPr="006451CA">
              <w:rPr>
                <w:rFonts w:ascii="Times New Roman" w:hAnsi="Times New Roman" w:cs="Times New Roman"/>
                <w:sz w:val="26"/>
                <w:szCs w:val="26"/>
              </w:rPr>
              <w:t>Департамента</w:t>
            </w:r>
            <w:r w:rsidRPr="006451CA">
              <w:rPr>
                <w:rFonts w:ascii="Times New Roman" w:hAnsi="Times New Roman" w:cs="Times New Roman"/>
                <w:sz w:val="26"/>
                <w:szCs w:val="26"/>
              </w:rPr>
              <w:t xml:space="preserve"> при сдаче документов)</w:t>
            </w:r>
          </w:p>
        </w:tc>
        <w:tc>
          <w:tcPr>
            <w:tcW w:w="3748" w:type="dxa"/>
            <w:gridSpan w:val="2"/>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outlineLvl w:val="0"/>
              <w:rPr>
                <w:rFonts w:ascii="Times New Roman" w:hAnsi="Times New Roman" w:cs="Times New Roman"/>
                <w:sz w:val="26"/>
                <w:szCs w:val="26"/>
              </w:rPr>
            </w:pPr>
          </w:p>
        </w:tc>
      </w:tr>
      <w:tr w:rsidR="00B12C21" w:rsidRPr="006451CA" w:rsidTr="008F07FA">
        <w:tc>
          <w:tcPr>
            <w:tcW w:w="5812" w:type="dxa"/>
            <w:gridSpan w:val="5"/>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r w:rsidRPr="006451CA">
              <w:rPr>
                <w:rFonts w:ascii="Times New Roman" w:hAnsi="Times New Roman" w:cs="Times New Roman"/>
                <w:sz w:val="26"/>
                <w:szCs w:val="26"/>
              </w:rPr>
              <w:t>2. Дата и время получения заявки</w:t>
            </w:r>
          </w:p>
          <w:p w:rsidR="00B12C21" w:rsidRPr="006451CA" w:rsidRDefault="00B12C21" w:rsidP="00D10FD3">
            <w:pPr>
              <w:autoSpaceDE w:val="0"/>
              <w:autoSpaceDN w:val="0"/>
              <w:adjustRightInd w:val="0"/>
              <w:spacing w:after="0" w:line="240" w:lineRule="auto"/>
              <w:rPr>
                <w:rFonts w:ascii="Times New Roman" w:hAnsi="Times New Roman" w:cs="Times New Roman"/>
                <w:sz w:val="26"/>
                <w:szCs w:val="26"/>
              </w:rPr>
            </w:pPr>
            <w:r w:rsidRPr="006451CA">
              <w:rPr>
                <w:rFonts w:ascii="Times New Roman" w:hAnsi="Times New Roman" w:cs="Times New Roman"/>
                <w:sz w:val="26"/>
                <w:szCs w:val="26"/>
              </w:rPr>
              <w:t xml:space="preserve">(заполняется специалистом </w:t>
            </w:r>
            <w:r w:rsidR="00D10FD3" w:rsidRPr="006451CA">
              <w:rPr>
                <w:rFonts w:ascii="Times New Roman" w:hAnsi="Times New Roman" w:cs="Times New Roman"/>
                <w:sz w:val="26"/>
                <w:szCs w:val="26"/>
              </w:rPr>
              <w:t>Департамента</w:t>
            </w:r>
            <w:r w:rsidRPr="006451CA">
              <w:rPr>
                <w:rFonts w:ascii="Times New Roman" w:hAnsi="Times New Roman" w:cs="Times New Roman"/>
                <w:sz w:val="26"/>
                <w:szCs w:val="26"/>
              </w:rPr>
              <w:t xml:space="preserve"> при сдаче документов)</w:t>
            </w:r>
          </w:p>
        </w:tc>
        <w:tc>
          <w:tcPr>
            <w:tcW w:w="3748" w:type="dxa"/>
            <w:gridSpan w:val="2"/>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r w:rsidRPr="006451CA">
              <w:rPr>
                <w:rFonts w:ascii="Times New Roman" w:hAnsi="Times New Roman" w:cs="Times New Roman"/>
                <w:sz w:val="26"/>
                <w:szCs w:val="26"/>
              </w:rPr>
              <w:t>"__"___________ 20__ г.</w:t>
            </w:r>
          </w:p>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r w:rsidRPr="006451CA">
              <w:rPr>
                <w:rFonts w:ascii="Times New Roman" w:hAnsi="Times New Roman" w:cs="Times New Roman"/>
                <w:sz w:val="26"/>
                <w:szCs w:val="26"/>
              </w:rPr>
              <w:t>____ час. ____ мин.</w:t>
            </w:r>
          </w:p>
        </w:tc>
      </w:tr>
      <w:tr w:rsidR="00B12C21" w:rsidRPr="006451CA" w:rsidTr="008F07FA">
        <w:tc>
          <w:tcPr>
            <w:tcW w:w="9560" w:type="dxa"/>
            <w:gridSpan w:val="7"/>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Информация о заявителе</w:t>
            </w:r>
          </w:p>
        </w:tc>
      </w:tr>
      <w:tr w:rsidR="00B12C21" w:rsidRPr="006451CA" w:rsidTr="008F07FA">
        <w:tc>
          <w:tcPr>
            <w:tcW w:w="5812" w:type="dxa"/>
            <w:gridSpan w:val="5"/>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r w:rsidRPr="006451CA">
              <w:rPr>
                <w:rFonts w:ascii="Times New Roman" w:hAnsi="Times New Roman" w:cs="Times New Roman"/>
                <w:sz w:val="26"/>
                <w:szCs w:val="26"/>
              </w:rPr>
              <w:t>Фамилия, имя, отчество, должность руководителя юридического лица; наименование документа, на основании которого действует руководитель юридического лица (устав, приказ о назначении на должность (дата, номер);</w:t>
            </w:r>
          </w:p>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r w:rsidRPr="006451CA">
              <w:rPr>
                <w:rFonts w:ascii="Times New Roman" w:hAnsi="Times New Roman" w:cs="Times New Roman"/>
                <w:sz w:val="26"/>
                <w:szCs w:val="26"/>
              </w:rPr>
              <w:t>фамилия, имя, отчество индивидуального предпринимателя, документ, на основании которого он действует (свидетельство о регистрации в качестве индивидуального предпринимателя (номер, кем и когда выдано)</w:t>
            </w:r>
          </w:p>
        </w:tc>
        <w:tc>
          <w:tcPr>
            <w:tcW w:w="3748" w:type="dxa"/>
            <w:gridSpan w:val="2"/>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r>
      <w:tr w:rsidR="00B12C21" w:rsidRPr="006451CA" w:rsidTr="008F07FA">
        <w:tc>
          <w:tcPr>
            <w:tcW w:w="5812" w:type="dxa"/>
            <w:gridSpan w:val="5"/>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ИНН</w:t>
            </w:r>
          </w:p>
        </w:tc>
        <w:tc>
          <w:tcPr>
            <w:tcW w:w="3748" w:type="dxa"/>
            <w:gridSpan w:val="2"/>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r>
      <w:tr w:rsidR="00B12C21" w:rsidRPr="006451CA" w:rsidTr="008F07FA">
        <w:tc>
          <w:tcPr>
            <w:tcW w:w="5812" w:type="dxa"/>
            <w:gridSpan w:val="5"/>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КПП</w:t>
            </w:r>
          </w:p>
        </w:tc>
        <w:tc>
          <w:tcPr>
            <w:tcW w:w="3748" w:type="dxa"/>
            <w:gridSpan w:val="2"/>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r>
      <w:tr w:rsidR="00B12C21" w:rsidRPr="006451CA" w:rsidTr="008F07FA">
        <w:tc>
          <w:tcPr>
            <w:tcW w:w="5812" w:type="dxa"/>
            <w:gridSpan w:val="5"/>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ОГРН</w:t>
            </w:r>
          </w:p>
        </w:tc>
        <w:tc>
          <w:tcPr>
            <w:tcW w:w="3748" w:type="dxa"/>
            <w:gridSpan w:val="2"/>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r>
      <w:tr w:rsidR="00B12C21" w:rsidRPr="006451CA" w:rsidTr="008F07FA">
        <w:tc>
          <w:tcPr>
            <w:tcW w:w="5812" w:type="dxa"/>
            <w:gridSpan w:val="5"/>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Адрес места нахождения</w:t>
            </w:r>
          </w:p>
        </w:tc>
        <w:tc>
          <w:tcPr>
            <w:tcW w:w="3748" w:type="dxa"/>
            <w:gridSpan w:val="2"/>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r>
      <w:tr w:rsidR="00B12C21" w:rsidRPr="006451CA" w:rsidTr="008F07FA">
        <w:tc>
          <w:tcPr>
            <w:tcW w:w="5812" w:type="dxa"/>
            <w:gridSpan w:val="5"/>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Почтовый адрес (с указанием почтового индекса)</w:t>
            </w:r>
          </w:p>
        </w:tc>
        <w:tc>
          <w:tcPr>
            <w:tcW w:w="3748" w:type="dxa"/>
            <w:gridSpan w:val="2"/>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r>
      <w:tr w:rsidR="00B12C21" w:rsidRPr="006451CA" w:rsidTr="008F07FA">
        <w:tc>
          <w:tcPr>
            <w:tcW w:w="9560" w:type="dxa"/>
            <w:gridSpan w:val="7"/>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Реквизиты заявителя</w:t>
            </w:r>
          </w:p>
        </w:tc>
      </w:tr>
      <w:tr w:rsidR="00B12C21" w:rsidRPr="006451CA" w:rsidTr="008F07FA">
        <w:tc>
          <w:tcPr>
            <w:tcW w:w="5812" w:type="dxa"/>
            <w:gridSpan w:val="5"/>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Наименование кредитной организации (банка)</w:t>
            </w:r>
          </w:p>
        </w:tc>
        <w:tc>
          <w:tcPr>
            <w:tcW w:w="3748" w:type="dxa"/>
            <w:gridSpan w:val="2"/>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r>
      <w:tr w:rsidR="00B12C21" w:rsidRPr="006451CA" w:rsidTr="008F07FA">
        <w:tc>
          <w:tcPr>
            <w:tcW w:w="5812" w:type="dxa"/>
            <w:gridSpan w:val="5"/>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ИНН банка</w:t>
            </w:r>
          </w:p>
        </w:tc>
        <w:tc>
          <w:tcPr>
            <w:tcW w:w="3748" w:type="dxa"/>
            <w:gridSpan w:val="2"/>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r>
      <w:tr w:rsidR="00B12C21" w:rsidRPr="006451CA" w:rsidTr="008F07FA">
        <w:tc>
          <w:tcPr>
            <w:tcW w:w="5812" w:type="dxa"/>
            <w:gridSpan w:val="5"/>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КПП банка</w:t>
            </w:r>
          </w:p>
        </w:tc>
        <w:tc>
          <w:tcPr>
            <w:tcW w:w="3748" w:type="dxa"/>
            <w:gridSpan w:val="2"/>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r>
      <w:tr w:rsidR="00B12C21" w:rsidRPr="006451CA" w:rsidTr="008F07FA">
        <w:tc>
          <w:tcPr>
            <w:tcW w:w="5812" w:type="dxa"/>
            <w:gridSpan w:val="5"/>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Корреспондентский счет банка</w:t>
            </w:r>
          </w:p>
        </w:tc>
        <w:tc>
          <w:tcPr>
            <w:tcW w:w="3748" w:type="dxa"/>
            <w:gridSpan w:val="2"/>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r>
      <w:tr w:rsidR="00B12C21" w:rsidRPr="006451CA" w:rsidTr="008F07FA">
        <w:tc>
          <w:tcPr>
            <w:tcW w:w="5812" w:type="dxa"/>
            <w:gridSpan w:val="5"/>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lastRenderedPageBreak/>
              <w:t>БИК</w:t>
            </w:r>
          </w:p>
        </w:tc>
        <w:tc>
          <w:tcPr>
            <w:tcW w:w="3748" w:type="dxa"/>
            <w:gridSpan w:val="2"/>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r>
      <w:tr w:rsidR="00B12C21" w:rsidRPr="006451CA" w:rsidTr="008F07FA">
        <w:tc>
          <w:tcPr>
            <w:tcW w:w="5812" w:type="dxa"/>
            <w:gridSpan w:val="5"/>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color w:val="000000" w:themeColor="text1"/>
                <w:sz w:val="26"/>
                <w:szCs w:val="26"/>
              </w:rPr>
            </w:pPr>
            <w:r w:rsidRPr="006451CA">
              <w:rPr>
                <w:rFonts w:ascii="Times New Roman" w:hAnsi="Times New Roman" w:cs="Times New Roman"/>
                <w:color w:val="000000" w:themeColor="text1"/>
                <w:sz w:val="26"/>
                <w:szCs w:val="26"/>
              </w:rPr>
              <w:t>Расчетный счет</w:t>
            </w:r>
          </w:p>
        </w:tc>
        <w:tc>
          <w:tcPr>
            <w:tcW w:w="3748" w:type="dxa"/>
            <w:gridSpan w:val="2"/>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r>
      <w:tr w:rsidR="00B12C21" w:rsidRPr="006451CA" w:rsidTr="008F07FA">
        <w:tc>
          <w:tcPr>
            <w:tcW w:w="5812" w:type="dxa"/>
            <w:gridSpan w:val="5"/>
            <w:tcBorders>
              <w:top w:val="single" w:sz="4" w:space="0" w:color="auto"/>
              <w:left w:val="single" w:sz="4" w:space="0" w:color="auto"/>
              <w:bottom w:val="single" w:sz="4" w:space="0" w:color="auto"/>
              <w:right w:val="single" w:sz="4" w:space="0" w:color="auto"/>
            </w:tcBorders>
          </w:tcPr>
          <w:p w:rsidR="00B12C21" w:rsidRPr="006451CA" w:rsidRDefault="000E0DB9" w:rsidP="007606A8">
            <w:pPr>
              <w:autoSpaceDE w:val="0"/>
              <w:autoSpaceDN w:val="0"/>
              <w:adjustRightInd w:val="0"/>
              <w:spacing w:after="0" w:line="240" w:lineRule="auto"/>
              <w:rPr>
                <w:rFonts w:ascii="Times New Roman" w:hAnsi="Times New Roman" w:cs="Times New Roman"/>
                <w:color w:val="000000" w:themeColor="text1"/>
                <w:sz w:val="26"/>
                <w:szCs w:val="26"/>
              </w:rPr>
            </w:pPr>
            <w:hyperlink r:id="rId13" w:history="1">
              <w:r w:rsidR="00B12C21" w:rsidRPr="006451CA">
                <w:rPr>
                  <w:rFonts w:ascii="Times New Roman" w:hAnsi="Times New Roman" w:cs="Times New Roman"/>
                  <w:color w:val="000000" w:themeColor="text1"/>
                  <w:sz w:val="26"/>
                  <w:szCs w:val="26"/>
                </w:rPr>
                <w:t>ОКТМО</w:t>
              </w:r>
            </w:hyperlink>
          </w:p>
        </w:tc>
        <w:tc>
          <w:tcPr>
            <w:tcW w:w="3748" w:type="dxa"/>
            <w:gridSpan w:val="2"/>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r>
      <w:tr w:rsidR="00B12C21" w:rsidRPr="006451CA" w:rsidTr="008F07FA">
        <w:tc>
          <w:tcPr>
            <w:tcW w:w="4457" w:type="dxa"/>
            <w:gridSpan w:val="2"/>
          </w:tcPr>
          <w:p w:rsidR="00B12C21" w:rsidRPr="006451CA" w:rsidRDefault="00B12C21" w:rsidP="007606A8">
            <w:pPr>
              <w:autoSpaceDE w:val="0"/>
              <w:autoSpaceDN w:val="0"/>
              <w:adjustRightInd w:val="0"/>
              <w:spacing w:after="0" w:line="24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Настоящим подтверждаю, что </w:t>
            </w:r>
          </w:p>
        </w:tc>
        <w:tc>
          <w:tcPr>
            <w:tcW w:w="5103" w:type="dxa"/>
            <w:gridSpan w:val="5"/>
            <w:tcBorders>
              <w:bottom w:val="single" w:sz="4" w:space="0" w:color="auto"/>
            </w:tcBorders>
          </w:tcPr>
          <w:p w:rsidR="00B12C21" w:rsidRPr="006451CA" w:rsidRDefault="00B12C21" w:rsidP="007606A8">
            <w:pPr>
              <w:autoSpaceDE w:val="0"/>
              <w:autoSpaceDN w:val="0"/>
              <w:adjustRightInd w:val="0"/>
              <w:spacing w:after="0" w:line="240" w:lineRule="auto"/>
              <w:outlineLvl w:val="0"/>
              <w:rPr>
                <w:rFonts w:ascii="Times New Roman" w:hAnsi="Times New Roman" w:cs="Times New Roman"/>
                <w:sz w:val="26"/>
                <w:szCs w:val="26"/>
              </w:rPr>
            </w:pPr>
          </w:p>
        </w:tc>
      </w:tr>
      <w:tr w:rsidR="00B12C21" w:rsidRPr="006451CA" w:rsidTr="008F07FA">
        <w:tc>
          <w:tcPr>
            <w:tcW w:w="4457" w:type="dxa"/>
            <w:gridSpan w:val="2"/>
          </w:tcPr>
          <w:p w:rsidR="00B12C21" w:rsidRPr="006451CA" w:rsidRDefault="00B12C21" w:rsidP="007606A8">
            <w:pPr>
              <w:autoSpaceDE w:val="0"/>
              <w:autoSpaceDN w:val="0"/>
              <w:adjustRightInd w:val="0"/>
              <w:spacing w:after="0" w:line="240" w:lineRule="auto"/>
              <w:ind w:firstLine="709"/>
              <w:rPr>
                <w:rFonts w:ascii="Times New Roman" w:hAnsi="Times New Roman" w:cs="Times New Roman"/>
                <w:sz w:val="26"/>
                <w:szCs w:val="26"/>
              </w:rPr>
            </w:pPr>
          </w:p>
        </w:tc>
        <w:tc>
          <w:tcPr>
            <w:tcW w:w="5103" w:type="dxa"/>
            <w:gridSpan w:val="5"/>
            <w:tcBorders>
              <w:top w:val="single" w:sz="4" w:space="0" w:color="auto"/>
            </w:tcBorders>
          </w:tcPr>
          <w:p w:rsidR="00B12C21" w:rsidRPr="006451CA" w:rsidRDefault="00B12C21"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(наименование заявителя)</w:t>
            </w:r>
          </w:p>
        </w:tc>
      </w:tr>
      <w:tr w:rsidR="00B12C21" w:rsidRPr="006451CA" w:rsidTr="008F07FA">
        <w:tc>
          <w:tcPr>
            <w:tcW w:w="9560" w:type="dxa"/>
            <w:gridSpan w:val="7"/>
          </w:tcPr>
          <w:p w:rsidR="00B12C21" w:rsidRPr="006451CA" w:rsidRDefault="00B12C21" w:rsidP="007606A8">
            <w:pPr>
              <w:autoSpaceDE w:val="0"/>
              <w:autoSpaceDN w:val="0"/>
              <w:adjustRightInd w:val="0"/>
              <w:spacing w:after="0" w:line="24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1) является субъектом малого и среднего предпринимательства в соответствии с Федеральным законом от 24 июля 2007 года № 209-ФЗ «О развитии малого и среднего предпринимательства в Российской Федерации» (с последующими изменениями), сведения о котором содержатся в Едином реестре субъектов малого и среднего предпринимательства;</w:t>
            </w:r>
          </w:p>
          <w:p w:rsidR="00B12C21" w:rsidRPr="006451CA" w:rsidRDefault="00B12C21" w:rsidP="007606A8">
            <w:pPr>
              <w:autoSpaceDE w:val="0"/>
              <w:autoSpaceDN w:val="0"/>
              <w:adjustRightInd w:val="0"/>
              <w:spacing w:after="0" w:line="24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2)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B12C21" w:rsidRPr="006451CA" w:rsidRDefault="00B12C21" w:rsidP="007606A8">
            <w:pPr>
              <w:autoSpaceDE w:val="0"/>
              <w:autoSpaceDN w:val="0"/>
              <w:adjustRightInd w:val="0"/>
              <w:spacing w:after="0" w:line="24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3) не является участником соглашений о разделе продукции;</w:t>
            </w:r>
          </w:p>
          <w:p w:rsidR="00B12C21" w:rsidRPr="006451CA" w:rsidRDefault="00B12C21" w:rsidP="007606A8">
            <w:pPr>
              <w:autoSpaceDE w:val="0"/>
              <w:autoSpaceDN w:val="0"/>
              <w:adjustRightInd w:val="0"/>
              <w:spacing w:after="0" w:line="24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4) не осуществляет предпринимательскую деятельность в сфере игорного бизнеса;</w:t>
            </w:r>
          </w:p>
          <w:p w:rsidR="00B12C21" w:rsidRPr="006451CA" w:rsidRDefault="00B12C21" w:rsidP="007606A8">
            <w:pPr>
              <w:autoSpaceDE w:val="0"/>
              <w:autoSpaceDN w:val="0"/>
              <w:adjustRightInd w:val="0"/>
              <w:spacing w:after="0" w:line="24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5) 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в соответствии со </w:t>
            </w:r>
            <w:r w:rsidRPr="006451CA">
              <w:rPr>
                <w:rFonts w:ascii="Times New Roman" w:hAnsi="Times New Roman" w:cs="Times New Roman"/>
                <w:color w:val="000000" w:themeColor="text1"/>
                <w:sz w:val="26"/>
                <w:szCs w:val="26"/>
              </w:rPr>
              <w:t>статьей 14</w:t>
            </w:r>
            <w:r w:rsidRPr="006451CA">
              <w:rPr>
                <w:rFonts w:ascii="Times New Roman" w:hAnsi="Times New Roman" w:cs="Times New Roman"/>
                <w:sz w:val="26"/>
                <w:szCs w:val="26"/>
              </w:rPr>
              <w:t xml:space="preserve"> Федерального закона от 24 июля 2007 года N 209-ФЗ «О развитии малого и среднего предпринимательства в Российской Федерации»;</w:t>
            </w:r>
          </w:p>
          <w:p w:rsidR="00B12C21" w:rsidRPr="006451CA" w:rsidRDefault="00B12C21" w:rsidP="007606A8">
            <w:pPr>
              <w:autoSpaceDE w:val="0"/>
              <w:autoSpaceDN w:val="0"/>
              <w:adjustRightInd w:val="0"/>
              <w:spacing w:after="0" w:line="24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6)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B12C21" w:rsidRPr="006451CA" w:rsidRDefault="00B12C21" w:rsidP="007606A8">
            <w:pPr>
              <w:autoSpaceDE w:val="0"/>
              <w:autoSpaceDN w:val="0"/>
              <w:adjustRightInd w:val="0"/>
              <w:spacing w:after="0" w:line="24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7) просроченной задолженности по возврату в бюджет города Вологды, предоставленных ранее субсидий, бюджетных инвестиций и иной просроченной задолженности перед бюджетом города Вологды не имеется</w:t>
            </w:r>
            <w:r w:rsidR="0020035D" w:rsidRPr="006451CA">
              <w:rPr>
                <w:rFonts w:ascii="Times New Roman" w:hAnsi="Times New Roman" w:cs="Times New Roman"/>
                <w:sz w:val="26"/>
                <w:szCs w:val="26"/>
              </w:rPr>
              <w:t>.</w:t>
            </w:r>
            <w:r w:rsidRPr="006451CA">
              <w:rPr>
                <w:rFonts w:ascii="Times New Roman" w:hAnsi="Times New Roman" w:cs="Times New Roman"/>
                <w:sz w:val="26"/>
                <w:szCs w:val="26"/>
              </w:rPr>
              <w:t xml:space="preserve"> </w:t>
            </w:r>
          </w:p>
          <w:p w:rsidR="001917EF" w:rsidRPr="006451CA" w:rsidRDefault="001917EF" w:rsidP="001917EF">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6451CA">
              <w:rPr>
                <w:rFonts w:ascii="Times New Roman" w:eastAsiaTheme="minorHAnsi" w:hAnsi="Times New Roman" w:cs="Times New Roman"/>
                <w:sz w:val="26"/>
                <w:szCs w:val="26"/>
                <w:lang w:eastAsia="en-US"/>
              </w:rPr>
              <w:t xml:space="preserve">8) не находится в процессе реорганизации (за исключением реорганизации в форме присоединения к юридическому лицу, являющемуся </w:t>
            </w:r>
            <w:r w:rsidR="0062736C" w:rsidRPr="006451CA">
              <w:rPr>
                <w:rFonts w:ascii="Times New Roman" w:eastAsiaTheme="minorHAnsi" w:hAnsi="Times New Roman" w:cs="Times New Roman"/>
                <w:sz w:val="26"/>
                <w:szCs w:val="26"/>
                <w:lang w:eastAsia="en-US"/>
              </w:rPr>
              <w:t>заявителем</w:t>
            </w:r>
            <w:r w:rsidRPr="006451CA">
              <w:rPr>
                <w:rFonts w:ascii="Times New Roman" w:eastAsiaTheme="minorHAnsi" w:hAnsi="Times New Roman" w:cs="Times New Roman"/>
                <w:sz w:val="26"/>
                <w:szCs w:val="26"/>
                <w:lang w:eastAsia="en-US"/>
              </w:rPr>
              <w:t xml:space="preserve">, другого юридического лица), ликвидации, в отношении него не введена процедура банкротства, деятельность </w:t>
            </w:r>
            <w:r w:rsidR="0062736C" w:rsidRPr="006451CA">
              <w:rPr>
                <w:rFonts w:ascii="Times New Roman" w:eastAsiaTheme="minorHAnsi" w:hAnsi="Times New Roman" w:cs="Times New Roman"/>
                <w:sz w:val="26"/>
                <w:szCs w:val="26"/>
                <w:lang w:eastAsia="en-US"/>
              </w:rPr>
              <w:t>заявителя</w:t>
            </w:r>
            <w:r w:rsidRPr="006451CA">
              <w:rPr>
                <w:rFonts w:ascii="Times New Roman" w:eastAsiaTheme="minorHAnsi" w:hAnsi="Times New Roman" w:cs="Times New Roman"/>
                <w:sz w:val="26"/>
                <w:szCs w:val="26"/>
                <w:lang w:eastAsia="en-US"/>
              </w:rPr>
              <w:t xml:space="preserve"> не приостановлена в порядке, предусмотренном законодательством Российской Федерации, а </w:t>
            </w:r>
            <w:r w:rsidR="0062736C" w:rsidRPr="006451CA">
              <w:rPr>
                <w:rFonts w:ascii="Times New Roman" w:eastAsiaTheme="minorHAnsi" w:hAnsi="Times New Roman" w:cs="Times New Roman"/>
                <w:sz w:val="26"/>
                <w:szCs w:val="26"/>
                <w:lang w:eastAsia="en-US"/>
              </w:rPr>
              <w:t>заявитель</w:t>
            </w:r>
            <w:r w:rsidR="00F9321C" w:rsidRPr="006451CA">
              <w:rPr>
                <w:rFonts w:ascii="Times New Roman" w:eastAsiaTheme="minorHAnsi" w:hAnsi="Times New Roman" w:cs="Times New Roman"/>
                <w:sz w:val="26"/>
                <w:szCs w:val="26"/>
                <w:lang w:eastAsia="en-US"/>
              </w:rPr>
              <w:t xml:space="preserve"> </w:t>
            </w:r>
            <w:r w:rsidRPr="006451CA">
              <w:rPr>
                <w:rFonts w:ascii="Times New Roman" w:eastAsiaTheme="minorHAnsi" w:hAnsi="Times New Roman" w:cs="Times New Roman"/>
                <w:sz w:val="26"/>
                <w:szCs w:val="26"/>
                <w:lang w:eastAsia="en-US"/>
              </w:rPr>
              <w:t>- индивидуальный предприниматель не прекратил деятельность в качестве индивидуального предпринимателя</w:t>
            </w:r>
          </w:p>
          <w:p w:rsidR="001917EF" w:rsidRPr="006451CA" w:rsidRDefault="001917EF" w:rsidP="001917EF">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6451CA">
              <w:rPr>
                <w:rFonts w:ascii="Times New Roman" w:eastAsiaTheme="minorHAnsi" w:hAnsi="Times New Roman" w:cs="Times New Roman"/>
                <w:sz w:val="26"/>
                <w:szCs w:val="26"/>
                <w:lang w:eastAsia="en-US"/>
              </w:rPr>
              <w:t>9)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 производителе товаров, работ, услуг, являющихся участник</w:t>
            </w:r>
            <w:r w:rsidR="0062736C" w:rsidRPr="006451CA">
              <w:rPr>
                <w:rFonts w:ascii="Times New Roman" w:eastAsiaTheme="minorHAnsi" w:hAnsi="Times New Roman" w:cs="Times New Roman"/>
                <w:sz w:val="26"/>
                <w:szCs w:val="26"/>
                <w:lang w:eastAsia="en-US"/>
              </w:rPr>
              <w:t>у</w:t>
            </w:r>
            <w:r w:rsidRPr="006451CA">
              <w:rPr>
                <w:rFonts w:ascii="Times New Roman" w:eastAsiaTheme="minorHAnsi" w:hAnsi="Times New Roman" w:cs="Times New Roman"/>
                <w:sz w:val="26"/>
                <w:szCs w:val="26"/>
                <w:lang w:eastAsia="en-US"/>
              </w:rPr>
              <w:t xml:space="preserve"> </w:t>
            </w:r>
            <w:r w:rsidR="0062736C" w:rsidRPr="006451CA">
              <w:rPr>
                <w:rFonts w:ascii="Times New Roman" w:eastAsiaTheme="minorHAnsi" w:hAnsi="Times New Roman" w:cs="Times New Roman"/>
                <w:sz w:val="26"/>
                <w:szCs w:val="26"/>
                <w:lang w:eastAsia="en-US"/>
              </w:rPr>
              <w:t xml:space="preserve">конкурсного </w:t>
            </w:r>
            <w:r w:rsidRPr="006451CA">
              <w:rPr>
                <w:rFonts w:ascii="Times New Roman" w:eastAsiaTheme="minorHAnsi" w:hAnsi="Times New Roman" w:cs="Times New Roman"/>
                <w:sz w:val="26"/>
                <w:szCs w:val="26"/>
                <w:lang w:eastAsia="en-US"/>
              </w:rPr>
              <w:t>отбора</w:t>
            </w:r>
            <w:r w:rsidR="0020035D" w:rsidRPr="006451CA">
              <w:rPr>
                <w:rFonts w:ascii="Times New Roman" w:eastAsiaTheme="minorHAnsi" w:hAnsi="Times New Roman" w:cs="Times New Roman"/>
                <w:sz w:val="26"/>
                <w:szCs w:val="26"/>
                <w:lang w:eastAsia="en-US"/>
              </w:rPr>
              <w:t>.</w:t>
            </w:r>
          </w:p>
          <w:p w:rsidR="0020035D" w:rsidRPr="006451CA" w:rsidRDefault="0020035D" w:rsidP="0020035D">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6451CA">
              <w:rPr>
                <w:rFonts w:ascii="Times New Roman" w:eastAsiaTheme="minorHAnsi" w:hAnsi="Times New Roman" w:cs="Times New Roman"/>
                <w:sz w:val="26"/>
                <w:szCs w:val="26"/>
                <w:lang w:eastAsia="en-US"/>
              </w:rPr>
              <w:t>10) не явля</w:t>
            </w:r>
            <w:r w:rsidR="0077594E" w:rsidRPr="006451CA">
              <w:rPr>
                <w:rFonts w:ascii="Times New Roman" w:eastAsiaTheme="minorHAnsi" w:hAnsi="Times New Roman" w:cs="Times New Roman"/>
                <w:sz w:val="26"/>
                <w:szCs w:val="26"/>
                <w:lang w:eastAsia="en-US"/>
              </w:rPr>
              <w:t>ет</w:t>
            </w:r>
            <w:r w:rsidRPr="006451CA">
              <w:rPr>
                <w:rFonts w:ascii="Times New Roman" w:eastAsiaTheme="minorHAnsi" w:hAnsi="Times New Roman" w:cs="Times New Roman"/>
                <w:sz w:val="26"/>
                <w:szCs w:val="26"/>
                <w:lang w:eastAsia="en-US"/>
              </w:rPr>
              <w:t xml:space="preserve">ся иностранным юридическим лицом, в том числе местом регистрации которых является государство или территория, включенные в </w:t>
            </w:r>
            <w:r w:rsidRPr="006451CA">
              <w:rPr>
                <w:rFonts w:ascii="Times New Roman" w:eastAsiaTheme="minorHAnsi" w:hAnsi="Times New Roman" w:cs="Times New Roman"/>
                <w:sz w:val="26"/>
                <w:szCs w:val="26"/>
                <w:lang w:eastAsia="en-US"/>
              </w:rPr>
              <w:lastRenderedPageBreak/>
              <w:t>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а также российским юридическим лицом, в уставном (складочном) капитале которых доля прямого или косвенного (через третьих лиц) участия офшорных компаний в совокупности превышает 25 процентов.</w:t>
            </w:r>
          </w:p>
          <w:p w:rsidR="0020035D" w:rsidRPr="006451CA" w:rsidRDefault="0020035D" w:rsidP="0020035D">
            <w:pPr>
              <w:autoSpaceDE w:val="0"/>
              <w:autoSpaceDN w:val="0"/>
              <w:adjustRightInd w:val="0"/>
              <w:spacing w:after="0" w:line="24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11) не является получателем средств из бюджета города Вологды, на основании иных муниципальных правовых актов.</w:t>
            </w:r>
          </w:p>
          <w:p w:rsidR="0020035D" w:rsidRPr="006451CA" w:rsidRDefault="0020035D" w:rsidP="0020035D">
            <w:pPr>
              <w:autoSpaceDE w:val="0"/>
              <w:autoSpaceDN w:val="0"/>
              <w:adjustRightInd w:val="0"/>
              <w:spacing w:after="0" w:line="24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12) не находится в перечне организаций,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20035D" w:rsidRPr="006451CA" w:rsidRDefault="0020035D" w:rsidP="0020035D">
            <w:pPr>
              <w:spacing w:after="0" w:line="24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13) не находится в реестре иностранных агентов.</w:t>
            </w:r>
          </w:p>
          <w:p w:rsidR="0020035D" w:rsidRPr="006451CA" w:rsidRDefault="0020035D" w:rsidP="0020035D">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p>
          <w:p w:rsidR="00B12C21" w:rsidRPr="006451CA" w:rsidRDefault="00B12C21" w:rsidP="007606A8">
            <w:pPr>
              <w:autoSpaceDE w:val="0"/>
              <w:autoSpaceDN w:val="0"/>
              <w:adjustRightInd w:val="0"/>
              <w:spacing w:after="0" w:line="24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Подтверждаю достоверность сведений, содержащихся в настоящей заявке и прилагаемых к ней документах.</w:t>
            </w:r>
          </w:p>
          <w:p w:rsidR="00B12C21" w:rsidRPr="006451CA" w:rsidRDefault="00B12C21" w:rsidP="007606A8">
            <w:pPr>
              <w:autoSpaceDE w:val="0"/>
              <w:autoSpaceDN w:val="0"/>
              <w:adjustRightInd w:val="0"/>
              <w:spacing w:after="0" w:line="24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Даю свое согласие на публикацию (размещение) Администрацией города Вологды в информационно-телекоммуникационной сети «Интернет» информации, указанной в настоящей заявке и прилагаемых к ней документах, иной информации, связанной с конкурсом на получение гранта в соответствии с Порядком предоставления </w:t>
            </w:r>
            <w:r w:rsidR="0043287E" w:rsidRPr="006451CA">
              <w:rPr>
                <w:rFonts w:ascii="Times New Roman" w:hAnsi="Times New Roman"/>
                <w:sz w:val="26"/>
                <w:szCs w:val="26"/>
              </w:rPr>
              <w:t>грантов форме субсидий субъектам малого и среднего предпринимательства для их финансовой поддержки</w:t>
            </w:r>
            <w:r w:rsidRPr="006451CA">
              <w:rPr>
                <w:rFonts w:ascii="Times New Roman" w:hAnsi="Times New Roman" w:cs="Times New Roman"/>
                <w:sz w:val="26"/>
                <w:szCs w:val="26"/>
              </w:rPr>
              <w:t>, утвержденным постановлением Администрации города Вологды.</w:t>
            </w:r>
          </w:p>
          <w:p w:rsidR="00B12C21" w:rsidRPr="006451CA" w:rsidRDefault="00B12C21" w:rsidP="007606A8">
            <w:pPr>
              <w:autoSpaceDE w:val="0"/>
              <w:autoSpaceDN w:val="0"/>
              <w:adjustRightInd w:val="0"/>
              <w:spacing w:after="0" w:line="240" w:lineRule="auto"/>
              <w:ind w:firstLine="709"/>
              <w:jc w:val="both"/>
              <w:rPr>
                <w:rFonts w:ascii="Times New Roman" w:hAnsi="Times New Roman" w:cs="Times New Roman"/>
                <w:sz w:val="26"/>
                <w:szCs w:val="26"/>
              </w:rPr>
            </w:pPr>
          </w:p>
        </w:tc>
      </w:tr>
      <w:tr w:rsidR="00B12C21" w:rsidRPr="006451CA" w:rsidTr="008F07FA">
        <w:trPr>
          <w:gridAfter w:val="1"/>
          <w:wAfter w:w="490" w:type="dxa"/>
        </w:trPr>
        <w:tc>
          <w:tcPr>
            <w:tcW w:w="3572" w:type="dxa"/>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r w:rsidRPr="006451CA">
              <w:rPr>
                <w:rFonts w:ascii="Times New Roman" w:hAnsi="Times New Roman" w:cs="Times New Roman"/>
                <w:sz w:val="26"/>
                <w:szCs w:val="26"/>
              </w:rPr>
              <w:lastRenderedPageBreak/>
              <w:t>Заявитель (уполномоченное лицо заявителя)</w:t>
            </w:r>
          </w:p>
        </w:tc>
        <w:tc>
          <w:tcPr>
            <w:tcW w:w="1814" w:type="dxa"/>
            <w:gridSpan w:val="2"/>
            <w:tcBorders>
              <w:bottom w:val="single" w:sz="4" w:space="0" w:color="auto"/>
            </w:tcBorders>
          </w:tcPr>
          <w:p w:rsidR="00B12C21" w:rsidRPr="006451CA" w:rsidRDefault="00B12C21" w:rsidP="007606A8">
            <w:pPr>
              <w:autoSpaceDE w:val="0"/>
              <w:autoSpaceDN w:val="0"/>
              <w:adjustRightInd w:val="0"/>
              <w:spacing w:after="0" w:line="240" w:lineRule="auto"/>
              <w:outlineLvl w:val="0"/>
              <w:rPr>
                <w:rFonts w:ascii="Times New Roman" w:hAnsi="Times New Roman" w:cs="Times New Roman"/>
                <w:sz w:val="26"/>
                <w:szCs w:val="26"/>
              </w:rPr>
            </w:pPr>
          </w:p>
        </w:tc>
        <w:tc>
          <w:tcPr>
            <w:tcW w:w="340" w:type="dxa"/>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c>
          <w:tcPr>
            <w:tcW w:w="3344" w:type="dxa"/>
            <w:gridSpan w:val="2"/>
            <w:tcBorders>
              <w:bottom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r>
      <w:tr w:rsidR="00B12C21" w:rsidRPr="006451CA" w:rsidTr="008F07FA">
        <w:trPr>
          <w:gridAfter w:val="1"/>
          <w:wAfter w:w="490" w:type="dxa"/>
        </w:trPr>
        <w:tc>
          <w:tcPr>
            <w:tcW w:w="3572" w:type="dxa"/>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c>
          <w:tcPr>
            <w:tcW w:w="1814" w:type="dxa"/>
            <w:gridSpan w:val="2"/>
            <w:tcBorders>
              <w:top w:val="single" w:sz="4" w:space="0" w:color="auto"/>
            </w:tcBorders>
          </w:tcPr>
          <w:p w:rsidR="00B12C21" w:rsidRPr="006451CA" w:rsidRDefault="00B12C21"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(подпись)</w:t>
            </w:r>
          </w:p>
        </w:tc>
        <w:tc>
          <w:tcPr>
            <w:tcW w:w="340" w:type="dxa"/>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c>
          <w:tcPr>
            <w:tcW w:w="3344" w:type="dxa"/>
            <w:gridSpan w:val="2"/>
            <w:tcBorders>
              <w:top w:val="single" w:sz="4" w:space="0" w:color="auto"/>
            </w:tcBorders>
          </w:tcPr>
          <w:p w:rsidR="00B12C21" w:rsidRPr="006451CA" w:rsidRDefault="00B12C21"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(расшифровка подписи с указанием должности, ФИО)</w:t>
            </w:r>
          </w:p>
        </w:tc>
      </w:tr>
      <w:tr w:rsidR="00B12C21" w:rsidRPr="006451CA" w:rsidTr="008F07FA">
        <w:trPr>
          <w:gridAfter w:val="1"/>
          <w:wAfter w:w="490" w:type="dxa"/>
        </w:trPr>
        <w:tc>
          <w:tcPr>
            <w:tcW w:w="9070" w:type="dxa"/>
            <w:gridSpan w:val="6"/>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r>
      <w:tr w:rsidR="00B12C21" w:rsidRPr="006451CA" w:rsidTr="008F07FA">
        <w:trPr>
          <w:gridAfter w:val="1"/>
          <w:wAfter w:w="490" w:type="dxa"/>
        </w:trPr>
        <w:tc>
          <w:tcPr>
            <w:tcW w:w="3572" w:type="dxa"/>
          </w:tcPr>
          <w:p w:rsidR="00B12C21" w:rsidRPr="006451CA" w:rsidRDefault="00B12C21" w:rsidP="007606A8">
            <w:pPr>
              <w:autoSpaceDE w:val="0"/>
              <w:autoSpaceDN w:val="0"/>
              <w:adjustRightInd w:val="0"/>
              <w:spacing w:after="0" w:line="240" w:lineRule="auto"/>
              <w:jc w:val="both"/>
              <w:rPr>
                <w:rFonts w:ascii="Times New Roman" w:hAnsi="Times New Roman" w:cs="Times New Roman"/>
                <w:sz w:val="26"/>
                <w:szCs w:val="26"/>
              </w:rPr>
            </w:pPr>
            <w:r w:rsidRPr="006451CA">
              <w:rPr>
                <w:rFonts w:ascii="Times New Roman" w:hAnsi="Times New Roman" w:cs="Times New Roman"/>
                <w:sz w:val="26"/>
                <w:szCs w:val="26"/>
              </w:rPr>
              <w:t>«__»__________ 20__ года</w:t>
            </w:r>
          </w:p>
        </w:tc>
        <w:tc>
          <w:tcPr>
            <w:tcW w:w="5498" w:type="dxa"/>
            <w:gridSpan w:val="5"/>
          </w:tcPr>
          <w:p w:rsidR="00B12C21" w:rsidRPr="006451CA" w:rsidRDefault="00B12C21"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М.П. (при наличии)</w:t>
            </w:r>
          </w:p>
        </w:tc>
      </w:tr>
    </w:tbl>
    <w:p w:rsidR="00B12C21" w:rsidRPr="006451CA" w:rsidRDefault="00B12C21" w:rsidP="007606A8">
      <w:pPr>
        <w:autoSpaceDE w:val="0"/>
        <w:autoSpaceDN w:val="0"/>
        <w:adjustRightInd w:val="0"/>
        <w:spacing w:after="0" w:line="240" w:lineRule="auto"/>
        <w:jc w:val="both"/>
        <w:rPr>
          <w:rFonts w:ascii="Times New Roman" w:hAnsi="Times New Roman" w:cs="Times New Roman"/>
          <w:sz w:val="26"/>
          <w:szCs w:val="26"/>
        </w:rPr>
      </w:pPr>
    </w:p>
    <w:p w:rsidR="00B12C21" w:rsidRPr="006451CA" w:rsidRDefault="00B12C21" w:rsidP="007606A8">
      <w:pPr>
        <w:autoSpaceDE w:val="0"/>
        <w:autoSpaceDN w:val="0"/>
        <w:adjustRightInd w:val="0"/>
        <w:spacing w:after="0" w:line="360" w:lineRule="auto"/>
        <w:ind w:firstLine="709"/>
        <w:jc w:val="both"/>
        <w:rPr>
          <w:rFonts w:ascii="Times New Roman" w:hAnsi="Times New Roman" w:cs="Times New Roman"/>
          <w:sz w:val="26"/>
          <w:szCs w:val="26"/>
        </w:rPr>
      </w:pPr>
    </w:p>
    <w:p w:rsidR="00B12C21" w:rsidRPr="006451CA" w:rsidRDefault="00B12C21" w:rsidP="007606A8">
      <w:pPr>
        <w:autoSpaceDE w:val="0"/>
        <w:autoSpaceDN w:val="0"/>
        <w:adjustRightInd w:val="0"/>
        <w:spacing w:after="0" w:line="360" w:lineRule="auto"/>
        <w:jc w:val="both"/>
        <w:rPr>
          <w:rFonts w:ascii="Times New Roman" w:hAnsi="Times New Roman" w:cs="Times New Roman"/>
          <w:sz w:val="26"/>
          <w:szCs w:val="26"/>
        </w:rPr>
        <w:sectPr w:rsidR="00B12C21" w:rsidRPr="006451CA" w:rsidSect="00F602C6">
          <w:pgSz w:w="11906" w:h="16838"/>
          <w:pgMar w:top="1134" w:right="849" w:bottom="1134" w:left="1701" w:header="567" w:footer="0" w:gutter="0"/>
          <w:pgNumType w:start="1"/>
          <w:cols w:space="720"/>
          <w:noEndnote/>
          <w:titlePg/>
          <w:docGrid w:linePitch="299"/>
        </w:sectPr>
      </w:pPr>
    </w:p>
    <w:p w:rsidR="007606A8" w:rsidRPr="006451CA" w:rsidRDefault="00B12C21" w:rsidP="007606A8">
      <w:pPr>
        <w:autoSpaceDE w:val="0"/>
        <w:autoSpaceDN w:val="0"/>
        <w:adjustRightInd w:val="0"/>
        <w:spacing w:after="0" w:line="240" w:lineRule="auto"/>
        <w:ind w:left="5103"/>
        <w:jc w:val="right"/>
        <w:rPr>
          <w:rFonts w:ascii="Times New Roman" w:hAnsi="Times New Roman" w:cs="Times New Roman"/>
          <w:sz w:val="26"/>
          <w:szCs w:val="26"/>
        </w:rPr>
      </w:pPr>
      <w:r w:rsidRPr="006451CA">
        <w:rPr>
          <w:rFonts w:ascii="Times New Roman" w:hAnsi="Times New Roman" w:cs="Times New Roman"/>
          <w:sz w:val="26"/>
          <w:szCs w:val="26"/>
        </w:rPr>
        <w:lastRenderedPageBreak/>
        <w:t xml:space="preserve">Приложение № 4 </w:t>
      </w:r>
    </w:p>
    <w:p w:rsidR="00B12C21" w:rsidRPr="006451CA" w:rsidRDefault="00B12C21" w:rsidP="007606A8">
      <w:pPr>
        <w:autoSpaceDE w:val="0"/>
        <w:autoSpaceDN w:val="0"/>
        <w:adjustRightInd w:val="0"/>
        <w:spacing w:after="0" w:line="240" w:lineRule="auto"/>
        <w:ind w:left="5103"/>
        <w:jc w:val="right"/>
        <w:rPr>
          <w:rFonts w:ascii="Times New Roman" w:hAnsi="Times New Roman" w:cs="Times New Roman"/>
          <w:sz w:val="26"/>
          <w:szCs w:val="26"/>
        </w:rPr>
      </w:pPr>
      <w:r w:rsidRPr="006451CA">
        <w:rPr>
          <w:rFonts w:ascii="Times New Roman" w:hAnsi="Times New Roman" w:cs="Times New Roman"/>
          <w:sz w:val="26"/>
          <w:szCs w:val="26"/>
        </w:rPr>
        <w:t xml:space="preserve">к Порядку предоставления </w:t>
      </w:r>
      <w:r w:rsidR="00651FA0" w:rsidRPr="006451CA">
        <w:rPr>
          <w:rFonts w:ascii="Times New Roman" w:hAnsi="Times New Roman"/>
          <w:sz w:val="26"/>
          <w:szCs w:val="26"/>
        </w:rPr>
        <w:t>грантов форме субсидий субъектам малого и среднего предпринимательства для их финансовой поддержки</w:t>
      </w:r>
    </w:p>
    <w:p w:rsidR="00B12C21" w:rsidRPr="006451CA" w:rsidRDefault="00B12C21" w:rsidP="007606A8">
      <w:pPr>
        <w:autoSpaceDE w:val="0"/>
        <w:autoSpaceDN w:val="0"/>
        <w:adjustRightInd w:val="0"/>
        <w:spacing w:after="0" w:line="240" w:lineRule="auto"/>
        <w:jc w:val="right"/>
        <w:rPr>
          <w:rFonts w:ascii="Times New Roman" w:hAnsi="Times New Roman" w:cs="Times New Roman"/>
          <w:sz w:val="26"/>
          <w:szCs w:val="26"/>
        </w:rPr>
      </w:pPr>
    </w:p>
    <w:p w:rsidR="00B12C21" w:rsidRPr="006451CA" w:rsidRDefault="00B12C21" w:rsidP="007606A8">
      <w:pPr>
        <w:autoSpaceDE w:val="0"/>
        <w:autoSpaceDN w:val="0"/>
        <w:adjustRightInd w:val="0"/>
        <w:spacing w:after="0" w:line="240" w:lineRule="auto"/>
        <w:jc w:val="right"/>
        <w:rPr>
          <w:rFonts w:ascii="Times New Roman" w:hAnsi="Times New Roman" w:cs="Times New Roman"/>
          <w:sz w:val="26"/>
          <w:szCs w:val="26"/>
        </w:rPr>
      </w:pPr>
      <w:r w:rsidRPr="006451CA">
        <w:rPr>
          <w:rFonts w:ascii="Times New Roman" w:hAnsi="Times New Roman" w:cs="Times New Roman"/>
          <w:sz w:val="26"/>
          <w:szCs w:val="26"/>
        </w:rPr>
        <w:t>Форма</w:t>
      </w:r>
    </w:p>
    <w:tbl>
      <w:tblPr>
        <w:tblW w:w="9560" w:type="dxa"/>
        <w:tblLayout w:type="fixed"/>
        <w:tblCellMar>
          <w:top w:w="102" w:type="dxa"/>
          <w:left w:w="62" w:type="dxa"/>
          <w:bottom w:w="102" w:type="dxa"/>
          <w:right w:w="62" w:type="dxa"/>
        </w:tblCellMar>
        <w:tblLook w:val="0000"/>
      </w:tblPr>
      <w:tblGrid>
        <w:gridCol w:w="9560"/>
      </w:tblGrid>
      <w:tr w:rsidR="00B12C21" w:rsidRPr="006451CA" w:rsidTr="008D2249">
        <w:tc>
          <w:tcPr>
            <w:tcW w:w="9560" w:type="dxa"/>
          </w:tcPr>
          <w:p w:rsidR="00AB53C1" w:rsidRPr="006451CA" w:rsidRDefault="00AB53C1" w:rsidP="007606A8">
            <w:pPr>
              <w:autoSpaceDE w:val="0"/>
              <w:autoSpaceDN w:val="0"/>
              <w:adjustRightInd w:val="0"/>
              <w:spacing w:after="0" w:line="240" w:lineRule="auto"/>
              <w:jc w:val="center"/>
              <w:rPr>
                <w:rFonts w:ascii="Times New Roman" w:hAnsi="Times New Roman" w:cs="Times New Roman"/>
                <w:b/>
                <w:sz w:val="26"/>
                <w:szCs w:val="26"/>
              </w:rPr>
            </w:pPr>
            <w:r w:rsidRPr="006451CA">
              <w:rPr>
                <w:rFonts w:ascii="Times New Roman" w:hAnsi="Times New Roman" w:cs="Times New Roman"/>
                <w:b/>
                <w:sz w:val="26"/>
                <w:szCs w:val="26"/>
              </w:rPr>
              <w:t xml:space="preserve">Бизнес-проект </w:t>
            </w:r>
          </w:p>
          <w:p w:rsidR="00B12C21" w:rsidRPr="006451CA" w:rsidRDefault="00AB53C1"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в области экологии /охраны окружающей среды /рационального использования природных ресурсов</w:t>
            </w:r>
          </w:p>
        </w:tc>
      </w:tr>
      <w:tr w:rsidR="00B12C21" w:rsidRPr="006451CA" w:rsidTr="008D2249">
        <w:tc>
          <w:tcPr>
            <w:tcW w:w="9560" w:type="dxa"/>
            <w:tcBorders>
              <w:bottom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r>
      <w:tr w:rsidR="00B12C21" w:rsidRPr="006451CA" w:rsidTr="008D2249">
        <w:tc>
          <w:tcPr>
            <w:tcW w:w="9560" w:type="dxa"/>
            <w:tcBorders>
              <w:top w:val="single" w:sz="4" w:space="0" w:color="auto"/>
            </w:tcBorders>
          </w:tcPr>
          <w:p w:rsidR="00B12C21" w:rsidRPr="006451CA" w:rsidRDefault="00B12C21"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(наименование заявителя)</w:t>
            </w:r>
          </w:p>
        </w:tc>
      </w:tr>
      <w:tr w:rsidR="00B12C21" w:rsidRPr="006451CA" w:rsidTr="008D2249">
        <w:tc>
          <w:tcPr>
            <w:tcW w:w="9560" w:type="dxa"/>
            <w:tcBorders>
              <w:bottom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r>
      <w:tr w:rsidR="00B12C21" w:rsidRPr="006451CA" w:rsidTr="008D2249">
        <w:tc>
          <w:tcPr>
            <w:tcW w:w="9560" w:type="dxa"/>
            <w:tcBorders>
              <w:top w:val="single" w:sz="4" w:space="0" w:color="auto"/>
            </w:tcBorders>
          </w:tcPr>
          <w:p w:rsidR="00B12C21" w:rsidRPr="006451CA" w:rsidRDefault="00B12C21"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(наименование проекта)</w:t>
            </w:r>
          </w:p>
        </w:tc>
      </w:tr>
      <w:tr w:rsidR="00B12C21" w:rsidRPr="006451CA" w:rsidTr="00EE4ADC">
        <w:tc>
          <w:tcPr>
            <w:tcW w:w="9560" w:type="dxa"/>
          </w:tcPr>
          <w:p w:rsidR="00B12C21" w:rsidRPr="006451CA" w:rsidRDefault="00B12C21" w:rsidP="007606A8">
            <w:pPr>
              <w:autoSpaceDE w:val="0"/>
              <w:autoSpaceDN w:val="0"/>
              <w:adjustRightInd w:val="0"/>
              <w:spacing w:after="0" w:line="240" w:lineRule="auto"/>
              <w:jc w:val="both"/>
              <w:rPr>
                <w:rFonts w:ascii="Times New Roman" w:hAnsi="Times New Roman" w:cs="Times New Roman"/>
                <w:sz w:val="26"/>
                <w:szCs w:val="26"/>
              </w:rPr>
            </w:pPr>
            <w:r w:rsidRPr="006451CA">
              <w:rPr>
                <w:rFonts w:ascii="Times New Roman" w:hAnsi="Times New Roman" w:cs="Times New Roman"/>
                <w:sz w:val="26"/>
                <w:szCs w:val="26"/>
              </w:rPr>
              <w:t>(все денежные суммы указываются в рублях. Обязательно подробное описание каждой позиции каждого пункта проекта. В случае отсутствия каких-либо сведений данная информация должна быть отражена в проекте. При неполном заполнении заявителем проект считается оформленным ненадлежащим образом)</w:t>
            </w:r>
          </w:p>
          <w:p w:rsidR="00F428E8" w:rsidRPr="006451CA" w:rsidRDefault="00F428E8" w:rsidP="007606A8">
            <w:pPr>
              <w:autoSpaceDE w:val="0"/>
              <w:autoSpaceDN w:val="0"/>
              <w:adjustRightInd w:val="0"/>
              <w:spacing w:after="0" w:line="240" w:lineRule="auto"/>
              <w:jc w:val="both"/>
              <w:rPr>
                <w:rFonts w:ascii="Times New Roman" w:hAnsi="Times New Roman" w:cs="Times New Roman"/>
                <w:sz w:val="26"/>
                <w:szCs w:val="26"/>
              </w:rPr>
            </w:pPr>
          </w:p>
        </w:tc>
      </w:tr>
      <w:tr w:rsidR="00B12C21" w:rsidRPr="006451CA" w:rsidTr="00EE4ADC">
        <w:tc>
          <w:tcPr>
            <w:tcW w:w="9560" w:type="dxa"/>
          </w:tcPr>
          <w:p w:rsidR="00B12C21" w:rsidRPr="006451CA" w:rsidRDefault="00B12C21" w:rsidP="007606A8">
            <w:pPr>
              <w:pStyle w:val="a4"/>
              <w:numPr>
                <w:ilvl w:val="0"/>
                <w:numId w:val="28"/>
              </w:numPr>
              <w:autoSpaceDE w:val="0"/>
              <w:autoSpaceDN w:val="0"/>
              <w:adjustRightInd w:val="0"/>
              <w:spacing w:after="0" w:line="240" w:lineRule="auto"/>
              <w:jc w:val="center"/>
              <w:outlineLvl w:val="0"/>
              <w:rPr>
                <w:rFonts w:ascii="Times New Roman" w:hAnsi="Times New Roman" w:cs="Times New Roman"/>
                <w:sz w:val="26"/>
                <w:szCs w:val="26"/>
              </w:rPr>
            </w:pPr>
            <w:r w:rsidRPr="006451CA">
              <w:rPr>
                <w:rFonts w:ascii="Times New Roman" w:hAnsi="Times New Roman" w:cs="Times New Roman"/>
                <w:sz w:val="26"/>
                <w:szCs w:val="26"/>
              </w:rPr>
              <w:t>Резюме</w:t>
            </w:r>
            <w:r w:rsidR="008D2249" w:rsidRPr="006451CA">
              <w:rPr>
                <w:rFonts w:ascii="Times New Roman" w:hAnsi="Times New Roman" w:cs="Times New Roman"/>
                <w:sz w:val="26"/>
                <w:szCs w:val="26"/>
              </w:rPr>
              <w:t xml:space="preserve"> проекта</w:t>
            </w:r>
          </w:p>
        </w:tc>
      </w:tr>
    </w:tbl>
    <w:p w:rsidR="00B12C21" w:rsidRPr="006451CA" w:rsidRDefault="00B12C21" w:rsidP="007606A8">
      <w:pPr>
        <w:autoSpaceDE w:val="0"/>
        <w:autoSpaceDN w:val="0"/>
        <w:adjustRightInd w:val="0"/>
        <w:spacing w:before="120" w:after="120" w:line="240" w:lineRule="auto"/>
        <w:jc w:val="right"/>
        <w:outlineLvl w:val="1"/>
        <w:rPr>
          <w:rFonts w:ascii="Times New Roman" w:hAnsi="Times New Roman" w:cs="Times New Roman"/>
          <w:sz w:val="26"/>
          <w:szCs w:val="26"/>
        </w:rPr>
      </w:pPr>
      <w:r w:rsidRPr="006451CA">
        <w:rPr>
          <w:rFonts w:ascii="Times New Roman" w:hAnsi="Times New Roman" w:cs="Times New Roman"/>
          <w:sz w:val="26"/>
          <w:szCs w:val="26"/>
        </w:rPr>
        <w:t>Таблица 1</w:t>
      </w:r>
    </w:p>
    <w:tbl>
      <w:tblPr>
        <w:tblW w:w="9560" w:type="dxa"/>
        <w:tblLayout w:type="fixed"/>
        <w:tblCellMar>
          <w:top w:w="102" w:type="dxa"/>
          <w:left w:w="62" w:type="dxa"/>
          <w:bottom w:w="102" w:type="dxa"/>
          <w:right w:w="62" w:type="dxa"/>
        </w:tblCellMar>
        <w:tblLook w:val="0000"/>
      </w:tblPr>
      <w:tblGrid>
        <w:gridCol w:w="6583"/>
        <w:gridCol w:w="2977"/>
      </w:tblGrid>
      <w:tr w:rsidR="00B12C21" w:rsidRPr="006451CA" w:rsidTr="00A176B7">
        <w:tc>
          <w:tcPr>
            <w:tcW w:w="6583" w:type="dxa"/>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4"/>
                <w:szCs w:val="24"/>
              </w:rPr>
            </w:pPr>
            <w:r w:rsidRPr="006451CA">
              <w:rPr>
                <w:rFonts w:ascii="Times New Roman" w:hAnsi="Times New Roman" w:cs="Times New Roman"/>
                <w:sz w:val="24"/>
                <w:szCs w:val="24"/>
              </w:rPr>
              <w:t>Полное и сокращенное наименование (для заявителей - юридических лиц); фамилия, имя отчество (для заявителей - индивидуальных предпринимателей)</w:t>
            </w:r>
          </w:p>
        </w:tc>
        <w:tc>
          <w:tcPr>
            <w:tcW w:w="2977" w:type="dxa"/>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4"/>
                <w:szCs w:val="24"/>
              </w:rPr>
            </w:pPr>
          </w:p>
        </w:tc>
      </w:tr>
      <w:tr w:rsidR="00B12C21" w:rsidRPr="006451CA" w:rsidTr="00A176B7">
        <w:tc>
          <w:tcPr>
            <w:tcW w:w="6583" w:type="dxa"/>
            <w:tcBorders>
              <w:top w:val="single" w:sz="4" w:space="0" w:color="auto"/>
              <w:left w:val="single" w:sz="4" w:space="0" w:color="auto"/>
              <w:bottom w:val="single" w:sz="4" w:space="0" w:color="auto"/>
              <w:right w:val="single" w:sz="4" w:space="0" w:color="auto"/>
            </w:tcBorders>
          </w:tcPr>
          <w:p w:rsidR="00B12C21" w:rsidRPr="006451CA" w:rsidRDefault="00EE4891" w:rsidP="007606A8">
            <w:pPr>
              <w:autoSpaceDE w:val="0"/>
              <w:autoSpaceDN w:val="0"/>
              <w:adjustRightInd w:val="0"/>
              <w:spacing w:after="0" w:line="240" w:lineRule="auto"/>
              <w:rPr>
                <w:rFonts w:ascii="Times New Roman" w:hAnsi="Times New Roman" w:cs="Times New Roman"/>
                <w:sz w:val="24"/>
                <w:szCs w:val="24"/>
              </w:rPr>
            </w:pPr>
            <w:r w:rsidRPr="006451CA">
              <w:rPr>
                <w:rFonts w:ascii="Times New Roman" w:hAnsi="Times New Roman" w:cs="Times New Roman"/>
                <w:sz w:val="24"/>
                <w:szCs w:val="24"/>
              </w:rPr>
              <w:t>Адрес регистрации</w:t>
            </w:r>
            <w:r w:rsidR="00B12C21" w:rsidRPr="006451CA">
              <w:rPr>
                <w:rFonts w:ascii="Times New Roman" w:hAnsi="Times New Roman" w:cs="Times New Roman"/>
                <w:sz w:val="24"/>
                <w:szCs w:val="24"/>
              </w:rPr>
              <w:t xml:space="preserve"> заявителя</w:t>
            </w:r>
          </w:p>
        </w:tc>
        <w:tc>
          <w:tcPr>
            <w:tcW w:w="2977" w:type="dxa"/>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4"/>
                <w:szCs w:val="24"/>
              </w:rPr>
            </w:pPr>
          </w:p>
        </w:tc>
      </w:tr>
      <w:tr w:rsidR="00B12C21" w:rsidRPr="006451CA" w:rsidTr="00A176B7">
        <w:tc>
          <w:tcPr>
            <w:tcW w:w="6583" w:type="dxa"/>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4"/>
                <w:szCs w:val="24"/>
              </w:rPr>
            </w:pPr>
            <w:r w:rsidRPr="006451CA">
              <w:rPr>
                <w:rFonts w:ascii="Times New Roman" w:hAnsi="Times New Roman" w:cs="Times New Roman"/>
                <w:sz w:val="24"/>
                <w:szCs w:val="24"/>
              </w:rPr>
              <w:t>Фактическое место осуществления предпринимательской деятельности заявителя (указать адрес)</w:t>
            </w:r>
          </w:p>
        </w:tc>
        <w:tc>
          <w:tcPr>
            <w:tcW w:w="2977" w:type="dxa"/>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4"/>
                <w:szCs w:val="24"/>
              </w:rPr>
            </w:pPr>
          </w:p>
        </w:tc>
      </w:tr>
      <w:tr w:rsidR="00B12C21" w:rsidRPr="006451CA" w:rsidTr="00A176B7">
        <w:tc>
          <w:tcPr>
            <w:tcW w:w="6583" w:type="dxa"/>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4"/>
                <w:szCs w:val="24"/>
              </w:rPr>
            </w:pPr>
            <w:r w:rsidRPr="006451CA">
              <w:rPr>
                <w:rFonts w:ascii="Times New Roman" w:hAnsi="Times New Roman" w:cs="Times New Roman"/>
                <w:sz w:val="24"/>
                <w:szCs w:val="24"/>
              </w:rPr>
              <w:t>Дата регистрации юридического лица (индивидуального предпринимателя)</w:t>
            </w:r>
          </w:p>
        </w:tc>
        <w:tc>
          <w:tcPr>
            <w:tcW w:w="2977" w:type="dxa"/>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4"/>
                <w:szCs w:val="24"/>
              </w:rPr>
            </w:pPr>
          </w:p>
        </w:tc>
      </w:tr>
      <w:tr w:rsidR="00B12C21" w:rsidRPr="006451CA" w:rsidTr="00A176B7">
        <w:tc>
          <w:tcPr>
            <w:tcW w:w="6583" w:type="dxa"/>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4"/>
                <w:szCs w:val="24"/>
              </w:rPr>
            </w:pPr>
            <w:r w:rsidRPr="006451CA">
              <w:rPr>
                <w:rFonts w:ascii="Times New Roman" w:hAnsi="Times New Roman" w:cs="Times New Roman"/>
                <w:sz w:val="24"/>
                <w:szCs w:val="24"/>
              </w:rPr>
              <w:t>Применяемый режим налогообложения</w:t>
            </w:r>
          </w:p>
        </w:tc>
        <w:tc>
          <w:tcPr>
            <w:tcW w:w="2977" w:type="dxa"/>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4"/>
                <w:szCs w:val="24"/>
              </w:rPr>
            </w:pPr>
          </w:p>
        </w:tc>
      </w:tr>
      <w:tr w:rsidR="00B12C21" w:rsidRPr="006451CA" w:rsidTr="00A176B7">
        <w:tc>
          <w:tcPr>
            <w:tcW w:w="6583" w:type="dxa"/>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4"/>
                <w:szCs w:val="24"/>
              </w:rPr>
            </w:pPr>
            <w:r w:rsidRPr="006451CA">
              <w:rPr>
                <w:rFonts w:ascii="Times New Roman" w:hAnsi="Times New Roman" w:cs="Times New Roman"/>
                <w:sz w:val="24"/>
                <w:szCs w:val="24"/>
              </w:rPr>
              <w:t>Расходы, предусмотренные на реализацию проекта с учетом средств гранта (рублей)</w:t>
            </w:r>
          </w:p>
        </w:tc>
        <w:tc>
          <w:tcPr>
            <w:tcW w:w="2977" w:type="dxa"/>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4"/>
                <w:szCs w:val="24"/>
              </w:rPr>
            </w:pPr>
          </w:p>
        </w:tc>
      </w:tr>
      <w:tr w:rsidR="006304EE" w:rsidRPr="006451CA" w:rsidTr="00A176B7">
        <w:tc>
          <w:tcPr>
            <w:tcW w:w="6583" w:type="dxa"/>
            <w:tcBorders>
              <w:top w:val="single" w:sz="4" w:space="0" w:color="auto"/>
              <w:left w:val="single" w:sz="4" w:space="0" w:color="auto"/>
              <w:bottom w:val="single" w:sz="4" w:space="0" w:color="auto"/>
              <w:right w:val="single" w:sz="4" w:space="0" w:color="auto"/>
            </w:tcBorders>
          </w:tcPr>
          <w:p w:rsidR="006304EE" w:rsidRPr="006451CA" w:rsidRDefault="00DF0D1A" w:rsidP="00DF0D1A">
            <w:pPr>
              <w:autoSpaceDE w:val="0"/>
              <w:autoSpaceDN w:val="0"/>
              <w:adjustRightInd w:val="0"/>
              <w:spacing w:after="0" w:line="240" w:lineRule="auto"/>
              <w:rPr>
                <w:rFonts w:ascii="Times New Roman" w:hAnsi="Times New Roman" w:cs="Times New Roman"/>
                <w:sz w:val="24"/>
                <w:szCs w:val="24"/>
              </w:rPr>
            </w:pPr>
            <w:r w:rsidRPr="006451CA">
              <w:rPr>
                <w:rFonts w:ascii="Times New Roman" w:hAnsi="Times New Roman" w:cs="Times New Roman"/>
                <w:sz w:val="24"/>
                <w:szCs w:val="24"/>
              </w:rPr>
              <w:t>Доля средств гранта, планируемая на приобретение основных средств (%)</w:t>
            </w:r>
          </w:p>
        </w:tc>
        <w:tc>
          <w:tcPr>
            <w:tcW w:w="2977" w:type="dxa"/>
            <w:tcBorders>
              <w:top w:val="single" w:sz="4" w:space="0" w:color="auto"/>
              <w:left w:val="single" w:sz="4" w:space="0" w:color="auto"/>
              <w:bottom w:val="single" w:sz="4" w:space="0" w:color="auto"/>
              <w:right w:val="single" w:sz="4" w:space="0" w:color="auto"/>
            </w:tcBorders>
          </w:tcPr>
          <w:p w:rsidR="006304EE" w:rsidRPr="006451CA" w:rsidRDefault="006304EE" w:rsidP="007606A8">
            <w:pPr>
              <w:autoSpaceDE w:val="0"/>
              <w:autoSpaceDN w:val="0"/>
              <w:adjustRightInd w:val="0"/>
              <w:spacing w:after="0" w:line="240" w:lineRule="auto"/>
              <w:rPr>
                <w:rFonts w:ascii="Times New Roman" w:hAnsi="Times New Roman" w:cs="Times New Roman"/>
                <w:sz w:val="24"/>
                <w:szCs w:val="24"/>
              </w:rPr>
            </w:pPr>
          </w:p>
        </w:tc>
      </w:tr>
      <w:tr w:rsidR="00DF0D1A" w:rsidRPr="006451CA" w:rsidTr="00A176B7">
        <w:tc>
          <w:tcPr>
            <w:tcW w:w="6583" w:type="dxa"/>
            <w:tcBorders>
              <w:top w:val="single" w:sz="4" w:space="0" w:color="auto"/>
              <w:left w:val="single" w:sz="4" w:space="0" w:color="auto"/>
              <w:bottom w:val="single" w:sz="4" w:space="0" w:color="auto"/>
              <w:right w:val="single" w:sz="4" w:space="0" w:color="auto"/>
            </w:tcBorders>
          </w:tcPr>
          <w:p w:rsidR="00DF0D1A" w:rsidRPr="006451CA" w:rsidRDefault="00DF0D1A" w:rsidP="00DF0D1A">
            <w:pPr>
              <w:autoSpaceDE w:val="0"/>
              <w:autoSpaceDN w:val="0"/>
              <w:adjustRightInd w:val="0"/>
              <w:spacing w:after="0" w:line="240" w:lineRule="auto"/>
              <w:rPr>
                <w:rFonts w:ascii="Times New Roman" w:hAnsi="Times New Roman" w:cs="Times New Roman"/>
                <w:sz w:val="24"/>
                <w:szCs w:val="24"/>
              </w:rPr>
            </w:pPr>
            <w:r w:rsidRPr="006451CA">
              <w:rPr>
                <w:rFonts w:ascii="Times New Roman" w:hAnsi="Times New Roman" w:cs="Times New Roman"/>
                <w:sz w:val="24"/>
                <w:szCs w:val="24"/>
              </w:rPr>
              <w:t>Проект направлен на производство продукции (да/нет)</w:t>
            </w:r>
          </w:p>
        </w:tc>
        <w:tc>
          <w:tcPr>
            <w:tcW w:w="2977" w:type="dxa"/>
            <w:tcBorders>
              <w:top w:val="single" w:sz="4" w:space="0" w:color="auto"/>
              <w:left w:val="single" w:sz="4" w:space="0" w:color="auto"/>
              <w:bottom w:val="single" w:sz="4" w:space="0" w:color="auto"/>
              <w:right w:val="single" w:sz="4" w:space="0" w:color="auto"/>
            </w:tcBorders>
          </w:tcPr>
          <w:p w:rsidR="00DF0D1A" w:rsidRPr="006451CA" w:rsidRDefault="00DF0D1A" w:rsidP="007606A8">
            <w:pPr>
              <w:autoSpaceDE w:val="0"/>
              <w:autoSpaceDN w:val="0"/>
              <w:adjustRightInd w:val="0"/>
              <w:spacing w:after="0" w:line="240" w:lineRule="auto"/>
              <w:rPr>
                <w:rFonts w:ascii="Times New Roman" w:hAnsi="Times New Roman" w:cs="Times New Roman"/>
                <w:sz w:val="24"/>
                <w:szCs w:val="24"/>
              </w:rPr>
            </w:pPr>
          </w:p>
        </w:tc>
      </w:tr>
    </w:tbl>
    <w:p w:rsidR="00A176B7" w:rsidRPr="006451CA" w:rsidRDefault="00A176B7" w:rsidP="007606A8">
      <w:pPr>
        <w:pStyle w:val="a4"/>
        <w:autoSpaceDE w:val="0"/>
        <w:autoSpaceDN w:val="0"/>
        <w:adjustRightInd w:val="0"/>
        <w:spacing w:before="120" w:after="120" w:line="240" w:lineRule="auto"/>
        <w:ind w:left="714"/>
        <w:outlineLvl w:val="0"/>
        <w:rPr>
          <w:rFonts w:ascii="Times New Roman" w:hAnsi="Times New Roman" w:cs="Times New Roman"/>
          <w:sz w:val="26"/>
          <w:szCs w:val="26"/>
        </w:rPr>
      </w:pPr>
    </w:p>
    <w:p w:rsidR="00094743" w:rsidRPr="006451CA" w:rsidRDefault="00094743" w:rsidP="00094743">
      <w:pPr>
        <w:pStyle w:val="a4"/>
        <w:numPr>
          <w:ilvl w:val="0"/>
          <w:numId w:val="27"/>
        </w:numPr>
        <w:spacing w:line="240" w:lineRule="auto"/>
        <w:ind w:left="714" w:hanging="357"/>
        <w:jc w:val="center"/>
        <w:rPr>
          <w:rFonts w:ascii="Times New Roman" w:eastAsia="SimSun" w:hAnsi="Times New Roman" w:cs="Times New Roman"/>
          <w:bCs/>
          <w:color w:val="000000" w:themeColor="text1"/>
          <w:kern w:val="2"/>
          <w:sz w:val="26"/>
          <w:szCs w:val="26"/>
          <w:lang w:eastAsia="zh-CN" w:bidi="hi-IN"/>
        </w:rPr>
      </w:pPr>
      <w:r w:rsidRPr="006451CA">
        <w:rPr>
          <w:rFonts w:ascii="Times New Roman" w:eastAsia="SimSun" w:hAnsi="Times New Roman" w:cs="Times New Roman"/>
          <w:bCs/>
          <w:color w:val="000000" w:themeColor="text1"/>
          <w:kern w:val="2"/>
          <w:sz w:val="26"/>
          <w:szCs w:val="26"/>
          <w:lang w:eastAsia="zh-CN" w:bidi="hi-IN"/>
        </w:rPr>
        <w:t>Краткое описание проекта, цели и задачи его реализации</w:t>
      </w:r>
    </w:p>
    <w:p w:rsidR="00094743" w:rsidRPr="006451CA" w:rsidRDefault="00094743" w:rsidP="00094743">
      <w:pPr>
        <w:spacing w:after="0" w:line="240" w:lineRule="auto"/>
        <w:ind w:firstLine="567"/>
        <w:jc w:val="both"/>
        <w:rPr>
          <w:rFonts w:ascii="Times New Roman" w:eastAsia="Arial Unicode MS" w:hAnsi="Times New Roman" w:cs="Times New Roman"/>
          <w:noProof/>
          <w:color w:val="000000" w:themeColor="text1"/>
          <w:sz w:val="26"/>
          <w:szCs w:val="26"/>
        </w:rPr>
      </w:pPr>
      <w:r w:rsidRPr="006451CA">
        <w:rPr>
          <w:rFonts w:ascii="Times New Roman" w:eastAsia="Arial Unicode MS" w:hAnsi="Times New Roman" w:cs="Times New Roman"/>
          <w:noProof/>
          <w:color w:val="000000" w:themeColor="text1"/>
          <w:sz w:val="26"/>
          <w:szCs w:val="26"/>
        </w:rPr>
        <w:t>2.1. Описание проекта</w:t>
      </w:r>
    </w:p>
    <w:p w:rsidR="00094743" w:rsidRPr="006451CA" w:rsidRDefault="00094743" w:rsidP="00094743">
      <w:pPr>
        <w:spacing w:after="0" w:line="240" w:lineRule="auto"/>
        <w:ind w:firstLine="567"/>
        <w:jc w:val="both"/>
        <w:rPr>
          <w:rFonts w:ascii="Times New Roman" w:eastAsia="Arial Unicode MS" w:hAnsi="Times New Roman" w:cs="Times New Roman"/>
          <w:noProof/>
          <w:color w:val="000000" w:themeColor="text1"/>
          <w:sz w:val="26"/>
          <w:szCs w:val="26"/>
        </w:rPr>
      </w:pPr>
      <w:r w:rsidRPr="006451CA">
        <w:rPr>
          <w:rFonts w:ascii="Times New Roman" w:eastAsia="Arial Unicode MS" w:hAnsi="Times New Roman" w:cs="Times New Roman"/>
          <w:noProof/>
          <w:color w:val="000000" w:themeColor="text1"/>
          <w:sz w:val="26"/>
          <w:szCs w:val="26"/>
        </w:rPr>
        <w:lastRenderedPageBreak/>
        <w:t>2.2. Цели проекта (проблема (потребность потребителя), на решение которой направлен проект, целевая аудитория, на которую направлен проект).</w:t>
      </w:r>
    </w:p>
    <w:p w:rsidR="00094743" w:rsidRPr="006451CA" w:rsidRDefault="00094743" w:rsidP="00094743">
      <w:pPr>
        <w:spacing w:after="0" w:line="240" w:lineRule="auto"/>
        <w:ind w:firstLine="567"/>
        <w:jc w:val="both"/>
        <w:rPr>
          <w:rFonts w:ascii="Times New Roman" w:eastAsia="Arial Unicode MS" w:hAnsi="Times New Roman" w:cs="Times New Roman"/>
          <w:noProof/>
          <w:color w:val="000000" w:themeColor="text1"/>
          <w:sz w:val="26"/>
          <w:szCs w:val="26"/>
        </w:rPr>
      </w:pPr>
      <w:r w:rsidRPr="006451CA">
        <w:rPr>
          <w:rFonts w:ascii="Times New Roman" w:eastAsia="Arial Unicode MS" w:hAnsi="Times New Roman" w:cs="Times New Roman"/>
          <w:noProof/>
          <w:color w:val="000000" w:themeColor="text1"/>
          <w:sz w:val="26"/>
          <w:szCs w:val="26"/>
        </w:rPr>
        <w:t>2.3. Задачи проекта (перечислить перечень мероприятий, которые необходимо выполнить для достижения целей проекта).</w:t>
      </w:r>
    </w:p>
    <w:p w:rsidR="00094743" w:rsidRPr="006451CA" w:rsidRDefault="00094743" w:rsidP="00094743">
      <w:pPr>
        <w:spacing w:after="0" w:line="240" w:lineRule="auto"/>
        <w:ind w:firstLine="567"/>
        <w:jc w:val="both"/>
        <w:rPr>
          <w:rFonts w:ascii="Times New Roman" w:eastAsia="Arial Unicode MS" w:hAnsi="Times New Roman" w:cs="Times New Roman"/>
          <w:noProof/>
          <w:color w:val="000000" w:themeColor="text1"/>
          <w:sz w:val="26"/>
          <w:szCs w:val="26"/>
        </w:rPr>
      </w:pPr>
      <w:r w:rsidRPr="006451CA">
        <w:rPr>
          <w:rFonts w:ascii="Times New Roman" w:eastAsia="Arial Unicode MS" w:hAnsi="Times New Roman" w:cs="Times New Roman"/>
          <w:noProof/>
          <w:color w:val="000000" w:themeColor="text1"/>
          <w:sz w:val="26"/>
          <w:szCs w:val="26"/>
        </w:rPr>
        <w:t>2.4. Место реализации проекта (место осуществления деятельности в рамках проекта).</w:t>
      </w:r>
    </w:p>
    <w:p w:rsidR="00094743" w:rsidRPr="006451CA" w:rsidRDefault="00094743" w:rsidP="00094743">
      <w:pPr>
        <w:spacing w:after="0" w:line="240" w:lineRule="auto"/>
        <w:ind w:firstLine="567"/>
        <w:jc w:val="both"/>
        <w:rPr>
          <w:rFonts w:ascii="Times New Roman" w:eastAsia="Arial Unicode MS" w:hAnsi="Times New Roman" w:cs="Times New Roman"/>
          <w:noProof/>
          <w:color w:val="000000" w:themeColor="text1"/>
          <w:sz w:val="26"/>
          <w:szCs w:val="26"/>
        </w:rPr>
      </w:pPr>
      <w:r w:rsidRPr="006451CA">
        <w:rPr>
          <w:rFonts w:ascii="Times New Roman" w:eastAsia="Arial Unicode MS" w:hAnsi="Times New Roman" w:cs="Times New Roman"/>
          <w:noProof/>
          <w:color w:val="000000" w:themeColor="text1"/>
          <w:sz w:val="26"/>
          <w:szCs w:val="26"/>
        </w:rPr>
        <w:t>2.5. Срок реализации проекта (месяц и год начала и окончания).</w:t>
      </w:r>
    </w:p>
    <w:p w:rsidR="00094743" w:rsidRPr="006451CA" w:rsidRDefault="00094743" w:rsidP="00094743">
      <w:pPr>
        <w:spacing w:after="0" w:line="240" w:lineRule="auto"/>
        <w:ind w:firstLine="567"/>
        <w:jc w:val="both"/>
        <w:rPr>
          <w:rFonts w:ascii="Times New Roman" w:eastAsia="Arial Unicode MS" w:hAnsi="Times New Roman" w:cs="Times New Roman"/>
          <w:noProof/>
          <w:color w:val="000000" w:themeColor="text1"/>
          <w:sz w:val="26"/>
          <w:szCs w:val="26"/>
        </w:rPr>
      </w:pPr>
      <w:r w:rsidRPr="006451CA">
        <w:rPr>
          <w:rFonts w:ascii="Times New Roman" w:eastAsia="Arial Unicode MS" w:hAnsi="Times New Roman" w:cs="Times New Roman"/>
          <w:noProof/>
          <w:color w:val="000000" w:themeColor="text1"/>
          <w:sz w:val="26"/>
          <w:szCs w:val="26"/>
        </w:rPr>
        <w:t>2.6. Наличие собственных ресурсов для реализации проекта (указывается наличие собственных финансовых и нефинансовых ресурсов, необходимых для реализации проекта).</w:t>
      </w:r>
    </w:p>
    <w:p w:rsidR="00094743" w:rsidRPr="006451CA" w:rsidRDefault="00094743" w:rsidP="00094743">
      <w:pPr>
        <w:spacing w:after="0" w:line="240" w:lineRule="auto"/>
        <w:ind w:firstLine="567"/>
        <w:jc w:val="both"/>
        <w:rPr>
          <w:rFonts w:ascii="Times New Roman" w:eastAsia="Arial Unicode MS" w:hAnsi="Times New Roman" w:cs="Times New Roman"/>
          <w:noProof/>
          <w:color w:val="000000" w:themeColor="text1"/>
          <w:sz w:val="26"/>
          <w:szCs w:val="26"/>
        </w:rPr>
      </w:pPr>
      <w:r w:rsidRPr="006451CA">
        <w:rPr>
          <w:rFonts w:ascii="Times New Roman" w:eastAsia="Arial Unicode MS" w:hAnsi="Times New Roman" w:cs="Times New Roman"/>
          <w:noProof/>
          <w:color w:val="000000" w:themeColor="text1"/>
          <w:sz w:val="26"/>
          <w:szCs w:val="26"/>
        </w:rPr>
        <w:t>2.6. Краткое описание характеристики производимой и (или) планируемой к производству продукции (товаров, работ, услуг) (перечень и характеристика свойств товаров (работ, услуг)).</w:t>
      </w:r>
    </w:p>
    <w:p w:rsidR="00094743" w:rsidRPr="006451CA" w:rsidRDefault="00094743" w:rsidP="00094743">
      <w:pPr>
        <w:spacing w:after="0" w:line="240" w:lineRule="auto"/>
        <w:ind w:firstLine="567"/>
        <w:jc w:val="both"/>
        <w:rPr>
          <w:rFonts w:ascii="Times New Roman" w:eastAsia="Arial Unicode MS" w:hAnsi="Times New Roman" w:cs="Times New Roman"/>
          <w:noProof/>
          <w:color w:val="000000" w:themeColor="text1"/>
          <w:sz w:val="26"/>
          <w:szCs w:val="26"/>
        </w:rPr>
      </w:pPr>
      <w:r w:rsidRPr="006451CA">
        <w:rPr>
          <w:rFonts w:ascii="Times New Roman" w:eastAsia="Arial Unicode MS" w:hAnsi="Times New Roman" w:cs="Times New Roman"/>
          <w:noProof/>
          <w:color w:val="000000" w:themeColor="text1"/>
          <w:sz w:val="26"/>
          <w:szCs w:val="26"/>
        </w:rPr>
        <w:t>2.7. Срок окупаемости проекта.</w:t>
      </w:r>
    </w:p>
    <w:p w:rsidR="00094743" w:rsidRPr="006451CA" w:rsidRDefault="00094743" w:rsidP="00094743">
      <w:pPr>
        <w:spacing w:after="0" w:line="240" w:lineRule="auto"/>
        <w:ind w:firstLine="567"/>
        <w:jc w:val="both"/>
        <w:rPr>
          <w:rFonts w:ascii="Times New Roman" w:eastAsia="Arial Unicode MS" w:hAnsi="Times New Roman" w:cs="Times New Roman"/>
          <w:noProof/>
          <w:color w:val="000000" w:themeColor="text1"/>
          <w:sz w:val="26"/>
          <w:szCs w:val="26"/>
        </w:rPr>
      </w:pPr>
      <w:r w:rsidRPr="006451CA">
        <w:rPr>
          <w:rFonts w:ascii="Times New Roman" w:eastAsia="Arial Unicode MS" w:hAnsi="Times New Roman" w:cs="Times New Roman"/>
          <w:noProof/>
          <w:color w:val="000000" w:themeColor="text1"/>
          <w:sz w:val="26"/>
          <w:szCs w:val="26"/>
        </w:rPr>
        <w:t>2.8. Описание влияния проекта на ситуацию в городском округе городе Вологде в области экологии, охраны окружающей среды или рационального использования природных ресурсов (с указанием конкретных критериев влияния и их значений).​</w:t>
      </w:r>
    </w:p>
    <w:p w:rsidR="00B56D3E" w:rsidRPr="006451CA" w:rsidRDefault="00B56D3E" w:rsidP="007606A8">
      <w:pPr>
        <w:autoSpaceDE w:val="0"/>
        <w:autoSpaceDN w:val="0"/>
        <w:adjustRightInd w:val="0"/>
        <w:spacing w:after="0" w:line="240" w:lineRule="auto"/>
        <w:ind w:firstLine="709"/>
        <w:jc w:val="both"/>
        <w:rPr>
          <w:rFonts w:ascii="Times New Roman" w:hAnsi="Times New Roman" w:cs="Times New Roman"/>
          <w:sz w:val="26"/>
          <w:szCs w:val="26"/>
        </w:rPr>
      </w:pPr>
    </w:p>
    <w:p w:rsidR="00B56D3E" w:rsidRPr="006451CA" w:rsidRDefault="00F428E8" w:rsidP="007606A8">
      <w:pPr>
        <w:pStyle w:val="a4"/>
        <w:numPr>
          <w:ilvl w:val="0"/>
          <w:numId w:val="27"/>
        </w:numPr>
        <w:spacing w:line="240" w:lineRule="auto"/>
        <w:ind w:left="714" w:hanging="357"/>
        <w:jc w:val="center"/>
        <w:rPr>
          <w:rFonts w:ascii="Times New Roman" w:eastAsia="SimSun" w:hAnsi="Times New Roman" w:cs="Times New Roman"/>
          <w:bCs/>
          <w:color w:val="000000" w:themeColor="text1"/>
          <w:kern w:val="2"/>
          <w:sz w:val="26"/>
          <w:szCs w:val="26"/>
          <w:lang w:eastAsia="zh-CN" w:bidi="hi-IN"/>
        </w:rPr>
      </w:pPr>
      <w:r w:rsidRPr="006451CA">
        <w:rPr>
          <w:rFonts w:ascii="Times New Roman" w:eastAsia="SimSun" w:hAnsi="Times New Roman" w:cs="Times New Roman"/>
          <w:bCs/>
          <w:color w:val="000000" w:themeColor="text1"/>
          <w:kern w:val="2"/>
          <w:sz w:val="26"/>
          <w:szCs w:val="26"/>
          <w:lang w:eastAsia="zh-CN" w:bidi="hi-IN"/>
        </w:rPr>
        <w:t>О</w:t>
      </w:r>
      <w:r w:rsidR="00B56D3E" w:rsidRPr="006451CA">
        <w:rPr>
          <w:rFonts w:ascii="Times New Roman" w:eastAsia="SimSun" w:hAnsi="Times New Roman" w:cs="Times New Roman"/>
          <w:bCs/>
          <w:color w:val="000000" w:themeColor="text1"/>
          <w:kern w:val="2"/>
          <w:sz w:val="26"/>
          <w:szCs w:val="26"/>
          <w:lang w:eastAsia="zh-CN" w:bidi="hi-IN"/>
        </w:rPr>
        <w:t>писание рынка, целевой аудитории, маркетинговой политики и стратегии продвижения проекта</w:t>
      </w:r>
    </w:p>
    <w:p w:rsidR="00B56D3E" w:rsidRPr="006451CA" w:rsidRDefault="00B56D3E" w:rsidP="007606A8">
      <w:pPr>
        <w:spacing w:after="0" w:line="240" w:lineRule="auto"/>
        <w:ind w:firstLine="567"/>
        <w:jc w:val="both"/>
        <w:rPr>
          <w:rFonts w:ascii="Times New Roman" w:eastAsia="Arial Unicode MS" w:hAnsi="Times New Roman" w:cs="Times New Roman"/>
          <w:noProof/>
          <w:color w:val="000000" w:themeColor="text1"/>
          <w:sz w:val="26"/>
          <w:szCs w:val="26"/>
        </w:rPr>
      </w:pPr>
      <w:r w:rsidRPr="006451CA">
        <w:rPr>
          <w:rFonts w:ascii="Times New Roman" w:eastAsia="Arial Unicode MS" w:hAnsi="Times New Roman" w:cs="Times New Roman"/>
          <w:noProof/>
          <w:color w:val="000000" w:themeColor="text1"/>
          <w:sz w:val="26"/>
          <w:szCs w:val="26"/>
        </w:rPr>
        <w:t>3.1. Краткое описание стратегии продвижения проекта.</w:t>
      </w:r>
    </w:p>
    <w:p w:rsidR="00B56D3E" w:rsidRPr="006451CA" w:rsidRDefault="00B56D3E" w:rsidP="007606A8">
      <w:pPr>
        <w:spacing w:after="0" w:line="240" w:lineRule="auto"/>
        <w:ind w:firstLine="567"/>
        <w:jc w:val="both"/>
        <w:rPr>
          <w:rFonts w:ascii="Times New Roman" w:eastAsia="Arial Unicode MS" w:hAnsi="Times New Roman" w:cs="Times New Roman"/>
          <w:noProof/>
          <w:color w:val="000000" w:themeColor="text1"/>
          <w:sz w:val="26"/>
          <w:szCs w:val="26"/>
        </w:rPr>
      </w:pPr>
      <w:r w:rsidRPr="006451CA">
        <w:rPr>
          <w:rFonts w:ascii="Times New Roman" w:eastAsia="Arial Unicode MS" w:hAnsi="Times New Roman" w:cs="Times New Roman"/>
          <w:noProof/>
          <w:color w:val="000000" w:themeColor="text1"/>
          <w:sz w:val="26"/>
          <w:szCs w:val="26"/>
        </w:rPr>
        <w:t xml:space="preserve">3.2. Основные потребители продукта. Целевые сегменты рынка (с указанием тех сегментов, на которые участник конкурса планирует выходить в первую очередь). </w:t>
      </w:r>
    </w:p>
    <w:p w:rsidR="00F428E8" w:rsidRPr="006451CA" w:rsidRDefault="00B56D3E" w:rsidP="007606A8">
      <w:pPr>
        <w:spacing w:after="0" w:line="240" w:lineRule="auto"/>
        <w:ind w:firstLine="567"/>
        <w:jc w:val="both"/>
        <w:rPr>
          <w:rFonts w:ascii="Times New Roman" w:eastAsia="Arial Unicode MS" w:hAnsi="Times New Roman" w:cs="Times New Roman"/>
          <w:noProof/>
          <w:color w:val="000000" w:themeColor="text1"/>
          <w:sz w:val="26"/>
          <w:szCs w:val="26"/>
        </w:rPr>
      </w:pPr>
      <w:r w:rsidRPr="006451CA">
        <w:rPr>
          <w:rFonts w:ascii="Times New Roman" w:eastAsia="Arial Unicode MS" w:hAnsi="Times New Roman" w:cs="Times New Roman"/>
          <w:noProof/>
          <w:color w:val="000000" w:themeColor="text1"/>
          <w:sz w:val="26"/>
          <w:szCs w:val="26"/>
        </w:rPr>
        <w:t>3.4. Основные конкуренты, наиболее близкие аналоги и их место на рынке.</w:t>
      </w:r>
    </w:p>
    <w:p w:rsidR="00F428E8" w:rsidRPr="006451CA" w:rsidRDefault="00F428E8" w:rsidP="007606A8">
      <w:pPr>
        <w:spacing w:after="0" w:line="240" w:lineRule="auto"/>
        <w:ind w:firstLine="567"/>
        <w:jc w:val="both"/>
        <w:rPr>
          <w:rFonts w:ascii="Times New Roman" w:eastAsia="Arial Unicode MS" w:hAnsi="Times New Roman" w:cs="Times New Roman"/>
          <w:noProof/>
          <w:color w:val="000000" w:themeColor="text1"/>
          <w:sz w:val="26"/>
          <w:szCs w:val="26"/>
        </w:rPr>
      </w:pPr>
      <w:r w:rsidRPr="006451CA">
        <w:rPr>
          <w:rFonts w:ascii="Times New Roman" w:eastAsia="Arial Unicode MS" w:hAnsi="Times New Roman" w:cs="Times New Roman"/>
          <w:noProof/>
          <w:color w:val="000000" w:themeColor="text1"/>
          <w:sz w:val="26"/>
          <w:szCs w:val="26"/>
        </w:rPr>
        <w:t xml:space="preserve">3.5. </w:t>
      </w:r>
      <w:r w:rsidRPr="006451CA">
        <w:rPr>
          <w:rFonts w:ascii="Times New Roman" w:eastAsiaTheme="minorHAnsi" w:hAnsi="Times New Roman" w:cs="Times New Roman"/>
          <w:sz w:val="26"/>
          <w:szCs w:val="26"/>
          <w:lang w:eastAsia="en-US"/>
        </w:rPr>
        <w:t>Характеристика ценообразования (сопоставление собственной стратегии в области цен с ценовой политикой основных конкурентов, обоснование цены на продукцию (работы/услуги) с учетом требований к качеству и анализа формирования себестоимости, оценка окупаемости затрат, уровня рентабельности продаж).</w:t>
      </w:r>
    </w:p>
    <w:p w:rsidR="00F428E8" w:rsidRPr="006451CA" w:rsidRDefault="00F428E8" w:rsidP="007606A8">
      <w:pPr>
        <w:spacing w:after="0" w:line="240" w:lineRule="auto"/>
        <w:ind w:firstLine="567"/>
        <w:jc w:val="both"/>
        <w:rPr>
          <w:rFonts w:ascii="Times New Roman" w:eastAsia="Arial Unicode MS" w:hAnsi="Times New Roman" w:cs="Times New Roman"/>
          <w:noProof/>
          <w:color w:val="000000" w:themeColor="text1"/>
          <w:sz w:val="26"/>
          <w:szCs w:val="26"/>
        </w:rPr>
      </w:pPr>
    </w:p>
    <w:p w:rsidR="00D31E94" w:rsidRPr="006451CA" w:rsidRDefault="00D31E94" w:rsidP="007606A8">
      <w:pPr>
        <w:spacing w:after="0" w:line="240" w:lineRule="auto"/>
        <w:ind w:firstLine="567"/>
        <w:jc w:val="both"/>
        <w:rPr>
          <w:rFonts w:ascii="Times New Roman" w:eastAsia="Arial Unicode MS" w:hAnsi="Times New Roman" w:cs="Times New Roman"/>
          <w:noProof/>
          <w:color w:val="000000" w:themeColor="text1"/>
          <w:sz w:val="26"/>
          <w:szCs w:val="26"/>
        </w:rPr>
      </w:pPr>
    </w:p>
    <w:p w:rsidR="00D31E94" w:rsidRPr="006451CA" w:rsidRDefault="00D31E94" w:rsidP="007606A8">
      <w:pPr>
        <w:pStyle w:val="a4"/>
        <w:numPr>
          <w:ilvl w:val="0"/>
          <w:numId w:val="27"/>
        </w:numPr>
        <w:jc w:val="center"/>
        <w:rPr>
          <w:rFonts w:ascii="Times New Roman" w:eastAsia="SimSun" w:hAnsi="Times New Roman" w:cs="Times New Roman"/>
          <w:bCs/>
          <w:color w:val="000000" w:themeColor="text1"/>
          <w:kern w:val="2"/>
          <w:sz w:val="26"/>
          <w:szCs w:val="26"/>
          <w:lang w:eastAsia="zh-CN" w:bidi="hi-IN"/>
        </w:rPr>
      </w:pPr>
      <w:r w:rsidRPr="006451CA">
        <w:rPr>
          <w:rFonts w:ascii="Times New Roman" w:eastAsia="SimSun" w:hAnsi="Times New Roman" w:cs="Times New Roman"/>
          <w:bCs/>
          <w:color w:val="000000" w:themeColor="text1"/>
          <w:kern w:val="2"/>
          <w:sz w:val="26"/>
          <w:szCs w:val="26"/>
          <w:lang w:eastAsia="zh-CN" w:bidi="hi-IN"/>
        </w:rPr>
        <w:t>Команда проекта</w:t>
      </w:r>
    </w:p>
    <w:p w:rsidR="00D31E94" w:rsidRPr="006451CA" w:rsidRDefault="00D31E94" w:rsidP="007606A8">
      <w:pPr>
        <w:tabs>
          <w:tab w:val="left" w:pos="709"/>
        </w:tabs>
        <w:spacing w:after="120" w:line="240" w:lineRule="auto"/>
        <w:ind w:firstLine="493"/>
        <w:rPr>
          <w:rFonts w:ascii="Times New Roman" w:eastAsia="Arial Unicode MS" w:hAnsi="Times New Roman" w:cs="Times New Roman"/>
          <w:noProof/>
          <w:color w:val="000000" w:themeColor="text1"/>
          <w:sz w:val="26"/>
          <w:szCs w:val="26"/>
        </w:rPr>
      </w:pPr>
      <w:r w:rsidRPr="006451CA">
        <w:rPr>
          <w:rFonts w:ascii="Times New Roman" w:eastAsia="Arial Unicode MS" w:hAnsi="Times New Roman" w:cs="Times New Roman"/>
          <w:noProof/>
          <w:color w:val="000000" w:themeColor="text1"/>
          <w:sz w:val="26"/>
          <w:szCs w:val="26"/>
        </w:rPr>
        <w:t>4.1. Описание членов команды проекта:</w:t>
      </w:r>
    </w:p>
    <w:p w:rsidR="00A176B7" w:rsidRPr="006451CA" w:rsidRDefault="00A176B7" w:rsidP="007606A8">
      <w:pPr>
        <w:autoSpaceDE w:val="0"/>
        <w:autoSpaceDN w:val="0"/>
        <w:adjustRightInd w:val="0"/>
        <w:spacing w:before="120" w:after="120" w:line="240" w:lineRule="auto"/>
        <w:jc w:val="right"/>
        <w:outlineLvl w:val="1"/>
        <w:rPr>
          <w:rFonts w:ascii="Times New Roman" w:hAnsi="Times New Roman" w:cs="Times New Roman"/>
          <w:sz w:val="26"/>
          <w:szCs w:val="26"/>
        </w:rPr>
      </w:pPr>
      <w:r w:rsidRPr="006451CA">
        <w:rPr>
          <w:rFonts w:ascii="Times New Roman" w:hAnsi="Times New Roman" w:cs="Times New Roman"/>
          <w:sz w:val="26"/>
          <w:szCs w:val="26"/>
        </w:rPr>
        <w:t>Таблица 2</w:t>
      </w:r>
    </w:p>
    <w:tbl>
      <w:tblPr>
        <w:tblStyle w:val="3"/>
        <w:tblW w:w="9635" w:type="dxa"/>
        <w:tblInd w:w="-29" w:type="dxa"/>
        <w:tblLook w:val="04A0"/>
      </w:tblPr>
      <w:tblGrid>
        <w:gridCol w:w="2157"/>
        <w:gridCol w:w="3225"/>
        <w:gridCol w:w="4253"/>
      </w:tblGrid>
      <w:tr w:rsidR="00D31E94" w:rsidRPr="006451CA" w:rsidTr="00D31E94">
        <w:tc>
          <w:tcPr>
            <w:tcW w:w="2157" w:type="dxa"/>
            <w:tcBorders>
              <w:top w:val="single" w:sz="4" w:space="0" w:color="auto"/>
              <w:left w:val="single" w:sz="4" w:space="0" w:color="auto"/>
              <w:bottom w:val="single" w:sz="4" w:space="0" w:color="auto"/>
              <w:right w:val="single" w:sz="4" w:space="0" w:color="auto"/>
            </w:tcBorders>
            <w:vAlign w:val="center"/>
            <w:hideMark/>
          </w:tcPr>
          <w:p w:rsidR="00D31E94" w:rsidRPr="006451CA" w:rsidRDefault="00D31E94" w:rsidP="007606A8">
            <w:pPr>
              <w:keepNext/>
              <w:keepLines/>
              <w:jc w:val="center"/>
              <w:outlineLvl w:val="2"/>
              <w:rPr>
                <w:rFonts w:ascii="Times New Roman" w:eastAsia="MS PGothic" w:hAnsi="Times New Roman" w:cs="Times New Roman"/>
                <w:bCs/>
                <w:color w:val="000000" w:themeColor="text1"/>
                <w:sz w:val="24"/>
              </w:rPr>
            </w:pPr>
            <w:r w:rsidRPr="006451CA">
              <w:rPr>
                <w:rFonts w:ascii="Times New Roman" w:eastAsia="MS PGothic" w:hAnsi="Times New Roman" w:cs="Times New Roman"/>
                <w:bCs/>
                <w:color w:val="000000" w:themeColor="text1"/>
                <w:sz w:val="24"/>
              </w:rPr>
              <w:t>ФИО/вакансия</w:t>
            </w:r>
          </w:p>
        </w:tc>
        <w:tc>
          <w:tcPr>
            <w:tcW w:w="3225" w:type="dxa"/>
            <w:tcBorders>
              <w:top w:val="single" w:sz="4" w:space="0" w:color="auto"/>
              <w:left w:val="single" w:sz="4" w:space="0" w:color="auto"/>
              <w:bottom w:val="single" w:sz="4" w:space="0" w:color="auto"/>
              <w:right w:val="single" w:sz="4" w:space="0" w:color="auto"/>
            </w:tcBorders>
            <w:vAlign w:val="center"/>
            <w:hideMark/>
          </w:tcPr>
          <w:p w:rsidR="00D31E94" w:rsidRPr="006451CA" w:rsidRDefault="00D31E94" w:rsidP="007606A8">
            <w:pPr>
              <w:keepNext/>
              <w:keepLines/>
              <w:jc w:val="center"/>
              <w:outlineLvl w:val="2"/>
              <w:rPr>
                <w:rFonts w:ascii="Times New Roman" w:eastAsia="MS PGothic" w:hAnsi="Times New Roman" w:cs="Times New Roman"/>
                <w:bCs/>
                <w:color w:val="000000" w:themeColor="text1"/>
                <w:sz w:val="24"/>
              </w:rPr>
            </w:pPr>
            <w:r w:rsidRPr="006451CA">
              <w:rPr>
                <w:rFonts w:ascii="Times New Roman" w:eastAsia="MS PGothic" w:hAnsi="Times New Roman" w:cs="Times New Roman"/>
                <w:bCs/>
                <w:color w:val="000000" w:themeColor="text1"/>
                <w:sz w:val="24"/>
              </w:rPr>
              <w:t>Функционал в рамках проекта</w:t>
            </w:r>
          </w:p>
        </w:tc>
        <w:tc>
          <w:tcPr>
            <w:tcW w:w="4253" w:type="dxa"/>
            <w:tcBorders>
              <w:top w:val="single" w:sz="4" w:space="0" w:color="auto"/>
              <w:left w:val="single" w:sz="4" w:space="0" w:color="auto"/>
              <w:bottom w:val="single" w:sz="4" w:space="0" w:color="auto"/>
              <w:right w:val="single" w:sz="4" w:space="0" w:color="auto"/>
            </w:tcBorders>
            <w:vAlign w:val="center"/>
            <w:hideMark/>
          </w:tcPr>
          <w:p w:rsidR="00D31E94" w:rsidRPr="006451CA" w:rsidRDefault="00D31E94" w:rsidP="007606A8">
            <w:pPr>
              <w:keepNext/>
              <w:keepLines/>
              <w:jc w:val="center"/>
              <w:outlineLvl w:val="2"/>
              <w:rPr>
                <w:rFonts w:ascii="Times New Roman" w:eastAsia="MS PGothic" w:hAnsi="Times New Roman" w:cs="Times New Roman"/>
                <w:bCs/>
                <w:color w:val="000000" w:themeColor="text1"/>
                <w:sz w:val="24"/>
              </w:rPr>
            </w:pPr>
            <w:r w:rsidRPr="006451CA">
              <w:rPr>
                <w:rFonts w:ascii="Times New Roman" w:eastAsia="MS PGothic" w:hAnsi="Times New Roman" w:cs="Times New Roman"/>
                <w:bCs/>
                <w:color w:val="000000" w:themeColor="text1"/>
                <w:sz w:val="24"/>
              </w:rPr>
              <w:t>Форма участия (трудовой договор/договор гражданско-правового характера)</w:t>
            </w:r>
          </w:p>
        </w:tc>
      </w:tr>
      <w:tr w:rsidR="00D31E94" w:rsidRPr="006451CA" w:rsidTr="00D31E94">
        <w:tc>
          <w:tcPr>
            <w:tcW w:w="2157" w:type="dxa"/>
            <w:tcBorders>
              <w:top w:val="single" w:sz="4" w:space="0" w:color="auto"/>
              <w:left w:val="single" w:sz="4" w:space="0" w:color="auto"/>
              <w:bottom w:val="single" w:sz="4" w:space="0" w:color="auto"/>
              <w:right w:val="single" w:sz="4" w:space="0" w:color="auto"/>
            </w:tcBorders>
            <w:hideMark/>
          </w:tcPr>
          <w:p w:rsidR="00D31E94" w:rsidRPr="006451CA" w:rsidRDefault="00D31E94" w:rsidP="007606A8">
            <w:pPr>
              <w:keepNext/>
              <w:keepLines/>
              <w:jc w:val="both"/>
              <w:outlineLvl w:val="2"/>
              <w:rPr>
                <w:rFonts w:ascii="Times New Roman" w:eastAsia="MS PGothic" w:hAnsi="Times New Roman" w:cs="Times New Roman"/>
                <w:bCs/>
                <w:color w:val="000000" w:themeColor="text1"/>
                <w:sz w:val="24"/>
              </w:rPr>
            </w:pPr>
            <w:r w:rsidRPr="006451CA">
              <w:rPr>
                <w:rFonts w:ascii="Times New Roman" w:eastAsia="MS PGothic" w:hAnsi="Times New Roman" w:cs="Times New Roman"/>
                <w:bCs/>
                <w:color w:val="000000" w:themeColor="text1"/>
                <w:sz w:val="24"/>
              </w:rPr>
              <w:t>Сотрудник 1</w:t>
            </w:r>
          </w:p>
        </w:tc>
        <w:tc>
          <w:tcPr>
            <w:tcW w:w="3225" w:type="dxa"/>
            <w:tcBorders>
              <w:top w:val="single" w:sz="4" w:space="0" w:color="auto"/>
              <w:left w:val="single" w:sz="4" w:space="0" w:color="auto"/>
              <w:bottom w:val="single" w:sz="4" w:space="0" w:color="auto"/>
              <w:right w:val="single" w:sz="4" w:space="0" w:color="auto"/>
            </w:tcBorders>
          </w:tcPr>
          <w:p w:rsidR="00D31E94" w:rsidRPr="006451CA" w:rsidRDefault="00D31E94" w:rsidP="007606A8">
            <w:pPr>
              <w:keepNext/>
              <w:keepLines/>
              <w:jc w:val="both"/>
              <w:outlineLvl w:val="2"/>
              <w:rPr>
                <w:rFonts w:ascii="Times New Roman" w:eastAsia="MS PGothic" w:hAnsi="Times New Roman" w:cs="Times New Roman"/>
                <w:bCs/>
                <w:color w:val="000000" w:themeColor="text1"/>
                <w:sz w:val="24"/>
              </w:rPr>
            </w:pPr>
          </w:p>
        </w:tc>
        <w:tc>
          <w:tcPr>
            <w:tcW w:w="4253" w:type="dxa"/>
            <w:tcBorders>
              <w:top w:val="single" w:sz="4" w:space="0" w:color="auto"/>
              <w:left w:val="single" w:sz="4" w:space="0" w:color="auto"/>
              <w:bottom w:val="single" w:sz="4" w:space="0" w:color="auto"/>
              <w:right w:val="single" w:sz="4" w:space="0" w:color="auto"/>
            </w:tcBorders>
          </w:tcPr>
          <w:p w:rsidR="00D31E94" w:rsidRPr="006451CA" w:rsidRDefault="00D31E94" w:rsidP="007606A8">
            <w:pPr>
              <w:keepNext/>
              <w:keepLines/>
              <w:jc w:val="both"/>
              <w:outlineLvl w:val="2"/>
              <w:rPr>
                <w:rFonts w:ascii="Times New Roman" w:eastAsia="MS PGothic" w:hAnsi="Times New Roman" w:cs="Times New Roman"/>
                <w:bCs/>
                <w:color w:val="000000" w:themeColor="text1"/>
                <w:sz w:val="24"/>
              </w:rPr>
            </w:pPr>
          </w:p>
        </w:tc>
      </w:tr>
      <w:tr w:rsidR="00D31E94" w:rsidRPr="006451CA" w:rsidTr="00D31E94">
        <w:tc>
          <w:tcPr>
            <w:tcW w:w="2157" w:type="dxa"/>
            <w:tcBorders>
              <w:top w:val="single" w:sz="4" w:space="0" w:color="auto"/>
              <w:left w:val="single" w:sz="4" w:space="0" w:color="auto"/>
              <w:bottom w:val="single" w:sz="4" w:space="0" w:color="auto"/>
              <w:right w:val="single" w:sz="4" w:space="0" w:color="auto"/>
            </w:tcBorders>
            <w:hideMark/>
          </w:tcPr>
          <w:p w:rsidR="00D31E94" w:rsidRPr="006451CA" w:rsidRDefault="00D31E94" w:rsidP="007606A8">
            <w:pPr>
              <w:keepNext/>
              <w:keepLines/>
              <w:jc w:val="both"/>
              <w:outlineLvl w:val="2"/>
              <w:rPr>
                <w:rFonts w:ascii="Times New Roman" w:eastAsia="MS PGothic" w:hAnsi="Times New Roman" w:cs="Times New Roman"/>
                <w:bCs/>
                <w:color w:val="000000" w:themeColor="text1"/>
                <w:sz w:val="24"/>
              </w:rPr>
            </w:pPr>
            <w:r w:rsidRPr="006451CA">
              <w:rPr>
                <w:rFonts w:ascii="Times New Roman" w:eastAsia="MS PGothic" w:hAnsi="Times New Roman" w:cs="Times New Roman"/>
                <w:bCs/>
                <w:color w:val="000000" w:themeColor="text1"/>
                <w:sz w:val="24"/>
              </w:rPr>
              <w:t>…</w:t>
            </w:r>
          </w:p>
        </w:tc>
        <w:tc>
          <w:tcPr>
            <w:tcW w:w="3225" w:type="dxa"/>
            <w:tcBorders>
              <w:top w:val="single" w:sz="4" w:space="0" w:color="auto"/>
              <w:left w:val="single" w:sz="4" w:space="0" w:color="auto"/>
              <w:bottom w:val="single" w:sz="4" w:space="0" w:color="auto"/>
              <w:right w:val="single" w:sz="4" w:space="0" w:color="auto"/>
            </w:tcBorders>
          </w:tcPr>
          <w:p w:rsidR="00D31E94" w:rsidRPr="006451CA" w:rsidRDefault="00D31E94" w:rsidP="007606A8">
            <w:pPr>
              <w:keepNext/>
              <w:keepLines/>
              <w:jc w:val="both"/>
              <w:outlineLvl w:val="2"/>
              <w:rPr>
                <w:rFonts w:ascii="Times New Roman" w:eastAsia="MS PGothic" w:hAnsi="Times New Roman" w:cs="Times New Roman"/>
                <w:bCs/>
                <w:color w:val="000000" w:themeColor="text1"/>
                <w:sz w:val="24"/>
              </w:rPr>
            </w:pPr>
          </w:p>
        </w:tc>
        <w:tc>
          <w:tcPr>
            <w:tcW w:w="4253" w:type="dxa"/>
            <w:tcBorders>
              <w:top w:val="single" w:sz="4" w:space="0" w:color="auto"/>
              <w:left w:val="single" w:sz="4" w:space="0" w:color="auto"/>
              <w:bottom w:val="single" w:sz="4" w:space="0" w:color="auto"/>
              <w:right w:val="single" w:sz="4" w:space="0" w:color="auto"/>
            </w:tcBorders>
          </w:tcPr>
          <w:p w:rsidR="00D31E94" w:rsidRPr="006451CA" w:rsidRDefault="00D31E94" w:rsidP="007606A8">
            <w:pPr>
              <w:keepNext/>
              <w:keepLines/>
              <w:jc w:val="both"/>
              <w:outlineLvl w:val="2"/>
              <w:rPr>
                <w:rFonts w:ascii="Times New Roman" w:eastAsia="MS PGothic" w:hAnsi="Times New Roman" w:cs="Times New Roman"/>
                <w:bCs/>
                <w:color w:val="000000" w:themeColor="text1"/>
                <w:sz w:val="24"/>
              </w:rPr>
            </w:pPr>
          </w:p>
        </w:tc>
      </w:tr>
      <w:tr w:rsidR="00D31E94" w:rsidRPr="006451CA" w:rsidTr="00D31E94">
        <w:tc>
          <w:tcPr>
            <w:tcW w:w="2157" w:type="dxa"/>
            <w:tcBorders>
              <w:top w:val="single" w:sz="4" w:space="0" w:color="auto"/>
              <w:left w:val="single" w:sz="4" w:space="0" w:color="auto"/>
              <w:bottom w:val="single" w:sz="4" w:space="0" w:color="auto"/>
              <w:right w:val="single" w:sz="4" w:space="0" w:color="auto"/>
            </w:tcBorders>
            <w:hideMark/>
          </w:tcPr>
          <w:p w:rsidR="00D31E94" w:rsidRPr="006451CA" w:rsidRDefault="00D31E94" w:rsidP="007606A8">
            <w:pPr>
              <w:keepNext/>
              <w:keepLines/>
              <w:jc w:val="both"/>
              <w:outlineLvl w:val="2"/>
              <w:rPr>
                <w:rFonts w:ascii="Times New Roman" w:eastAsia="MS PGothic" w:hAnsi="Times New Roman" w:cs="Times New Roman"/>
                <w:bCs/>
                <w:color w:val="000000" w:themeColor="text1"/>
                <w:sz w:val="24"/>
              </w:rPr>
            </w:pPr>
            <w:r w:rsidRPr="006451CA">
              <w:rPr>
                <w:rFonts w:ascii="Times New Roman" w:eastAsia="MS PGothic" w:hAnsi="Times New Roman" w:cs="Times New Roman"/>
                <w:bCs/>
                <w:color w:val="000000" w:themeColor="text1"/>
                <w:sz w:val="24"/>
              </w:rPr>
              <w:t>Сотрудник №</w:t>
            </w:r>
          </w:p>
        </w:tc>
        <w:tc>
          <w:tcPr>
            <w:tcW w:w="3225" w:type="dxa"/>
            <w:tcBorders>
              <w:top w:val="single" w:sz="4" w:space="0" w:color="auto"/>
              <w:left w:val="single" w:sz="4" w:space="0" w:color="auto"/>
              <w:bottom w:val="single" w:sz="4" w:space="0" w:color="auto"/>
              <w:right w:val="single" w:sz="4" w:space="0" w:color="auto"/>
            </w:tcBorders>
          </w:tcPr>
          <w:p w:rsidR="00D31E94" w:rsidRPr="006451CA" w:rsidRDefault="00D31E94" w:rsidP="007606A8">
            <w:pPr>
              <w:keepNext/>
              <w:keepLines/>
              <w:jc w:val="both"/>
              <w:outlineLvl w:val="2"/>
              <w:rPr>
                <w:rFonts w:ascii="Times New Roman" w:eastAsia="MS PGothic" w:hAnsi="Times New Roman" w:cs="Times New Roman"/>
                <w:bCs/>
                <w:color w:val="000000" w:themeColor="text1"/>
                <w:sz w:val="24"/>
              </w:rPr>
            </w:pPr>
          </w:p>
        </w:tc>
        <w:tc>
          <w:tcPr>
            <w:tcW w:w="4253" w:type="dxa"/>
            <w:tcBorders>
              <w:top w:val="single" w:sz="4" w:space="0" w:color="auto"/>
              <w:left w:val="single" w:sz="4" w:space="0" w:color="auto"/>
              <w:bottom w:val="single" w:sz="4" w:space="0" w:color="auto"/>
              <w:right w:val="single" w:sz="4" w:space="0" w:color="auto"/>
            </w:tcBorders>
          </w:tcPr>
          <w:p w:rsidR="00D31E94" w:rsidRPr="006451CA" w:rsidRDefault="00D31E94" w:rsidP="007606A8">
            <w:pPr>
              <w:keepNext/>
              <w:keepLines/>
              <w:jc w:val="both"/>
              <w:outlineLvl w:val="2"/>
              <w:rPr>
                <w:rFonts w:ascii="Times New Roman" w:eastAsia="MS PGothic" w:hAnsi="Times New Roman" w:cs="Times New Roman"/>
                <w:bCs/>
                <w:color w:val="000000" w:themeColor="text1"/>
                <w:sz w:val="24"/>
              </w:rPr>
            </w:pPr>
          </w:p>
        </w:tc>
      </w:tr>
    </w:tbl>
    <w:p w:rsidR="00D31E94" w:rsidRPr="006451CA" w:rsidRDefault="00D31E94" w:rsidP="007606A8">
      <w:pPr>
        <w:spacing w:after="0" w:line="240" w:lineRule="auto"/>
        <w:ind w:left="851"/>
        <w:rPr>
          <w:rFonts w:ascii="Times New Roman" w:eastAsia="Arial Unicode MS" w:hAnsi="Times New Roman" w:cs="Times New Roman"/>
          <w:noProof/>
          <w:color w:val="000000" w:themeColor="text1"/>
          <w:sz w:val="26"/>
          <w:szCs w:val="26"/>
        </w:rPr>
      </w:pPr>
    </w:p>
    <w:p w:rsidR="00D31E94" w:rsidRPr="006451CA" w:rsidRDefault="00D31E94" w:rsidP="007606A8">
      <w:pPr>
        <w:tabs>
          <w:tab w:val="left" w:pos="709"/>
        </w:tabs>
        <w:spacing w:after="0" w:line="240" w:lineRule="auto"/>
        <w:ind w:firstLine="491"/>
        <w:jc w:val="both"/>
        <w:rPr>
          <w:rFonts w:ascii="Times New Roman" w:eastAsia="Arial Unicode MS" w:hAnsi="Times New Roman" w:cs="Times New Roman"/>
          <w:noProof/>
          <w:color w:val="000000" w:themeColor="text1"/>
          <w:sz w:val="26"/>
          <w:szCs w:val="26"/>
        </w:rPr>
      </w:pPr>
      <w:r w:rsidRPr="006451CA">
        <w:rPr>
          <w:rFonts w:ascii="Times New Roman" w:eastAsia="Arial Unicode MS" w:hAnsi="Times New Roman" w:cs="Times New Roman"/>
          <w:noProof/>
          <w:color w:val="000000" w:themeColor="text1"/>
          <w:sz w:val="26"/>
          <w:szCs w:val="26"/>
        </w:rPr>
        <w:t>4.2. Сведения о наличии у работников участника конкурса, а также у привлекаемых ими специалистов, опыта и соответствующих компетенций для реализации проекта.</w:t>
      </w:r>
    </w:p>
    <w:p w:rsidR="00D31E94" w:rsidRPr="006451CA" w:rsidRDefault="00D31E94" w:rsidP="007606A8">
      <w:pPr>
        <w:spacing w:after="0" w:line="240" w:lineRule="auto"/>
        <w:ind w:firstLine="567"/>
        <w:jc w:val="both"/>
        <w:rPr>
          <w:rFonts w:ascii="Times New Roman" w:eastAsia="Arial Unicode MS" w:hAnsi="Times New Roman" w:cs="Times New Roman"/>
          <w:noProof/>
          <w:color w:val="000000" w:themeColor="text1"/>
          <w:sz w:val="26"/>
          <w:szCs w:val="26"/>
        </w:rPr>
      </w:pPr>
    </w:p>
    <w:p w:rsidR="00D31E94" w:rsidRPr="006451CA" w:rsidRDefault="00D31E94" w:rsidP="007606A8">
      <w:pPr>
        <w:pStyle w:val="a4"/>
        <w:numPr>
          <w:ilvl w:val="0"/>
          <w:numId w:val="27"/>
        </w:numPr>
        <w:jc w:val="center"/>
        <w:rPr>
          <w:rFonts w:ascii="Times New Roman" w:eastAsia="SimSun" w:hAnsi="Times New Roman" w:cs="Times New Roman"/>
          <w:bCs/>
          <w:color w:val="000000" w:themeColor="text1"/>
          <w:kern w:val="2"/>
          <w:sz w:val="26"/>
          <w:szCs w:val="26"/>
          <w:lang w:eastAsia="zh-CN" w:bidi="hi-IN"/>
        </w:rPr>
      </w:pPr>
      <w:r w:rsidRPr="006451CA">
        <w:rPr>
          <w:rFonts w:ascii="Times New Roman" w:eastAsia="SimSun" w:hAnsi="Times New Roman" w:cs="Times New Roman"/>
          <w:bCs/>
          <w:color w:val="000000" w:themeColor="text1"/>
          <w:kern w:val="2"/>
          <w:sz w:val="26"/>
          <w:szCs w:val="26"/>
          <w:lang w:eastAsia="zh-CN" w:bidi="hi-IN"/>
        </w:rPr>
        <w:t>Календарный план реализации проекта</w:t>
      </w:r>
    </w:p>
    <w:p w:rsidR="00A176B7" w:rsidRPr="006451CA" w:rsidRDefault="00A176B7" w:rsidP="007606A8">
      <w:pPr>
        <w:pStyle w:val="a4"/>
        <w:autoSpaceDE w:val="0"/>
        <w:autoSpaceDN w:val="0"/>
        <w:adjustRightInd w:val="0"/>
        <w:spacing w:before="120" w:after="120" w:line="240" w:lineRule="auto"/>
        <w:jc w:val="right"/>
        <w:outlineLvl w:val="1"/>
        <w:rPr>
          <w:rFonts w:ascii="Times New Roman" w:hAnsi="Times New Roman" w:cs="Times New Roman"/>
          <w:sz w:val="26"/>
          <w:szCs w:val="26"/>
        </w:rPr>
      </w:pPr>
      <w:r w:rsidRPr="006451CA">
        <w:rPr>
          <w:rFonts w:ascii="Times New Roman" w:hAnsi="Times New Roman" w:cs="Times New Roman"/>
          <w:sz w:val="26"/>
          <w:szCs w:val="26"/>
        </w:rPr>
        <w:lastRenderedPageBreak/>
        <w:t>Таблица 3</w:t>
      </w:r>
    </w:p>
    <w:tbl>
      <w:tblPr>
        <w:tblStyle w:val="ae"/>
        <w:tblW w:w="0" w:type="auto"/>
        <w:tblLook w:val="04A0"/>
      </w:tblPr>
      <w:tblGrid>
        <w:gridCol w:w="777"/>
        <w:gridCol w:w="2172"/>
        <w:gridCol w:w="1888"/>
        <w:gridCol w:w="1482"/>
        <w:gridCol w:w="1623"/>
        <w:gridCol w:w="1630"/>
      </w:tblGrid>
      <w:tr w:rsidR="00D31E94" w:rsidRPr="006451CA" w:rsidTr="00BA3AFC">
        <w:tc>
          <w:tcPr>
            <w:tcW w:w="792" w:type="dxa"/>
          </w:tcPr>
          <w:p w:rsidR="00D31E94" w:rsidRPr="006451CA" w:rsidRDefault="00D31E94" w:rsidP="007606A8">
            <w:pPr>
              <w:jc w:val="center"/>
              <w:rPr>
                <w:rFonts w:ascii="Times New Roman" w:eastAsia="Arial Unicode MS" w:hAnsi="Times New Roman" w:cs="Times New Roman"/>
                <w:noProof/>
                <w:color w:val="000000" w:themeColor="text1"/>
                <w:sz w:val="24"/>
                <w:szCs w:val="24"/>
              </w:rPr>
            </w:pPr>
            <w:r w:rsidRPr="006451CA">
              <w:rPr>
                <w:rFonts w:ascii="Times New Roman" w:eastAsia="Arial Unicode MS" w:hAnsi="Times New Roman" w:cs="Times New Roman"/>
                <w:noProof/>
                <w:color w:val="000000" w:themeColor="text1"/>
                <w:sz w:val="24"/>
                <w:szCs w:val="24"/>
              </w:rPr>
              <w:t>№ п/п</w:t>
            </w:r>
          </w:p>
        </w:tc>
        <w:tc>
          <w:tcPr>
            <w:tcW w:w="2229" w:type="dxa"/>
          </w:tcPr>
          <w:p w:rsidR="00D31E94" w:rsidRPr="006451CA" w:rsidRDefault="00D31E94" w:rsidP="007606A8">
            <w:pPr>
              <w:jc w:val="center"/>
              <w:rPr>
                <w:rFonts w:ascii="Times New Roman" w:eastAsia="Arial Unicode MS" w:hAnsi="Times New Roman" w:cs="Times New Roman"/>
                <w:noProof/>
                <w:color w:val="000000" w:themeColor="text1"/>
                <w:sz w:val="24"/>
                <w:szCs w:val="24"/>
              </w:rPr>
            </w:pPr>
            <w:r w:rsidRPr="006451CA">
              <w:rPr>
                <w:rFonts w:ascii="Times New Roman" w:eastAsia="Arial Unicode MS" w:hAnsi="Times New Roman" w:cs="Times New Roman"/>
                <w:noProof/>
                <w:color w:val="000000" w:themeColor="text1"/>
                <w:sz w:val="24"/>
                <w:szCs w:val="24"/>
              </w:rPr>
              <w:t>Решаемая задача</w:t>
            </w:r>
          </w:p>
        </w:tc>
        <w:tc>
          <w:tcPr>
            <w:tcW w:w="1901" w:type="dxa"/>
          </w:tcPr>
          <w:p w:rsidR="00D31E94" w:rsidRPr="006451CA" w:rsidRDefault="00D31E94" w:rsidP="007606A8">
            <w:pPr>
              <w:jc w:val="center"/>
              <w:rPr>
                <w:rFonts w:ascii="Times New Roman" w:eastAsia="Arial Unicode MS" w:hAnsi="Times New Roman" w:cs="Times New Roman"/>
                <w:noProof/>
                <w:color w:val="000000" w:themeColor="text1"/>
                <w:sz w:val="24"/>
                <w:szCs w:val="24"/>
              </w:rPr>
            </w:pPr>
            <w:r w:rsidRPr="006451CA">
              <w:rPr>
                <w:rFonts w:ascii="Times New Roman" w:eastAsia="Arial Unicode MS" w:hAnsi="Times New Roman" w:cs="Times New Roman"/>
                <w:noProof/>
                <w:color w:val="000000" w:themeColor="text1"/>
                <w:sz w:val="24"/>
                <w:szCs w:val="24"/>
              </w:rPr>
              <w:t>Мероприятие/</w:t>
            </w:r>
          </w:p>
          <w:p w:rsidR="00D31E94" w:rsidRPr="006451CA" w:rsidRDefault="00D31E94" w:rsidP="007606A8">
            <w:pPr>
              <w:jc w:val="center"/>
              <w:rPr>
                <w:rFonts w:ascii="Times New Roman" w:eastAsia="Arial Unicode MS" w:hAnsi="Times New Roman" w:cs="Times New Roman"/>
                <w:noProof/>
                <w:color w:val="000000" w:themeColor="text1"/>
                <w:sz w:val="24"/>
                <w:szCs w:val="24"/>
              </w:rPr>
            </w:pPr>
            <w:r w:rsidRPr="006451CA">
              <w:rPr>
                <w:rFonts w:ascii="Times New Roman" w:eastAsia="Arial Unicode MS" w:hAnsi="Times New Roman" w:cs="Times New Roman"/>
                <w:noProof/>
                <w:color w:val="000000" w:themeColor="text1"/>
                <w:sz w:val="24"/>
                <w:szCs w:val="24"/>
              </w:rPr>
              <w:t>мероприятия</w:t>
            </w:r>
          </w:p>
        </w:tc>
        <w:tc>
          <w:tcPr>
            <w:tcW w:w="1516" w:type="dxa"/>
          </w:tcPr>
          <w:p w:rsidR="00D31E94" w:rsidRPr="006451CA" w:rsidRDefault="00D31E94" w:rsidP="007606A8">
            <w:pPr>
              <w:jc w:val="center"/>
              <w:rPr>
                <w:rFonts w:ascii="Times New Roman" w:eastAsia="Arial Unicode MS" w:hAnsi="Times New Roman" w:cs="Times New Roman"/>
                <w:noProof/>
                <w:color w:val="000000" w:themeColor="text1"/>
                <w:sz w:val="24"/>
                <w:szCs w:val="24"/>
              </w:rPr>
            </w:pPr>
            <w:r w:rsidRPr="006451CA">
              <w:rPr>
                <w:rFonts w:ascii="Times New Roman" w:eastAsia="Arial Unicode MS" w:hAnsi="Times New Roman" w:cs="Times New Roman"/>
                <w:noProof/>
                <w:color w:val="000000" w:themeColor="text1"/>
                <w:sz w:val="24"/>
                <w:szCs w:val="24"/>
              </w:rPr>
              <w:t>Дата начала</w:t>
            </w:r>
          </w:p>
        </w:tc>
        <w:tc>
          <w:tcPr>
            <w:tcW w:w="1635" w:type="dxa"/>
          </w:tcPr>
          <w:p w:rsidR="00D31E94" w:rsidRPr="006451CA" w:rsidRDefault="00D31E94" w:rsidP="007606A8">
            <w:pPr>
              <w:jc w:val="center"/>
              <w:rPr>
                <w:rFonts w:ascii="Times New Roman" w:eastAsia="Arial Unicode MS" w:hAnsi="Times New Roman" w:cs="Times New Roman"/>
                <w:noProof/>
                <w:color w:val="000000" w:themeColor="text1"/>
                <w:sz w:val="24"/>
                <w:szCs w:val="24"/>
              </w:rPr>
            </w:pPr>
            <w:r w:rsidRPr="006451CA">
              <w:rPr>
                <w:rFonts w:ascii="Times New Roman" w:eastAsia="Arial Unicode MS" w:hAnsi="Times New Roman" w:cs="Times New Roman"/>
                <w:noProof/>
                <w:color w:val="000000" w:themeColor="text1"/>
                <w:sz w:val="24"/>
                <w:szCs w:val="24"/>
              </w:rPr>
              <w:t>Дата завершения</w:t>
            </w:r>
          </w:p>
        </w:tc>
        <w:tc>
          <w:tcPr>
            <w:tcW w:w="1641" w:type="dxa"/>
          </w:tcPr>
          <w:p w:rsidR="00D31E94" w:rsidRPr="006451CA" w:rsidRDefault="00D31E94" w:rsidP="007606A8">
            <w:pPr>
              <w:jc w:val="center"/>
              <w:rPr>
                <w:rFonts w:ascii="Times New Roman" w:eastAsia="Arial Unicode MS" w:hAnsi="Times New Roman" w:cs="Times New Roman"/>
                <w:noProof/>
                <w:color w:val="000000" w:themeColor="text1"/>
                <w:sz w:val="24"/>
                <w:szCs w:val="24"/>
              </w:rPr>
            </w:pPr>
            <w:r w:rsidRPr="006451CA">
              <w:rPr>
                <w:rFonts w:ascii="Times New Roman" w:eastAsia="Arial Unicode MS" w:hAnsi="Times New Roman" w:cs="Times New Roman"/>
                <w:noProof/>
                <w:color w:val="000000" w:themeColor="text1"/>
                <w:sz w:val="24"/>
                <w:szCs w:val="24"/>
              </w:rPr>
              <w:t>Ожидаемые итоги</w:t>
            </w:r>
          </w:p>
        </w:tc>
      </w:tr>
      <w:tr w:rsidR="00D31E94" w:rsidRPr="006451CA" w:rsidTr="00BA3AFC">
        <w:tc>
          <w:tcPr>
            <w:tcW w:w="792" w:type="dxa"/>
          </w:tcPr>
          <w:p w:rsidR="00D31E94" w:rsidRPr="006451CA" w:rsidRDefault="00D31E94" w:rsidP="007606A8">
            <w:pPr>
              <w:jc w:val="center"/>
              <w:rPr>
                <w:rFonts w:ascii="Times New Roman" w:eastAsia="Arial Unicode MS" w:hAnsi="Times New Roman" w:cs="Times New Roman"/>
                <w:noProof/>
                <w:color w:val="000000" w:themeColor="text1"/>
                <w:sz w:val="24"/>
                <w:szCs w:val="24"/>
              </w:rPr>
            </w:pPr>
            <w:r w:rsidRPr="006451CA">
              <w:rPr>
                <w:rFonts w:ascii="Times New Roman" w:eastAsia="Arial Unicode MS" w:hAnsi="Times New Roman" w:cs="Times New Roman"/>
                <w:noProof/>
                <w:color w:val="000000" w:themeColor="text1"/>
                <w:sz w:val="24"/>
                <w:szCs w:val="24"/>
              </w:rPr>
              <w:t>1</w:t>
            </w:r>
          </w:p>
        </w:tc>
        <w:tc>
          <w:tcPr>
            <w:tcW w:w="2229" w:type="dxa"/>
          </w:tcPr>
          <w:p w:rsidR="00D31E94" w:rsidRPr="006451CA" w:rsidRDefault="00D31E94" w:rsidP="007606A8">
            <w:pPr>
              <w:rPr>
                <w:rFonts w:ascii="Times New Roman" w:eastAsia="Arial Unicode MS" w:hAnsi="Times New Roman" w:cs="Times New Roman"/>
                <w:noProof/>
                <w:color w:val="000000" w:themeColor="text1"/>
                <w:sz w:val="24"/>
                <w:szCs w:val="24"/>
              </w:rPr>
            </w:pPr>
          </w:p>
        </w:tc>
        <w:tc>
          <w:tcPr>
            <w:tcW w:w="1901" w:type="dxa"/>
          </w:tcPr>
          <w:p w:rsidR="00D31E94" w:rsidRPr="006451CA" w:rsidRDefault="00D31E94" w:rsidP="007606A8">
            <w:pPr>
              <w:rPr>
                <w:rFonts w:ascii="Times New Roman" w:eastAsia="Arial Unicode MS" w:hAnsi="Times New Roman" w:cs="Times New Roman"/>
                <w:noProof/>
                <w:color w:val="000000" w:themeColor="text1"/>
                <w:sz w:val="24"/>
                <w:szCs w:val="24"/>
              </w:rPr>
            </w:pPr>
          </w:p>
        </w:tc>
        <w:tc>
          <w:tcPr>
            <w:tcW w:w="1516" w:type="dxa"/>
          </w:tcPr>
          <w:p w:rsidR="00D31E94" w:rsidRPr="006451CA" w:rsidRDefault="00D31E94" w:rsidP="007606A8">
            <w:pPr>
              <w:rPr>
                <w:rFonts w:ascii="Times New Roman" w:eastAsia="Arial Unicode MS" w:hAnsi="Times New Roman" w:cs="Times New Roman"/>
                <w:noProof/>
                <w:color w:val="000000" w:themeColor="text1"/>
                <w:sz w:val="24"/>
                <w:szCs w:val="24"/>
              </w:rPr>
            </w:pPr>
          </w:p>
        </w:tc>
        <w:tc>
          <w:tcPr>
            <w:tcW w:w="1635" w:type="dxa"/>
          </w:tcPr>
          <w:p w:rsidR="00D31E94" w:rsidRPr="006451CA" w:rsidRDefault="00D31E94" w:rsidP="007606A8">
            <w:pPr>
              <w:rPr>
                <w:rFonts w:ascii="Times New Roman" w:eastAsia="Arial Unicode MS" w:hAnsi="Times New Roman" w:cs="Times New Roman"/>
                <w:noProof/>
                <w:color w:val="000000" w:themeColor="text1"/>
                <w:sz w:val="24"/>
                <w:szCs w:val="24"/>
              </w:rPr>
            </w:pPr>
          </w:p>
        </w:tc>
        <w:tc>
          <w:tcPr>
            <w:tcW w:w="1641" w:type="dxa"/>
          </w:tcPr>
          <w:p w:rsidR="00D31E94" w:rsidRPr="006451CA" w:rsidRDefault="00D31E94" w:rsidP="007606A8">
            <w:pPr>
              <w:rPr>
                <w:rFonts w:ascii="Times New Roman" w:eastAsia="Arial Unicode MS" w:hAnsi="Times New Roman" w:cs="Times New Roman"/>
                <w:noProof/>
                <w:color w:val="000000" w:themeColor="text1"/>
                <w:sz w:val="24"/>
                <w:szCs w:val="24"/>
              </w:rPr>
            </w:pPr>
          </w:p>
        </w:tc>
      </w:tr>
      <w:tr w:rsidR="00D31E94" w:rsidRPr="006451CA" w:rsidTr="00BA3AFC">
        <w:tc>
          <w:tcPr>
            <w:tcW w:w="792" w:type="dxa"/>
          </w:tcPr>
          <w:p w:rsidR="00D31E94" w:rsidRPr="006451CA" w:rsidRDefault="00D31E94" w:rsidP="007606A8">
            <w:pPr>
              <w:jc w:val="center"/>
              <w:rPr>
                <w:rFonts w:ascii="Times New Roman" w:eastAsia="Arial Unicode MS" w:hAnsi="Times New Roman" w:cs="Times New Roman"/>
                <w:noProof/>
                <w:color w:val="000000" w:themeColor="text1"/>
                <w:sz w:val="24"/>
                <w:szCs w:val="24"/>
              </w:rPr>
            </w:pPr>
            <w:r w:rsidRPr="006451CA">
              <w:rPr>
                <w:rFonts w:ascii="Times New Roman" w:eastAsia="Arial Unicode MS" w:hAnsi="Times New Roman" w:cs="Times New Roman"/>
                <w:noProof/>
                <w:color w:val="000000" w:themeColor="text1"/>
                <w:sz w:val="24"/>
                <w:szCs w:val="24"/>
              </w:rPr>
              <w:t>2</w:t>
            </w:r>
          </w:p>
        </w:tc>
        <w:tc>
          <w:tcPr>
            <w:tcW w:w="2229" w:type="dxa"/>
          </w:tcPr>
          <w:p w:rsidR="00D31E94" w:rsidRPr="006451CA" w:rsidRDefault="00D31E94" w:rsidP="007606A8">
            <w:pPr>
              <w:rPr>
                <w:rFonts w:ascii="Times New Roman" w:eastAsia="Arial Unicode MS" w:hAnsi="Times New Roman" w:cs="Times New Roman"/>
                <w:noProof/>
                <w:color w:val="000000" w:themeColor="text1"/>
                <w:sz w:val="24"/>
                <w:szCs w:val="24"/>
              </w:rPr>
            </w:pPr>
          </w:p>
        </w:tc>
        <w:tc>
          <w:tcPr>
            <w:tcW w:w="1901" w:type="dxa"/>
          </w:tcPr>
          <w:p w:rsidR="00D31E94" w:rsidRPr="006451CA" w:rsidRDefault="00D31E94" w:rsidP="007606A8">
            <w:pPr>
              <w:rPr>
                <w:rFonts w:ascii="Times New Roman" w:eastAsia="Arial Unicode MS" w:hAnsi="Times New Roman" w:cs="Times New Roman"/>
                <w:noProof/>
                <w:color w:val="000000" w:themeColor="text1"/>
                <w:sz w:val="24"/>
                <w:szCs w:val="24"/>
              </w:rPr>
            </w:pPr>
          </w:p>
        </w:tc>
        <w:tc>
          <w:tcPr>
            <w:tcW w:w="1516" w:type="dxa"/>
          </w:tcPr>
          <w:p w:rsidR="00D31E94" w:rsidRPr="006451CA" w:rsidRDefault="00D31E94" w:rsidP="007606A8">
            <w:pPr>
              <w:rPr>
                <w:rFonts w:ascii="Times New Roman" w:eastAsia="Arial Unicode MS" w:hAnsi="Times New Roman" w:cs="Times New Roman"/>
                <w:noProof/>
                <w:color w:val="000000" w:themeColor="text1"/>
                <w:sz w:val="24"/>
                <w:szCs w:val="24"/>
              </w:rPr>
            </w:pPr>
          </w:p>
        </w:tc>
        <w:tc>
          <w:tcPr>
            <w:tcW w:w="1635" w:type="dxa"/>
          </w:tcPr>
          <w:p w:rsidR="00D31E94" w:rsidRPr="006451CA" w:rsidRDefault="00D31E94" w:rsidP="007606A8">
            <w:pPr>
              <w:rPr>
                <w:rFonts w:ascii="Times New Roman" w:eastAsia="Arial Unicode MS" w:hAnsi="Times New Roman" w:cs="Times New Roman"/>
                <w:noProof/>
                <w:color w:val="000000" w:themeColor="text1"/>
                <w:sz w:val="24"/>
                <w:szCs w:val="24"/>
              </w:rPr>
            </w:pPr>
          </w:p>
        </w:tc>
        <w:tc>
          <w:tcPr>
            <w:tcW w:w="1641" w:type="dxa"/>
          </w:tcPr>
          <w:p w:rsidR="00D31E94" w:rsidRPr="006451CA" w:rsidRDefault="00D31E94" w:rsidP="007606A8">
            <w:pPr>
              <w:rPr>
                <w:rFonts w:ascii="Times New Roman" w:eastAsia="Arial Unicode MS" w:hAnsi="Times New Roman" w:cs="Times New Roman"/>
                <w:noProof/>
                <w:color w:val="000000" w:themeColor="text1"/>
                <w:sz w:val="24"/>
                <w:szCs w:val="24"/>
              </w:rPr>
            </w:pPr>
          </w:p>
        </w:tc>
      </w:tr>
      <w:tr w:rsidR="00D31E94" w:rsidRPr="006451CA" w:rsidTr="00BA3AFC">
        <w:tc>
          <w:tcPr>
            <w:tcW w:w="792" w:type="dxa"/>
          </w:tcPr>
          <w:p w:rsidR="00D31E94" w:rsidRPr="006451CA" w:rsidRDefault="00D31E94" w:rsidP="007606A8">
            <w:pPr>
              <w:jc w:val="center"/>
              <w:rPr>
                <w:rFonts w:ascii="Times New Roman" w:eastAsia="Arial Unicode MS" w:hAnsi="Times New Roman" w:cs="Times New Roman"/>
                <w:noProof/>
                <w:color w:val="000000" w:themeColor="text1"/>
                <w:sz w:val="24"/>
                <w:szCs w:val="24"/>
              </w:rPr>
            </w:pPr>
            <w:r w:rsidRPr="006451CA">
              <w:rPr>
                <w:rFonts w:ascii="Times New Roman" w:eastAsia="Arial Unicode MS" w:hAnsi="Times New Roman" w:cs="Times New Roman"/>
                <w:noProof/>
                <w:color w:val="000000" w:themeColor="text1"/>
                <w:sz w:val="24"/>
                <w:szCs w:val="24"/>
              </w:rPr>
              <w:t>…</w:t>
            </w:r>
          </w:p>
        </w:tc>
        <w:tc>
          <w:tcPr>
            <w:tcW w:w="2229" w:type="dxa"/>
          </w:tcPr>
          <w:p w:rsidR="00D31E94" w:rsidRPr="006451CA" w:rsidRDefault="00D31E94" w:rsidP="007606A8">
            <w:pPr>
              <w:rPr>
                <w:rFonts w:ascii="Times New Roman" w:eastAsia="Arial Unicode MS" w:hAnsi="Times New Roman" w:cs="Times New Roman"/>
                <w:noProof/>
                <w:color w:val="000000" w:themeColor="text1"/>
                <w:sz w:val="24"/>
                <w:szCs w:val="24"/>
              </w:rPr>
            </w:pPr>
          </w:p>
        </w:tc>
        <w:tc>
          <w:tcPr>
            <w:tcW w:w="1901" w:type="dxa"/>
          </w:tcPr>
          <w:p w:rsidR="00D31E94" w:rsidRPr="006451CA" w:rsidRDefault="00D31E94" w:rsidP="007606A8">
            <w:pPr>
              <w:rPr>
                <w:rFonts w:ascii="Times New Roman" w:eastAsia="Arial Unicode MS" w:hAnsi="Times New Roman" w:cs="Times New Roman"/>
                <w:noProof/>
                <w:color w:val="000000" w:themeColor="text1"/>
                <w:sz w:val="24"/>
                <w:szCs w:val="24"/>
              </w:rPr>
            </w:pPr>
          </w:p>
        </w:tc>
        <w:tc>
          <w:tcPr>
            <w:tcW w:w="1516" w:type="dxa"/>
          </w:tcPr>
          <w:p w:rsidR="00D31E94" w:rsidRPr="006451CA" w:rsidRDefault="00D31E94" w:rsidP="007606A8">
            <w:pPr>
              <w:rPr>
                <w:rFonts w:ascii="Times New Roman" w:eastAsia="Arial Unicode MS" w:hAnsi="Times New Roman" w:cs="Times New Roman"/>
                <w:noProof/>
                <w:color w:val="000000" w:themeColor="text1"/>
                <w:sz w:val="24"/>
                <w:szCs w:val="24"/>
              </w:rPr>
            </w:pPr>
          </w:p>
        </w:tc>
        <w:tc>
          <w:tcPr>
            <w:tcW w:w="1635" w:type="dxa"/>
          </w:tcPr>
          <w:p w:rsidR="00D31E94" w:rsidRPr="006451CA" w:rsidRDefault="00D31E94" w:rsidP="007606A8">
            <w:pPr>
              <w:rPr>
                <w:rFonts w:ascii="Times New Roman" w:eastAsia="Arial Unicode MS" w:hAnsi="Times New Roman" w:cs="Times New Roman"/>
                <w:noProof/>
                <w:color w:val="000000" w:themeColor="text1"/>
                <w:sz w:val="24"/>
                <w:szCs w:val="24"/>
              </w:rPr>
            </w:pPr>
          </w:p>
        </w:tc>
        <w:tc>
          <w:tcPr>
            <w:tcW w:w="1641" w:type="dxa"/>
          </w:tcPr>
          <w:p w:rsidR="00D31E94" w:rsidRPr="006451CA" w:rsidRDefault="00D31E94" w:rsidP="007606A8">
            <w:pPr>
              <w:rPr>
                <w:rFonts w:ascii="Times New Roman" w:eastAsia="Arial Unicode MS" w:hAnsi="Times New Roman" w:cs="Times New Roman"/>
                <w:noProof/>
                <w:color w:val="000000" w:themeColor="text1"/>
                <w:sz w:val="24"/>
                <w:szCs w:val="24"/>
              </w:rPr>
            </w:pPr>
          </w:p>
        </w:tc>
      </w:tr>
    </w:tbl>
    <w:p w:rsidR="00B56D3E" w:rsidRPr="006451CA" w:rsidRDefault="00B56D3E" w:rsidP="007606A8">
      <w:pPr>
        <w:autoSpaceDE w:val="0"/>
        <w:autoSpaceDN w:val="0"/>
        <w:adjustRightInd w:val="0"/>
        <w:spacing w:after="0" w:line="240" w:lineRule="auto"/>
        <w:ind w:firstLine="709"/>
        <w:jc w:val="both"/>
        <w:rPr>
          <w:rFonts w:ascii="Times New Roman" w:hAnsi="Times New Roman" w:cs="Times New Roman"/>
          <w:sz w:val="26"/>
          <w:szCs w:val="26"/>
        </w:rPr>
      </w:pPr>
    </w:p>
    <w:p w:rsidR="00B12C21" w:rsidRPr="006451CA" w:rsidRDefault="00EE3697" w:rsidP="007606A8">
      <w:pPr>
        <w:pStyle w:val="a4"/>
        <w:numPr>
          <w:ilvl w:val="0"/>
          <w:numId w:val="27"/>
        </w:numPr>
        <w:autoSpaceDE w:val="0"/>
        <w:autoSpaceDN w:val="0"/>
        <w:adjustRightInd w:val="0"/>
        <w:spacing w:after="0" w:line="240" w:lineRule="auto"/>
        <w:jc w:val="center"/>
        <w:outlineLvl w:val="0"/>
        <w:rPr>
          <w:rFonts w:ascii="Times New Roman" w:hAnsi="Times New Roman" w:cs="Times New Roman"/>
          <w:sz w:val="26"/>
          <w:szCs w:val="26"/>
        </w:rPr>
      </w:pPr>
      <w:r w:rsidRPr="006451CA">
        <w:rPr>
          <w:rFonts w:ascii="Times New Roman" w:hAnsi="Times New Roman" w:cs="Times New Roman"/>
          <w:sz w:val="26"/>
          <w:szCs w:val="26"/>
        </w:rPr>
        <w:t>Расходы</w:t>
      </w:r>
      <w:r w:rsidR="00B12C21" w:rsidRPr="006451CA">
        <w:rPr>
          <w:rFonts w:ascii="Times New Roman" w:hAnsi="Times New Roman" w:cs="Times New Roman"/>
          <w:sz w:val="26"/>
          <w:szCs w:val="26"/>
        </w:rPr>
        <w:t xml:space="preserve"> проекта</w:t>
      </w:r>
    </w:p>
    <w:p w:rsidR="00B12C21" w:rsidRPr="006451CA" w:rsidRDefault="00B12C21" w:rsidP="007606A8">
      <w:pPr>
        <w:autoSpaceDE w:val="0"/>
        <w:autoSpaceDN w:val="0"/>
        <w:adjustRightInd w:val="0"/>
        <w:spacing w:before="120" w:after="120" w:line="240" w:lineRule="auto"/>
        <w:ind w:firstLine="709"/>
        <w:jc w:val="both"/>
        <w:rPr>
          <w:rFonts w:ascii="Times New Roman" w:hAnsi="Times New Roman" w:cs="Times New Roman"/>
          <w:sz w:val="26"/>
          <w:szCs w:val="26"/>
        </w:rPr>
      </w:pPr>
      <w:r w:rsidRPr="006451CA">
        <w:rPr>
          <w:rFonts w:ascii="Times New Roman" w:hAnsi="Times New Roman" w:cs="Times New Roman"/>
          <w:sz w:val="26"/>
          <w:szCs w:val="26"/>
        </w:rPr>
        <w:t xml:space="preserve">Указываются </w:t>
      </w:r>
      <w:r w:rsidR="00D31E94" w:rsidRPr="006451CA">
        <w:rPr>
          <w:rFonts w:ascii="Times New Roman" w:hAnsi="Times New Roman" w:cs="Times New Roman"/>
          <w:sz w:val="26"/>
          <w:szCs w:val="26"/>
        </w:rPr>
        <w:t xml:space="preserve">все </w:t>
      </w:r>
      <w:r w:rsidRPr="006451CA">
        <w:rPr>
          <w:rFonts w:ascii="Times New Roman" w:hAnsi="Times New Roman" w:cs="Times New Roman"/>
          <w:sz w:val="26"/>
          <w:szCs w:val="26"/>
        </w:rPr>
        <w:t>расходы на реализацию проекта</w:t>
      </w:r>
      <w:r w:rsidR="00D31E94" w:rsidRPr="006451CA">
        <w:rPr>
          <w:rFonts w:ascii="Times New Roman" w:hAnsi="Times New Roman" w:cs="Times New Roman"/>
          <w:sz w:val="26"/>
          <w:szCs w:val="26"/>
        </w:rPr>
        <w:t xml:space="preserve">, необходимые для полной реализации проекта и достижения запланированных результатов и </w:t>
      </w:r>
      <w:r w:rsidR="00A176B7" w:rsidRPr="006451CA">
        <w:rPr>
          <w:rFonts w:ascii="Times New Roman" w:hAnsi="Times New Roman" w:cs="Times New Roman"/>
          <w:sz w:val="26"/>
          <w:szCs w:val="26"/>
        </w:rPr>
        <w:t>показателей результатов предоставления гранта</w:t>
      </w:r>
      <w:r w:rsidRPr="006451CA">
        <w:rPr>
          <w:rFonts w:ascii="Times New Roman" w:hAnsi="Times New Roman" w:cs="Times New Roman"/>
          <w:sz w:val="26"/>
          <w:szCs w:val="26"/>
        </w:rPr>
        <w:t>.</w:t>
      </w:r>
    </w:p>
    <w:p w:rsidR="00B12C21" w:rsidRPr="006451CA" w:rsidRDefault="00B12C21" w:rsidP="007606A8">
      <w:pPr>
        <w:autoSpaceDE w:val="0"/>
        <w:autoSpaceDN w:val="0"/>
        <w:adjustRightInd w:val="0"/>
        <w:spacing w:after="0" w:line="240" w:lineRule="auto"/>
        <w:jc w:val="right"/>
        <w:outlineLvl w:val="1"/>
        <w:rPr>
          <w:rFonts w:ascii="Times New Roman" w:hAnsi="Times New Roman" w:cs="Times New Roman"/>
          <w:sz w:val="26"/>
          <w:szCs w:val="26"/>
        </w:rPr>
      </w:pPr>
      <w:r w:rsidRPr="006451CA">
        <w:rPr>
          <w:rFonts w:ascii="Times New Roman" w:hAnsi="Times New Roman" w:cs="Times New Roman"/>
          <w:sz w:val="26"/>
          <w:szCs w:val="26"/>
        </w:rPr>
        <w:t xml:space="preserve">Таблица </w:t>
      </w:r>
      <w:r w:rsidR="00A176B7" w:rsidRPr="006451CA">
        <w:rPr>
          <w:rFonts w:ascii="Times New Roman" w:hAnsi="Times New Roman" w:cs="Times New Roman"/>
          <w:sz w:val="26"/>
          <w:szCs w:val="26"/>
        </w:rPr>
        <w:t>4</w:t>
      </w:r>
    </w:p>
    <w:p w:rsidR="00B12C21" w:rsidRPr="006451CA" w:rsidRDefault="00B12C21" w:rsidP="007606A8">
      <w:pPr>
        <w:autoSpaceDE w:val="0"/>
        <w:autoSpaceDN w:val="0"/>
        <w:adjustRightInd w:val="0"/>
        <w:spacing w:after="0" w:line="240" w:lineRule="auto"/>
        <w:jc w:val="both"/>
        <w:rPr>
          <w:rFonts w:ascii="Times New Roman" w:hAnsi="Times New Roman" w:cs="Times New Roman"/>
          <w:sz w:val="26"/>
          <w:szCs w:val="26"/>
        </w:rPr>
      </w:pPr>
    </w:p>
    <w:tbl>
      <w:tblPr>
        <w:tblW w:w="9560" w:type="dxa"/>
        <w:tblLayout w:type="fixed"/>
        <w:tblCellMar>
          <w:top w:w="102" w:type="dxa"/>
          <w:left w:w="62" w:type="dxa"/>
          <w:bottom w:w="102" w:type="dxa"/>
          <w:right w:w="62" w:type="dxa"/>
        </w:tblCellMar>
        <w:tblLook w:val="0000"/>
      </w:tblPr>
      <w:tblGrid>
        <w:gridCol w:w="567"/>
        <w:gridCol w:w="3890"/>
        <w:gridCol w:w="1247"/>
        <w:gridCol w:w="1417"/>
        <w:gridCol w:w="2439"/>
      </w:tblGrid>
      <w:tr w:rsidR="00B12C21" w:rsidRPr="006451CA" w:rsidTr="008D2249">
        <w:tc>
          <w:tcPr>
            <w:tcW w:w="567" w:type="dxa"/>
            <w:vMerge w:val="restart"/>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w:t>
            </w:r>
          </w:p>
          <w:p w:rsidR="00B12C21" w:rsidRPr="006451CA" w:rsidRDefault="00B12C21"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п/п</w:t>
            </w:r>
          </w:p>
        </w:tc>
        <w:tc>
          <w:tcPr>
            <w:tcW w:w="3890" w:type="dxa"/>
            <w:vMerge w:val="restart"/>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Направления расходов</w:t>
            </w:r>
          </w:p>
        </w:tc>
        <w:tc>
          <w:tcPr>
            <w:tcW w:w="5103" w:type="dxa"/>
            <w:gridSpan w:val="3"/>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Сумма расходов, руб.</w:t>
            </w:r>
          </w:p>
        </w:tc>
      </w:tr>
      <w:tr w:rsidR="00B12C21" w:rsidRPr="006451CA" w:rsidTr="008D2249">
        <w:tc>
          <w:tcPr>
            <w:tcW w:w="567" w:type="dxa"/>
            <w:vMerge/>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jc w:val="center"/>
              <w:rPr>
                <w:rFonts w:ascii="Times New Roman" w:hAnsi="Times New Roman" w:cs="Times New Roman"/>
                <w:sz w:val="24"/>
                <w:szCs w:val="24"/>
              </w:rPr>
            </w:pPr>
          </w:p>
        </w:tc>
        <w:tc>
          <w:tcPr>
            <w:tcW w:w="3890" w:type="dxa"/>
            <w:vMerge/>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jc w:val="center"/>
              <w:rPr>
                <w:rFonts w:ascii="Times New Roman" w:hAnsi="Times New Roman"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всего расходов, руб.</w:t>
            </w:r>
          </w:p>
        </w:tc>
        <w:tc>
          <w:tcPr>
            <w:tcW w:w="1417" w:type="dxa"/>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в том числе средства гранта, руб.</w:t>
            </w:r>
          </w:p>
        </w:tc>
        <w:tc>
          <w:tcPr>
            <w:tcW w:w="2439" w:type="dxa"/>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в том числе собственные средства (средства софинансирования), руб.</w:t>
            </w:r>
          </w:p>
        </w:tc>
      </w:tr>
      <w:tr w:rsidR="008821A3" w:rsidRPr="006451CA" w:rsidTr="008D2249">
        <w:tc>
          <w:tcPr>
            <w:tcW w:w="567" w:type="dxa"/>
            <w:tcBorders>
              <w:top w:val="single" w:sz="4" w:space="0" w:color="auto"/>
              <w:left w:val="single" w:sz="4" w:space="0" w:color="auto"/>
              <w:bottom w:val="single" w:sz="4" w:space="0" w:color="auto"/>
              <w:right w:val="single" w:sz="4" w:space="0" w:color="auto"/>
            </w:tcBorders>
          </w:tcPr>
          <w:p w:rsidR="008821A3" w:rsidRPr="006451CA" w:rsidRDefault="008821A3"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1</w:t>
            </w:r>
          </w:p>
        </w:tc>
        <w:tc>
          <w:tcPr>
            <w:tcW w:w="3890" w:type="dxa"/>
            <w:tcBorders>
              <w:top w:val="single" w:sz="4" w:space="0" w:color="auto"/>
              <w:left w:val="single" w:sz="4" w:space="0" w:color="auto"/>
              <w:bottom w:val="single" w:sz="4" w:space="0" w:color="auto"/>
              <w:right w:val="single" w:sz="4" w:space="0" w:color="auto"/>
            </w:tcBorders>
          </w:tcPr>
          <w:p w:rsidR="008821A3" w:rsidRPr="006451CA" w:rsidRDefault="008821A3"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2</w:t>
            </w:r>
          </w:p>
        </w:tc>
        <w:tc>
          <w:tcPr>
            <w:tcW w:w="1247" w:type="dxa"/>
            <w:tcBorders>
              <w:top w:val="single" w:sz="4" w:space="0" w:color="auto"/>
              <w:left w:val="single" w:sz="4" w:space="0" w:color="auto"/>
              <w:bottom w:val="single" w:sz="4" w:space="0" w:color="auto"/>
              <w:right w:val="single" w:sz="4" w:space="0" w:color="auto"/>
            </w:tcBorders>
          </w:tcPr>
          <w:p w:rsidR="008821A3" w:rsidRPr="006451CA" w:rsidRDefault="008821A3"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tcPr>
          <w:p w:rsidR="008821A3" w:rsidRPr="006451CA" w:rsidRDefault="008821A3"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4</w:t>
            </w:r>
          </w:p>
        </w:tc>
        <w:tc>
          <w:tcPr>
            <w:tcW w:w="2439" w:type="dxa"/>
            <w:tcBorders>
              <w:top w:val="single" w:sz="4" w:space="0" w:color="auto"/>
              <w:left w:val="single" w:sz="4" w:space="0" w:color="auto"/>
              <w:bottom w:val="single" w:sz="4" w:space="0" w:color="auto"/>
              <w:right w:val="single" w:sz="4" w:space="0" w:color="auto"/>
            </w:tcBorders>
          </w:tcPr>
          <w:p w:rsidR="008821A3" w:rsidRPr="006451CA" w:rsidRDefault="008821A3"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5</w:t>
            </w:r>
          </w:p>
        </w:tc>
      </w:tr>
      <w:tr w:rsidR="00AC5D27" w:rsidRPr="006451CA" w:rsidTr="008D2249">
        <w:tc>
          <w:tcPr>
            <w:tcW w:w="567" w:type="dxa"/>
            <w:tcBorders>
              <w:top w:val="single" w:sz="4" w:space="0" w:color="auto"/>
              <w:left w:val="single" w:sz="4" w:space="0" w:color="auto"/>
              <w:bottom w:val="single" w:sz="4" w:space="0" w:color="auto"/>
              <w:right w:val="single" w:sz="4" w:space="0" w:color="auto"/>
            </w:tcBorders>
          </w:tcPr>
          <w:p w:rsidR="00AC5D27" w:rsidRPr="006451CA" w:rsidRDefault="00AC5D27"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1.</w:t>
            </w:r>
          </w:p>
        </w:tc>
        <w:tc>
          <w:tcPr>
            <w:tcW w:w="3890" w:type="dxa"/>
            <w:tcBorders>
              <w:top w:val="single" w:sz="4" w:space="0" w:color="auto"/>
              <w:left w:val="single" w:sz="4" w:space="0" w:color="auto"/>
              <w:bottom w:val="single" w:sz="4" w:space="0" w:color="auto"/>
              <w:right w:val="single" w:sz="4" w:space="0" w:color="auto"/>
            </w:tcBorders>
          </w:tcPr>
          <w:p w:rsidR="00AC5D27" w:rsidRPr="006451CA" w:rsidRDefault="00AC5D27" w:rsidP="007606A8">
            <w:pPr>
              <w:pStyle w:val="a4"/>
              <w:autoSpaceDE w:val="0"/>
              <w:autoSpaceDN w:val="0"/>
              <w:adjustRightInd w:val="0"/>
              <w:spacing w:after="0" w:line="240" w:lineRule="auto"/>
              <w:ind w:left="0"/>
              <w:rPr>
                <w:rFonts w:ascii="Times New Roman" w:hAnsi="Times New Roman" w:cs="Times New Roman"/>
                <w:sz w:val="24"/>
                <w:szCs w:val="24"/>
              </w:rPr>
            </w:pPr>
            <w:r w:rsidRPr="006451CA">
              <w:rPr>
                <w:rFonts w:ascii="Times New Roman" w:hAnsi="Times New Roman" w:cs="Times New Roman"/>
                <w:sz w:val="24"/>
                <w:szCs w:val="24"/>
              </w:rPr>
              <w:t>Приобретение основных средств (за исключением приобретения зданий, сооружений, земельных участков, автомобилей) ранее не бывших в употреблении (эксплуатации)</w:t>
            </w:r>
          </w:p>
        </w:tc>
        <w:tc>
          <w:tcPr>
            <w:tcW w:w="1247" w:type="dxa"/>
            <w:tcBorders>
              <w:top w:val="single" w:sz="4" w:space="0" w:color="auto"/>
              <w:left w:val="single" w:sz="4" w:space="0" w:color="auto"/>
              <w:bottom w:val="single" w:sz="4" w:space="0" w:color="auto"/>
              <w:right w:val="single" w:sz="4" w:space="0" w:color="auto"/>
            </w:tcBorders>
          </w:tcPr>
          <w:p w:rsidR="00AC5D27" w:rsidRPr="006451CA" w:rsidRDefault="00AC5D27" w:rsidP="007606A8">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AC5D27" w:rsidRPr="006451CA" w:rsidRDefault="00AC5D27" w:rsidP="007606A8">
            <w:pPr>
              <w:autoSpaceDE w:val="0"/>
              <w:autoSpaceDN w:val="0"/>
              <w:adjustRightInd w:val="0"/>
              <w:spacing w:after="0" w:line="240" w:lineRule="auto"/>
              <w:rPr>
                <w:rFonts w:ascii="Times New Roman" w:hAnsi="Times New Roman" w:cs="Times New Roman"/>
                <w:sz w:val="24"/>
                <w:szCs w:val="24"/>
              </w:rPr>
            </w:pPr>
          </w:p>
        </w:tc>
        <w:tc>
          <w:tcPr>
            <w:tcW w:w="2439" w:type="dxa"/>
            <w:tcBorders>
              <w:top w:val="single" w:sz="4" w:space="0" w:color="auto"/>
              <w:left w:val="single" w:sz="4" w:space="0" w:color="auto"/>
              <w:bottom w:val="single" w:sz="4" w:space="0" w:color="auto"/>
              <w:right w:val="single" w:sz="4" w:space="0" w:color="auto"/>
            </w:tcBorders>
          </w:tcPr>
          <w:p w:rsidR="00AC5D27" w:rsidRPr="006451CA" w:rsidRDefault="00AC5D27" w:rsidP="007606A8">
            <w:pPr>
              <w:autoSpaceDE w:val="0"/>
              <w:autoSpaceDN w:val="0"/>
              <w:adjustRightInd w:val="0"/>
              <w:spacing w:after="0" w:line="240" w:lineRule="auto"/>
              <w:rPr>
                <w:rFonts w:ascii="Times New Roman" w:hAnsi="Times New Roman" w:cs="Times New Roman"/>
                <w:sz w:val="24"/>
                <w:szCs w:val="24"/>
              </w:rPr>
            </w:pPr>
          </w:p>
        </w:tc>
      </w:tr>
      <w:tr w:rsidR="00AC5D27" w:rsidRPr="006451CA" w:rsidTr="008D2249">
        <w:tc>
          <w:tcPr>
            <w:tcW w:w="567" w:type="dxa"/>
            <w:tcBorders>
              <w:top w:val="single" w:sz="4" w:space="0" w:color="auto"/>
              <w:left w:val="single" w:sz="4" w:space="0" w:color="auto"/>
              <w:bottom w:val="single" w:sz="4" w:space="0" w:color="auto"/>
              <w:right w:val="single" w:sz="4" w:space="0" w:color="auto"/>
            </w:tcBorders>
          </w:tcPr>
          <w:p w:rsidR="00AC5D27" w:rsidRPr="006451CA" w:rsidRDefault="00AC5D27"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2.</w:t>
            </w:r>
          </w:p>
        </w:tc>
        <w:tc>
          <w:tcPr>
            <w:tcW w:w="3890" w:type="dxa"/>
            <w:tcBorders>
              <w:top w:val="single" w:sz="4" w:space="0" w:color="auto"/>
              <w:left w:val="single" w:sz="4" w:space="0" w:color="auto"/>
              <w:bottom w:val="single" w:sz="4" w:space="0" w:color="auto"/>
              <w:right w:val="single" w:sz="4" w:space="0" w:color="auto"/>
            </w:tcBorders>
          </w:tcPr>
          <w:p w:rsidR="00AC5D27" w:rsidRPr="006451CA" w:rsidRDefault="00AC5D27" w:rsidP="007606A8">
            <w:pPr>
              <w:autoSpaceDE w:val="0"/>
              <w:autoSpaceDN w:val="0"/>
              <w:adjustRightInd w:val="0"/>
              <w:spacing w:after="0" w:line="240" w:lineRule="auto"/>
              <w:rPr>
                <w:rFonts w:ascii="Times New Roman" w:hAnsi="Times New Roman" w:cs="Times New Roman"/>
                <w:sz w:val="24"/>
                <w:szCs w:val="24"/>
              </w:rPr>
            </w:pPr>
            <w:r w:rsidRPr="006451CA">
              <w:rPr>
                <w:rFonts w:ascii="Times New Roman" w:hAnsi="Times New Roman" w:cs="Times New Roman"/>
                <w:sz w:val="24"/>
                <w:szCs w:val="24"/>
              </w:rPr>
              <w:t>Приобретение (изготовление) и монтаж оборудования и технологической оснастки ранее не бывших в употреблении (эксплуатации), сырья, материалов и комплектующих, необходимых для реализации проекта</w:t>
            </w:r>
          </w:p>
        </w:tc>
        <w:tc>
          <w:tcPr>
            <w:tcW w:w="1247" w:type="dxa"/>
            <w:tcBorders>
              <w:top w:val="single" w:sz="4" w:space="0" w:color="auto"/>
              <w:left w:val="single" w:sz="4" w:space="0" w:color="auto"/>
              <w:bottom w:val="single" w:sz="4" w:space="0" w:color="auto"/>
              <w:right w:val="single" w:sz="4" w:space="0" w:color="auto"/>
            </w:tcBorders>
          </w:tcPr>
          <w:p w:rsidR="00AC5D27" w:rsidRPr="006451CA" w:rsidRDefault="00AC5D27" w:rsidP="007606A8">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AC5D27" w:rsidRPr="006451CA" w:rsidRDefault="00AC5D27" w:rsidP="007606A8">
            <w:pPr>
              <w:autoSpaceDE w:val="0"/>
              <w:autoSpaceDN w:val="0"/>
              <w:adjustRightInd w:val="0"/>
              <w:spacing w:after="0" w:line="240" w:lineRule="auto"/>
              <w:rPr>
                <w:rFonts w:ascii="Times New Roman" w:hAnsi="Times New Roman" w:cs="Times New Roman"/>
                <w:sz w:val="24"/>
                <w:szCs w:val="24"/>
              </w:rPr>
            </w:pPr>
          </w:p>
        </w:tc>
        <w:tc>
          <w:tcPr>
            <w:tcW w:w="2439" w:type="dxa"/>
            <w:tcBorders>
              <w:top w:val="single" w:sz="4" w:space="0" w:color="auto"/>
              <w:left w:val="single" w:sz="4" w:space="0" w:color="auto"/>
              <w:bottom w:val="single" w:sz="4" w:space="0" w:color="auto"/>
              <w:right w:val="single" w:sz="4" w:space="0" w:color="auto"/>
            </w:tcBorders>
          </w:tcPr>
          <w:p w:rsidR="00AC5D27" w:rsidRPr="006451CA" w:rsidRDefault="00AC5D27" w:rsidP="007606A8">
            <w:pPr>
              <w:autoSpaceDE w:val="0"/>
              <w:autoSpaceDN w:val="0"/>
              <w:adjustRightInd w:val="0"/>
              <w:spacing w:after="0" w:line="240" w:lineRule="auto"/>
              <w:rPr>
                <w:rFonts w:ascii="Times New Roman" w:hAnsi="Times New Roman" w:cs="Times New Roman"/>
                <w:sz w:val="24"/>
                <w:szCs w:val="24"/>
              </w:rPr>
            </w:pPr>
          </w:p>
        </w:tc>
      </w:tr>
      <w:tr w:rsidR="00AC5D27" w:rsidRPr="006451CA" w:rsidTr="008D2249">
        <w:tc>
          <w:tcPr>
            <w:tcW w:w="567" w:type="dxa"/>
            <w:tcBorders>
              <w:top w:val="single" w:sz="4" w:space="0" w:color="auto"/>
              <w:left w:val="single" w:sz="4" w:space="0" w:color="auto"/>
              <w:bottom w:val="single" w:sz="4" w:space="0" w:color="auto"/>
              <w:right w:val="single" w:sz="4" w:space="0" w:color="auto"/>
            </w:tcBorders>
          </w:tcPr>
          <w:p w:rsidR="00AC5D27" w:rsidRPr="006451CA" w:rsidRDefault="00AC5D27"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3.</w:t>
            </w:r>
          </w:p>
        </w:tc>
        <w:tc>
          <w:tcPr>
            <w:tcW w:w="3890" w:type="dxa"/>
            <w:tcBorders>
              <w:top w:val="single" w:sz="4" w:space="0" w:color="auto"/>
              <w:left w:val="single" w:sz="4" w:space="0" w:color="auto"/>
              <w:bottom w:val="single" w:sz="4" w:space="0" w:color="auto"/>
              <w:right w:val="single" w:sz="4" w:space="0" w:color="auto"/>
            </w:tcBorders>
          </w:tcPr>
          <w:p w:rsidR="00AC5D27" w:rsidRPr="006451CA" w:rsidRDefault="00AC5D27" w:rsidP="007606A8">
            <w:pPr>
              <w:autoSpaceDE w:val="0"/>
              <w:autoSpaceDN w:val="0"/>
              <w:adjustRightInd w:val="0"/>
              <w:spacing w:after="0" w:line="240" w:lineRule="auto"/>
              <w:rPr>
                <w:rFonts w:ascii="Times New Roman" w:hAnsi="Times New Roman" w:cs="Times New Roman"/>
                <w:sz w:val="24"/>
                <w:szCs w:val="24"/>
              </w:rPr>
            </w:pPr>
            <w:r w:rsidRPr="006451CA">
              <w:rPr>
                <w:rFonts w:ascii="Times New Roman" w:hAnsi="Times New Roman" w:cs="Times New Roman"/>
                <w:sz w:val="24"/>
                <w:szCs w:val="24"/>
              </w:rPr>
              <w:t>Оформление результатов интеллектуальной деятельности.</w:t>
            </w:r>
          </w:p>
        </w:tc>
        <w:tc>
          <w:tcPr>
            <w:tcW w:w="1247" w:type="dxa"/>
            <w:tcBorders>
              <w:top w:val="single" w:sz="4" w:space="0" w:color="auto"/>
              <w:left w:val="single" w:sz="4" w:space="0" w:color="auto"/>
              <w:bottom w:val="single" w:sz="4" w:space="0" w:color="auto"/>
              <w:right w:val="single" w:sz="4" w:space="0" w:color="auto"/>
            </w:tcBorders>
          </w:tcPr>
          <w:p w:rsidR="00AC5D27" w:rsidRPr="006451CA" w:rsidRDefault="00AC5D27" w:rsidP="007606A8">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AC5D27" w:rsidRPr="006451CA" w:rsidRDefault="00AC5D27" w:rsidP="007606A8">
            <w:pPr>
              <w:autoSpaceDE w:val="0"/>
              <w:autoSpaceDN w:val="0"/>
              <w:adjustRightInd w:val="0"/>
              <w:spacing w:after="0" w:line="240" w:lineRule="auto"/>
              <w:rPr>
                <w:rFonts w:ascii="Times New Roman" w:hAnsi="Times New Roman" w:cs="Times New Roman"/>
                <w:sz w:val="24"/>
                <w:szCs w:val="24"/>
              </w:rPr>
            </w:pPr>
          </w:p>
        </w:tc>
        <w:tc>
          <w:tcPr>
            <w:tcW w:w="2439" w:type="dxa"/>
            <w:tcBorders>
              <w:top w:val="single" w:sz="4" w:space="0" w:color="auto"/>
              <w:left w:val="single" w:sz="4" w:space="0" w:color="auto"/>
              <w:bottom w:val="single" w:sz="4" w:space="0" w:color="auto"/>
              <w:right w:val="single" w:sz="4" w:space="0" w:color="auto"/>
            </w:tcBorders>
          </w:tcPr>
          <w:p w:rsidR="00AC5D27" w:rsidRPr="006451CA" w:rsidRDefault="00AC5D27" w:rsidP="007606A8">
            <w:pPr>
              <w:autoSpaceDE w:val="0"/>
              <w:autoSpaceDN w:val="0"/>
              <w:adjustRightInd w:val="0"/>
              <w:spacing w:after="0" w:line="240" w:lineRule="auto"/>
              <w:rPr>
                <w:rFonts w:ascii="Times New Roman" w:hAnsi="Times New Roman" w:cs="Times New Roman"/>
                <w:sz w:val="24"/>
                <w:szCs w:val="24"/>
              </w:rPr>
            </w:pPr>
          </w:p>
        </w:tc>
      </w:tr>
      <w:tr w:rsidR="0090266D" w:rsidRPr="006451CA" w:rsidTr="008D2249">
        <w:tc>
          <w:tcPr>
            <w:tcW w:w="567" w:type="dxa"/>
            <w:tcBorders>
              <w:top w:val="single" w:sz="4" w:space="0" w:color="auto"/>
              <w:left w:val="single" w:sz="4" w:space="0" w:color="auto"/>
              <w:bottom w:val="single" w:sz="4" w:space="0" w:color="auto"/>
              <w:right w:val="single" w:sz="4" w:space="0" w:color="auto"/>
            </w:tcBorders>
          </w:tcPr>
          <w:p w:rsidR="0090266D" w:rsidRPr="006451CA" w:rsidRDefault="0090266D"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4.</w:t>
            </w:r>
          </w:p>
        </w:tc>
        <w:tc>
          <w:tcPr>
            <w:tcW w:w="3890" w:type="dxa"/>
            <w:tcBorders>
              <w:top w:val="single" w:sz="4" w:space="0" w:color="auto"/>
              <w:left w:val="single" w:sz="4" w:space="0" w:color="auto"/>
              <w:bottom w:val="single" w:sz="4" w:space="0" w:color="auto"/>
              <w:right w:val="single" w:sz="4" w:space="0" w:color="auto"/>
            </w:tcBorders>
          </w:tcPr>
          <w:p w:rsidR="0090266D" w:rsidRPr="006451CA" w:rsidRDefault="0090266D" w:rsidP="007606A8">
            <w:pPr>
              <w:autoSpaceDE w:val="0"/>
              <w:autoSpaceDN w:val="0"/>
              <w:adjustRightInd w:val="0"/>
              <w:spacing w:after="0" w:line="240" w:lineRule="auto"/>
              <w:rPr>
                <w:rFonts w:ascii="Times New Roman" w:eastAsiaTheme="minorHAnsi" w:hAnsi="Times New Roman" w:cs="Times New Roman"/>
                <w:sz w:val="24"/>
                <w:szCs w:val="24"/>
                <w:lang w:eastAsia="en-US"/>
              </w:rPr>
            </w:pPr>
            <w:r w:rsidRPr="006451CA">
              <w:rPr>
                <w:rFonts w:ascii="Times New Roman" w:eastAsiaTheme="minorHAnsi" w:hAnsi="Times New Roman" w:cs="Times New Roman"/>
                <w:sz w:val="24"/>
                <w:szCs w:val="24"/>
                <w:lang w:eastAsia="en-US"/>
              </w:rPr>
              <w:t>Технологическое присоединение к объектам инженерной инфраструктуры (электрические сети, газоснабжение, водоснабжение, водоотведение, теплоснабжение);</w:t>
            </w:r>
          </w:p>
        </w:tc>
        <w:tc>
          <w:tcPr>
            <w:tcW w:w="1247" w:type="dxa"/>
            <w:tcBorders>
              <w:top w:val="single" w:sz="4" w:space="0" w:color="auto"/>
              <w:left w:val="single" w:sz="4" w:space="0" w:color="auto"/>
              <w:bottom w:val="single" w:sz="4" w:space="0" w:color="auto"/>
              <w:right w:val="single" w:sz="4" w:space="0" w:color="auto"/>
            </w:tcBorders>
          </w:tcPr>
          <w:p w:rsidR="0090266D" w:rsidRPr="006451CA" w:rsidRDefault="0090266D" w:rsidP="007606A8">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90266D" w:rsidRPr="006451CA" w:rsidRDefault="0090266D" w:rsidP="007606A8">
            <w:pPr>
              <w:autoSpaceDE w:val="0"/>
              <w:autoSpaceDN w:val="0"/>
              <w:adjustRightInd w:val="0"/>
              <w:spacing w:after="0" w:line="240" w:lineRule="auto"/>
              <w:rPr>
                <w:rFonts w:ascii="Times New Roman" w:hAnsi="Times New Roman" w:cs="Times New Roman"/>
                <w:sz w:val="24"/>
                <w:szCs w:val="24"/>
              </w:rPr>
            </w:pPr>
          </w:p>
        </w:tc>
        <w:tc>
          <w:tcPr>
            <w:tcW w:w="2439" w:type="dxa"/>
            <w:tcBorders>
              <w:top w:val="single" w:sz="4" w:space="0" w:color="auto"/>
              <w:left w:val="single" w:sz="4" w:space="0" w:color="auto"/>
              <w:bottom w:val="single" w:sz="4" w:space="0" w:color="auto"/>
              <w:right w:val="single" w:sz="4" w:space="0" w:color="auto"/>
            </w:tcBorders>
          </w:tcPr>
          <w:p w:rsidR="0090266D" w:rsidRPr="006451CA" w:rsidRDefault="0090266D" w:rsidP="007606A8">
            <w:pPr>
              <w:autoSpaceDE w:val="0"/>
              <w:autoSpaceDN w:val="0"/>
              <w:adjustRightInd w:val="0"/>
              <w:spacing w:after="0" w:line="240" w:lineRule="auto"/>
              <w:rPr>
                <w:rFonts w:ascii="Times New Roman" w:hAnsi="Times New Roman" w:cs="Times New Roman"/>
                <w:sz w:val="24"/>
                <w:szCs w:val="24"/>
              </w:rPr>
            </w:pPr>
          </w:p>
        </w:tc>
      </w:tr>
      <w:tr w:rsidR="00B12C21" w:rsidRPr="006451CA" w:rsidTr="008D2249">
        <w:tc>
          <w:tcPr>
            <w:tcW w:w="567" w:type="dxa"/>
            <w:tcBorders>
              <w:top w:val="single" w:sz="4" w:space="0" w:color="auto"/>
              <w:left w:val="single" w:sz="4" w:space="0" w:color="auto"/>
              <w:bottom w:val="single" w:sz="4" w:space="0" w:color="auto"/>
              <w:right w:val="single" w:sz="4" w:space="0" w:color="auto"/>
            </w:tcBorders>
          </w:tcPr>
          <w:p w:rsidR="00B12C21" w:rsidRPr="006451CA" w:rsidRDefault="0090266D"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5</w:t>
            </w:r>
            <w:r w:rsidR="00B12C21" w:rsidRPr="006451CA">
              <w:rPr>
                <w:rFonts w:ascii="Times New Roman" w:hAnsi="Times New Roman" w:cs="Times New Roman"/>
                <w:sz w:val="24"/>
                <w:szCs w:val="24"/>
              </w:rPr>
              <w:t>.</w:t>
            </w:r>
          </w:p>
        </w:tc>
        <w:tc>
          <w:tcPr>
            <w:tcW w:w="3890" w:type="dxa"/>
            <w:tcBorders>
              <w:top w:val="single" w:sz="4" w:space="0" w:color="auto"/>
              <w:left w:val="single" w:sz="4" w:space="0" w:color="auto"/>
              <w:bottom w:val="single" w:sz="4" w:space="0" w:color="auto"/>
              <w:right w:val="single" w:sz="4" w:space="0" w:color="auto"/>
            </w:tcBorders>
          </w:tcPr>
          <w:p w:rsidR="00B12C21" w:rsidRPr="006451CA" w:rsidRDefault="00AC5D27" w:rsidP="007606A8">
            <w:pPr>
              <w:autoSpaceDE w:val="0"/>
              <w:autoSpaceDN w:val="0"/>
              <w:adjustRightInd w:val="0"/>
              <w:spacing w:after="0" w:line="240" w:lineRule="auto"/>
              <w:rPr>
                <w:rFonts w:ascii="Times New Roman" w:hAnsi="Times New Roman" w:cs="Times New Roman"/>
                <w:sz w:val="24"/>
                <w:szCs w:val="24"/>
              </w:rPr>
            </w:pPr>
            <w:r w:rsidRPr="006451CA">
              <w:rPr>
                <w:rFonts w:ascii="Times New Roman" w:hAnsi="Times New Roman" w:cs="Times New Roman"/>
                <w:sz w:val="24"/>
                <w:szCs w:val="24"/>
              </w:rPr>
              <w:t>Иные расходы (с указанием направления расходования средств)</w:t>
            </w:r>
            <w:r w:rsidR="008821A3" w:rsidRPr="006451CA">
              <w:rPr>
                <w:rFonts w:ascii="Times New Roman" w:hAnsi="Times New Roman" w:cs="Times New Roman"/>
                <w:sz w:val="24"/>
                <w:szCs w:val="24"/>
              </w:rPr>
              <w:t xml:space="preserve"> </w:t>
            </w:r>
          </w:p>
        </w:tc>
        <w:tc>
          <w:tcPr>
            <w:tcW w:w="1247" w:type="dxa"/>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12C21" w:rsidRPr="006451CA" w:rsidRDefault="008821A3" w:rsidP="002312E4">
            <w:pPr>
              <w:jc w:val="center"/>
              <w:rPr>
                <w:rFonts w:ascii="Times New Roman" w:hAnsi="Times New Roman" w:cs="Times New Roman"/>
                <w:sz w:val="24"/>
                <w:szCs w:val="24"/>
              </w:rPr>
            </w:pPr>
            <w:r w:rsidRPr="006451CA">
              <w:rPr>
                <w:rFonts w:ascii="Times New Roman" w:hAnsi="Times New Roman" w:cs="Times New Roman"/>
                <w:sz w:val="24"/>
                <w:szCs w:val="24"/>
              </w:rPr>
              <w:t>-</w:t>
            </w:r>
          </w:p>
        </w:tc>
        <w:tc>
          <w:tcPr>
            <w:tcW w:w="2439" w:type="dxa"/>
            <w:tcBorders>
              <w:top w:val="single" w:sz="4" w:space="0" w:color="auto"/>
              <w:left w:val="single" w:sz="4" w:space="0" w:color="auto"/>
              <w:bottom w:val="single" w:sz="4" w:space="0" w:color="auto"/>
              <w:right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4"/>
                <w:szCs w:val="24"/>
              </w:rPr>
            </w:pPr>
          </w:p>
        </w:tc>
      </w:tr>
      <w:tr w:rsidR="00376CC8" w:rsidRPr="006451CA" w:rsidTr="008D2249">
        <w:tc>
          <w:tcPr>
            <w:tcW w:w="567" w:type="dxa"/>
            <w:tcBorders>
              <w:top w:val="single" w:sz="4" w:space="0" w:color="auto"/>
              <w:left w:val="single" w:sz="4" w:space="0" w:color="auto"/>
              <w:bottom w:val="single" w:sz="4" w:space="0" w:color="auto"/>
              <w:right w:val="single" w:sz="4" w:space="0" w:color="auto"/>
            </w:tcBorders>
          </w:tcPr>
          <w:p w:rsidR="00376CC8" w:rsidRPr="006451CA" w:rsidRDefault="00376CC8" w:rsidP="007606A8">
            <w:pPr>
              <w:autoSpaceDE w:val="0"/>
              <w:autoSpaceDN w:val="0"/>
              <w:adjustRightInd w:val="0"/>
              <w:spacing w:after="0" w:line="240" w:lineRule="auto"/>
              <w:jc w:val="center"/>
              <w:rPr>
                <w:rFonts w:ascii="Times New Roman" w:hAnsi="Times New Roman" w:cs="Times New Roman"/>
                <w:sz w:val="24"/>
                <w:szCs w:val="24"/>
              </w:rPr>
            </w:pPr>
          </w:p>
        </w:tc>
        <w:tc>
          <w:tcPr>
            <w:tcW w:w="3890" w:type="dxa"/>
            <w:tcBorders>
              <w:top w:val="single" w:sz="4" w:space="0" w:color="auto"/>
              <w:left w:val="single" w:sz="4" w:space="0" w:color="auto"/>
              <w:bottom w:val="single" w:sz="4" w:space="0" w:color="auto"/>
              <w:right w:val="single" w:sz="4" w:space="0" w:color="auto"/>
            </w:tcBorders>
          </w:tcPr>
          <w:p w:rsidR="00376CC8" w:rsidRPr="006451CA" w:rsidRDefault="00376CC8" w:rsidP="007606A8">
            <w:pPr>
              <w:autoSpaceDE w:val="0"/>
              <w:autoSpaceDN w:val="0"/>
              <w:adjustRightInd w:val="0"/>
              <w:spacing w:after="0" w:line="240" w:lineRule="auto"/>
              <w:rPr>
                <w:rFonts w:ascii="Times New Roman" w:hAnsi="Times New Roman" w:cs="Times New Roman"/>
                <w:sz w:val="24"/>
                <w:szCs w:val="24"/>
                <w:lang w:val="en-US"/>
              </w:rPr>
            </w:pPr>
            <w:r w:rsidRPr="006451CA">
              <w:rPr>
                <w:rFonts w:ascii="Times New Roman" w:hAnsi="Times New Roman" w:cs="Times New Roman"/>
                <w:sz w:val="24"/>
                <w:szCs w:val="24"/>
              </w:rPr>
              <w:t>Итого</w:t>
            </w:r>
            <w:r w:rsidRPr="006451CA">
              <w:rPr>
                <w:rFonts w:ascii="Times New Roman" w:hAnsi="Times New Roman" w:cs="Times New Roman"/>
                <w:sz w:val="24"/>
                <w:szCs w:val="24"/>
                <w:lang w:val="en-US"/>
              </w:rPr>
              <w:t>:</w:t>
            </w:r>
          </w:p>
        </w:tc>
        <w:tc>
          <w:tcPr>
            <w:tcW w:w="1247" w:type="dxa"/>
            <w:tcBorders>
              <w:top w:val="single" w:sz="4" w:space="0" w:color="auto"/>
              <w:left w:val="single" w:sz="4" w:space="0" w:color="auto"/>
              <w:bottom w:val="single" w:sz="4" w:space="0" w:color="auto"/>
              <w:right w:val="single" w:sz="4" w:space="0" w:color="auto"/>
            </w:tcBorders>
          </w:tcPr>
          <w:p w:rsidR="00376CC8" w:rsidRPr="006451CA" w:rsidRDefault="00376CC8" w:rsidP="007606A8">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376CC8" w:rsidRPr="006451CA" w:rsidRDefault="00376CC8" w:rsidP="007606A8">
            <w:pPr>
              <w:rPr>
                <w:rFonts w:ascii="Times New Roman" w:hAnsi="Times New Roman" w:cs="Times New Roman"/>
                <w:sz w:val="24"/>
                <w:szCs w:val="24"/>
              </w:rPr>
            </w:pPr>
          </w:p>
        </w:tc>
        <w:tc>
          <w:tcPr>
            <w:tcW w:w="2439" w:type="dxa"/>
            <w:tcBorders>
              <w:top w:val="single" w:sz="4" w:space="0" w:color="auto"/>
              <w:left w:val="single" w:sz="4" w:space="0" w:color="auto"/>
              <w:bottom w:val="single" w:sz="4" w:space="0" w:color="auto"/>
              <w:right w:val="single" w:sz="4" w:space="0" w:color="auto"/>
            </w:tcBorders>
          </w:tcPr>
          <w:p w:rsidR="00376CC8" w:rsidRPr="006451CA" w:rsidRDefault="00376CC8" w:rsidP="007606A8">
            <w:pPr>
              <w:autoSpaceDE w:val="0"/>
              <w:autoSpaceDN w:val="0"/>
              <w:adjustRightInd w:val="0"/>
              <w:spacing w:after="0" w:line="240" w:lineRule="auto"/>
              <w:rPr>
                <w:rFonts w:ascii="Times New Roman" w:hAnsi="Times New Roman" w:cs="Times New Roman"/>
                <w:sz w:val="24"/>
                <w:szCs w:val="24"/>
              </w:rPr>
            </w:pPr>
          </w:p>
        </w:tc>
      </w:tr>
    </w:tbl>
    <w:p w:rsidR="00B12C21" w:rsidRPr="006451CA" w:rsidRDefault="00B12C21" w:rsidP="007606A8">
      <w:pPr>
        <w:autoSpaceDE w:val="0"/>
        <w:autoSpaceDN w:val="0"/>
        <w:adjustRightInd w:val="0"/>
        <w:spacing w:after="0" w:line="240" w:lineRule="auto"/>
        <w:jc w:val="both"/>
        <w:rPr>
          <w:rFonts w:ascii="Times New Roman" w:hAnsi="Times New Roman" w:cs="Times New Roman"/>
          <w:sz w:val="26"/>
          <w:szCs w:val="26"/>
        </w:rPr>
      </w:pPr>
    </w:p>
    <w:p w:rsidR="001027C1" w:rsidRPr="006451CA" w:rsidRDefault="00EE3697" w:rsidP="007606A8">
      <w:pPr>
        <w:pStyle w:val="a4"/>
        <w:numPr>
          <w:ilvl w:val="0"/>
          <w:numId w:val="27"/>
        </w:numPr>
        <w:autoSpaceDE w:val="0"/>
        <w:autoSpaceDN w:val="0"/>
        <w:adjustRightInd w:val="0"/>
        <w:spacing w:after="0" w:line="240" w:lineRule="auto"/>
        <w:jc w:val="center"/>
        <w:outlineLvl w:val="0"/>
        <w:rPr>
          <w:rFonts w:ascii="Times New Roman" w:eastAsiaTheme="minorHAnsi" w:hAnsi="Times New Roman" w:cs="Times New Roman"/>
          <w:bCs/>
          <w:iCs/>
          <w:sz w:val="26"/>
          <w:szCs w:val="26"/>
          <w:lang w:eastAsia="en-US"/>
        </w:rPr>
      </w:pPr>
      <w:r w:rsidRPr="006451CA">
        <w:rPr>
          <w:rFonts w:ascii="Times New Roman" w:eastAsiaTheme="minorHAnsi" w:hAnsi="Times New Roman" w:cs="Times New Roman"/>
          <w:bCs/>
          <w:iCs/>
          <w:sz w:val="26"/>
          <w:szCs w:val="26"/>
          <w:lang w:eastAsia="en-US"/>
        </w:rPr>
        <w:lastRenderedPageBreak/>
        <w:t>Доходы, в</w:t>
      </w:r>
      <w:r w:rsidR="001027C1" w:rsidRPr="006451CA">
        <w:rPr>
          <w:rFonts w:ascii="Times New Roman" w:eastAsiaTheme="minorHAnsi" w:hAnsi="Times New Roman" w:cs="Times New Roman"/>
          <w:bCs/>
          <w:iCs/>
          <w:sz w:val="26"/>
          <w:szCs w:val="26"/>
          <w:lang w:eastAsia="en-US"/>
        </w:rPr>
        <w:t>иды и объемы деятельности</w:t>
      </w:r>
    </w:p>
    <w:p w:rsidR="00B64849" w:rsidRPr="006451CA" w:rsidRDefault="00B64849" w:rsidP="007606A8">
      <w:pPr>
        <w:pStyle w:val="a4"/>
        <w:autoSpaceDE w:val="0"/>
        <w:autoSpaceDN w:val="0"/>
        <w:adjustRightInd w:val="0"/>
        <w:spacing w:after="0" w:line="240" w:lineRule="auto"/>
        <w:jc w:val="right"/>
        <w:outlineLvl w:val="1"/>
        <w:rPr>
          <w:rFonts w:ascii="Times New Roman" w:eastAsiaTheme="minorHAnsi" w:hAnsi="Times New Roman" w:cs="Times New Roman"/>
          <w:bCs/>
          <w:iCs/>
          <w:sz w:val="26"/>
          <w:szCs w:val="26"/>
          <w:lang w:eastAsia="en-US"/>
        </w:rPr>
      </w:pPr>
    </w:p>
    <w:p w:rsidR="001027C1" w:rsidRPr="006451CA" w:rsidRDefault="001027C1" w:rsidP="007606A8">
      <w:pPr>
        <w:pStyle w:val="a4"/>
        <w:autoSpaceDE w:val="0"/>
        <w:autoSpaceDN w:val="0"/>
        <w:adjustRightInd w:val="0"/>
        <w:spacing w:after="0" w:line="240" w:lineRule="auto"/>
        <w:jc w:val="right"/>
        <w:outlineLvl w:val="1"/>
        <w:rPr>
          <w:rFonts w:ascii="Times New Roman" w:eastAsiaTheme="minorHAnsi" w:hAnsi="Times New Roman" w:cs="Times New Roman"/>
          <w:bCs/>
          <w:iCs/>
          <w:sz w:val="26"/>
          <w:szCs w:val="26"/>
          <w:lang w:eastAsia="en-US"/>
        </w:rPr>
      </w:pPr>
      <w:r w:rsidRPr="006451CA">
        <w:rPr>
          <w:rFonts w:ascii="Times New Roman" w:eastAsiaTheme="minorHAnsi" w:hAnsi="Times New Roman" w:cs="Times New Roman"/>
          <w:bCs/>
          <w:iCs/>
          <w:sz w:val="26"/>
          <w:szCs w:val="26"/>
          <w:lang w:eastAsia="en-US"/>
        </w:rPr>
        <w:t xml:space="preserve">Таблица </w:t>
      </w:r>
      <w:r w:rsidR="00A176B7" w:rsidRPr="006451CA">
        <w:rPr>
          <w:rFonts w:ascii="Times New Roman" w:eastAsiaTheme="minorHAnsi" w:hAnsi="Times New Roman" w:cs="Times New Roman"/>
          <w:bCs/>
          <w:iCs/>
          <w:sz w:val="26"/>
          <w:szCs w:val="26"/>
          <w:lang w:eastAsia="en-US"/>
        </w:rPr>
        <w:t>5</w:t>
      </w:r>
    </w:p>
    <w:p w:rsidR="001027C1" w:rsidRPr="006451CA" w:rsidRDefault="00C14A1B" w:rsidP="007606A8">
      <w:pPr>
        <w:pStyle w:val="a4"/>
        <w:numPr>
          <w:ilvl w:val="1"/>
          <w:numId w:val="30"/>
        </w:numPr>
        <w:spacing w:before="120" w:after="120" w:line="240" w:lineRule="auto"/>
        <w:rPr>
          <w:rFonts w:ascii="Times New Roman" w:eastAsia="Arial Unicode MS" w:hAnsi="Times New Roman" w:cs="Times New Roman"/>
          <w:noProof/>
          <w:color w:val="000000" w:themeColor="text1"/>
          <w:sz w:val="26"/>
          <w:szCs w:val="26"/>
        </w:rPr>
      </w:pPr>
      <w:r w:rsidRPr="006451CA">
        <w:rPr>
          <w:rFonts w:ascii="Times New Roman" w:eastAsia="Arial Unicode MS" w:hAnsi="Times New Roman" w:cs="Times New Roman"/>
          <w:noProof/>
          <w:color w:val="000000" w:themeColor="text1"/>
          <w:sz w:val="26"/>
          <w:szCs w:val="26"/>
        </w:rPr>
        <w:t>Показатели деятельности:</w:t>
      </w:r>
    </w:p>
    <w:tbl>
      <w:tblPr>
        <w:tblW w:w="9671" w:type="dxa"/>
        <w:tblLayout w:type="fixed"/>
        <w:tblCellMar>
          <w:top w:w="102" w:type="dxa"/>
          <w:left w:w="62" w:type="dxa"/>
          <w:bottom w:w="102" w:type="dxa"/>
          <w:right w:w="62" w:type="dxa"/>
        </w:tblCellMar>
        <w:tblLook w:val="0000"/>
      </w:tblPr>
      <w:tblGrid>
        <w:gridCol w:w="567"/>
        <w:gridCol w:w="3606"/>
        <w:gridCol w:w="1418"/>
        <w:gridCol w:w="1020"/>
        <w:gridCol w:w="1020"/>
        <w:gridCol w:w="1020"/>
        <w:gridCol w:w="1020"/>
      </w:tblGrid>
      <w:tr w:rsidR="00A176B7" w:rsidRPr="006451CA" w:rsidTr="00A176B7">
        <w:tc>
          <w:tcPr>
            <w:tcW w:w="567" w:type="dxa"/>
            <w:vMerge w:val="restart"/>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N</w:t>
            </w:r>
          </w:p>
          <w:p w:rsidR="00A176B7" w:rsidRPr="006451CA" w:rsidRDefault="00A176B7"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п/п</w:t>
            </w:r>
          </w:p>
        </w:tc>
        <w:tc>
          <w:tcPr>
            <w:tcW w:w="3606" w:type="dxa"/>
            <w:vMerge w:val="restart"/>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Наименование показателя</w:t>
            </w:r>
          </w:p>
        </w:tc>
        <w:tc>
          <w:tcPr>
            <w:tcW w:w="1418" w:type="dxa"/>
            <w:vMerge w:val="restart"/>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Единица измерения</w:t>
            </w:r>
          </w:p>
        </w:tc>
        <w:tc>
          <w:tcPr>
            <w:tcW w:w="4080" w:type="dxa"/>
            <w:gridSpan w:val="4"/>
            <w:tcBorders>
              <w:top w:val="single" w:sz="4" w:space="0" w:color="auto"/>
              <w:left w:val="single" w:sz="4" w:space="0" w:color="auto"/>
              <w:bottom w:val="single" w:sz="4" w:space="0" w:color="auto"/>
              <w:right w:val="single" w:sz="4" w:space="0" w:color="auto"/>
            </w:tcBorders>
          </w:tcPr>
          <w:p w:rsidR="00A176B7" w:rsidRPr="006451CA" w:rsidRDefault="00A176B7" w:rsidP="00DF0D1A">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 xml:space="preserve">Значение показателя </w:t>
            </w:r>
          </w:p>
        </w:tc>
      </w:tr>
      <w:tr w:rsidR="00A176B7" w:rsidRPr="006451CA" w:rsidTr="00A176B7">
        <w:tc>
          <w:tcPr>
            <w:tcW w:w="567" w:type="dxa"/>
            <w:vMerge/>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p>
        </w:tc>
        <w:tc>
          <w:tcPr>
            <w:tcW w:w="3606" w:type="dxa"/>
            <w:vMerge/>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p>
        </w:tc>
        <w:tc>
          <w:tcPr>
            <w:tcW w:w="1418" w:type="dxa"/>
            <w:vMerge/>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F246D5"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г</w:t>
            </w:r>
            <w:r w:rsidR="00A176B7" w:rsidRPr="006451CA">
              <w:rPr>
                <w:rFonts w:ascii="Times New Roman" w:eastAsiaTheme="minorHAnsi" w:hAnsi="Times New Roman" w:cs="Times New Roman"/>
                <w:bCs/>
                <w:iCs/>
                <w:sz w:val="24"/>
                <w:szCs w:val="24"/>
                <w:lang w:eastAsia="en-US"/>
              </w:rPr>
              <w:t>од предшествующий году предоставления гранта</w:t>
            </w: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F246D5"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г</w:t>
            </w:r>
            <w:r w:rsidR="00A176B7" w:rsidRPr="006451CA">
              <w:rPr>
                <w:rFonts w:ascii="Times New Roman" w:eastAsiaTheme="minorHAnsi" w:hAnsi="Times New Roman" w:cs="Times New Roman"/>
                <w:bCs/>
                <w:iCs/>
                <w:sz w:val="24"/>
                <w:szCs w:val="24"/>
                <w:lang w:eastAsia="en-US"/>
              </w:rPr>
              <w:t>од предоставления гранта</w:t>
            </w: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2-ой год после предоставления гранта</w:t>
            </w: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3-ий год после предоставления гранта</w:t>
            </w:r>
          </w:p>
        </w:tc>
      </w:tr>
      <w:tr w:rsidR="00A176B7" w:rsidRPr="006451CA" w:rsidTr="00A176B7">
        <w:tc>
          <w:tcPr>
            <w:tcW w:w="567"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1</w:t>
            </w:r>
          </w:p>
        </w:tc>
        <w:tc>
          <w:tcPr>
            <w:tcW w:w="3606"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2</w:t>
            </w:r>
          </w:p>
        </w:tc>
        <w:tc>
          <w:tcPr>
            <w:tcW w:w="1418"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3</w:t>
            </w: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4</w:t>
            </w: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5</w:t>
            </w: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6</w:t>
            </w:r>
          </w:p>
        </w:tc>
      </w:tr>
      <w:tr w:rsidR="00A176B7" w:rsidRPr="006451CA" w:rsidTr="00A176B7">
        <w:tc>
          <w:tcPr>
            <w:tcW w:w="567"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1</w:t>
            </w:r>
          </w:p>
        </w:tc>
        <w:tc>
          <w:tcPr>
            <w:tcW w:w="3606"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Объем производства продукта (товара, работы, услугу) в натуральном выражении (указывается для каждого продукта отдельной строкой)</w:t>
            </w:r>
          </w:p>
        </w:tc>
        <w:tc>
          <w:tcPr>
            <w:tcW w:w="1418"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r>
      <w:tr w:rsidR="00A176B7" w:rsidRPr="006451CA" w:rsidTr="00A176B7">
        <w:tc>
          <w:tcPr>
            <w:tcW w:w="567"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3</w:t>
            </w:r>
          </w:p>
        </w:tc>
        <w:tc>
          <w:tcPr>
            <w:tcW w:w="3606"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Выручка от реализации продукции (товаров, работ, услуг) (указывается для каждого продукта отдельной строкой)</w:t>
            </w:r>
          </w:p>
        </w:tc>
        <w:tc>
          <w:tcPr>
            <w:tcW w:w="1418"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тыс. рублей</w:t>
            </w: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r>
      <w:tr w:rsidR="00A176B7" w:rsidRPr="006451CA" w:rsidTr="00A176B7">
        <w:tc>
          <w:tcPr>
            <w:tcW w:w="567"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4</w:t>
            </w:r>
          </w:p>
        </w:tc>
        <w:tc>
          <w:tcPr>
            <w:tcW w:w="3606"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Объем налоговых и иных обязательных платежей, уплаченных в бюджеты всех уровней и бюджеты государственных внебюджетных фондов</w:t>
            </w:r>
          </w:p>
        </w:tc>
        <w:tc>
          <w:tcPr>
            <w:tcW w:w="1418"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тыс. рублей</w:t>
            </w: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r>
      <w:tr w:rsidR="00A176B7" w:rsidRPr="006451CA" w:rsidTr="00A176B7">
        <w:tc>
          <w:tcPr>
            <w:tcW w:w="567"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5</w:t>
            </w:r>
          </w:p>
        </w:tc>
        <w:tc>
          <w:tcPr>
            <w:tcW w:w="3606"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Среднесписочная численность работников за отчетный год</w:t>
            </w:r>
          </w:p>
        </w:tc>
        <w:tc>
          <w:tcPr>
            <w:tcW w:w="1418"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человек</w:t>
            </w: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c>
          <w:tcPr>
            <w:tcW w:w="1020" w:type="dxa"/>
            <w:tcBorders>
              <w:top w:val="single" w:sz="4" w:space="0" w:color="auto"/>
              <w:left w:val="single" w:sz="4" w:space="0" w:color="auto"/>
              <w:bottom w:val="single" w:sz="4" w:space="0" w:color="auto"/>
              <w:right w:val="single" w:sz="4" w:space="0" w:color="auto"/>
            </w:tcBorders>
          </w:tcPr>
          <w:p w:rsidR="00A176B7" w:rsidRPr="006451CA" w:rsidRDefault="00A176B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r>
      <w:tr w:rsidR="00EE3697" w:rsidRPr="006451CA" w:rsidTr="00A176B7">
        <w:tc>
          <w:tcPr>
            <w:tcW w:w="567" w:type="dxa"/>
            <w:tcBorders>
              <w:top w:val="single" w:sz="4" w:space="0" w:color="auto"/>
              <w:left w:val="single" w:sz="4" w:space="0" w:color="auto"/>
              <w:bottom w:val="single" w:sz="4" w:space="0" w:color="auto"/>
              <w:right w:val="single" w:sz="4" w:space="0" w:color="auto"/>
            </w:tcBorders>
          </w:tcPr>
          <w:p w:rsidR="00EE3697" w:rsidRPr="006451CA" w:rsidRDefault="00EE369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6</w:t>
            </w:r>
          </w:p>
        </w:tc>
        <w:tc>
          <w:tcPr>
            <w:tcW w:w="3606" w:type="dxa"/>
            <w:tcBorders>
              <w:top w:val="single" w:sz="4" w:space="0" w:color="auto"/>
              <w:left w:val="single" w:sz="4" w:space="0" w:color="auto"/>
              <w:bottom w:val="single" w:sz="4" w:space="0" w:color="auto"/>
              <w:right w:val="single" w:sz="4" w:space="0" w:color="auto"/>
            </w:tcBorders>
          </w:tcPr>
          <w:p w:rsidR="00EE3697" w:rsidRPr="006451CA" w:rsidRDefault="00EE369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Среднемесяч</w:t>
            </w:r>
            <w:r w:rsidR="00266CDA" w:rsidRPr="006451CA">
              <w:rPr>
                <w:rFonts w:ascii="Times New Roman" w:eastAsiaTheme="minorHAnsi" w:hAnsi="Times New Roman" w:cs="Times New Roman"/>
                <w:bCs/>
                <w:iCs/>
                <w:sz w:val="24"/>
                <w:szCs w:val="24"/>
                <w:lang w:eastAsia="en-US"/>
              </w:rPr>
              <w:t>ная заработная плата работников</w:t>
            </w:r>
            <w:r w:rsidRPr="006451CA">
              <w:rPr>
                <w:rFonts w:ascii="Times New Roman" w:eastAsiaTheme="minorHAnsi" w:hAnsi="Times New Roman" w:cs="Times New Roman"/>
                <w:bCs/>
                <w:iCs/>
                <w:sz w:val="24"/>
                <w:szCs w:val="24"/>
                <w:lang w:eastAsia="en-US"/>
              </w:rPr>
              <w:t xml:space="preserve"> за отчетный год</w:t>
            </w:r>
          </w:p>
        </w:tc>
        <w:tc>
          <w:tcPr>
            <w:tcW w:w="1418" w:type="dxa"/>
            <w:tcBorders>
              <w:top w:val="single" w:sz="4" w:space="0" w:color="auto"/>
              <w:left w:val="single" w:sz="4" w:space="0" w:color="auto"/>
              <w:bottom w:val="single" w:sz="4" w:space="0" w:color="auto"/>
              <w:right w:val="single" w:sz="4" w:space="0" w:color="auto"/>
            </w:tcBorders>
          </w:tcPr>
          <w:p w:rsidR="00EE3697" w:rsidRPr="006451CA" w:rsidRDefault="00266CDA" w:rsidP="007606A8">
            <w:pPr>
              <w:autoSpaceDE w:val="0"/>
              <w:autoSpaceDN w:val="0"/>
              <w:adjustRightInd w:val="0"/>
              <w:spacing w:after="0" w:line="240" w:lineRule="auto"/>
              <w:jc w:val="center"/>
              <w:rPr>
                <w:rFonts w:ascii="Times New Roman" w:eastAsiaTheme="minorHAnsi" w:hAnsi="Times New Roman" w:cs="Times New Roman"/>
                <w:bCs/>
                <w:iCs/>
                <w:sz w:val="24"/>
                <w:szCs w:val="24"/>
                <w:lang w:eastAsia="en-US"/>
              </w:rPr>
            </w:pPr>
            <w:r w:rsidRPr="006451CA">
              <w:rPr>
                <w:rFonts w:ascii="Times New Roman" w:eastAsiaTheme="minorHAnsi" w:hAnsi="Times New Roman" w:cs="Times New Roman"/>
                <w:bCs/>
                <w:iCs/>
                <w:sz w:val="24"/>
                <w:szCs w:val="24"/>
                <w:lang w:eastAsia="en-US"/>
              </w:rPr>
              <w:t>тыс. рублей</w:t>
            </w:r>
          </w:p>
        </w:tc>
        <w:tc>
          <w:tcPr>
            <w:tcW w:w="1020" w:type="dxa"/>
            <w:tcBorders>
              <w:top w:val="single" w:sz="4" w:space="0" w:color="auto"/>
              <w:left w:val="single" w:sz="4" w:space="0" w:color="auto"/>
              <w:bottom w:val="single" w:sz="4" w:space="0" w:color="auto"/>
              <w:right w:val="single" w:sz="4" w:space="0" w:color="auto"/>
            </w:tcBorders>
          </w:tcPr>
          <w:p w:rsidR="00EE3697" w:rsidRPr="006451CA" w:rsidRDefault="00EE369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c>
          <w:tcPr>
            <w:tcW w:w="1020" w:type="dxa"/>
            <w:tcBorders>
              <w:top w:val="single" w:sz="4" w:space="0" w:color="auto"/>
              <w:left w:val="single" w:sz="4" w:space="0" w:color="auto"/>
              <w:bottom w:val="single" w:sz="4" w:space="0" w:color="auto"/>
              <w:right w:val="single" w:sz="4" w:space="0" w:color="auto"/>
            </w:tcBorders>
          </w:tcPr>
          <w:p w:rsidR="00EE3697" w:rsidRPr="006451CA" w:rsidRDefault="00EE369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c>
          <w:tcPr>
            <w:tcW w:w="1020" w:type="dxa"/>
            <w:tcBorders>
              <w:top w:val="single" w:sz="4" w:space="0" w:color="auto"/>
              <w:left w:val="single" w:sz="4" w:space="0" w:color="auto"/>
              <w:bottom w:val="single" w:sz="4" w:space="0" w:color="auto"/>
              <w:right w:val="single" w:sz="4" w:space="0" w:color="auto"/>
            </w:tcBorders>
          </w:tcPr>
          <w:p w:rsidR="00EE3697" w:rsidRPr="006451CA" w:rsidRDefault="00EE369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c>
          <w:tcPr>
            <w:tcW w:w="1020" w:type="dxa"/>
            <w:tcBorders>
              <w:top w:val="single" w:sz="4" w:space="0" w:color="auto"/>
              <w:left w:val="single" w:sz="4" w:space="0" w:color="auto"/>
              <w:bottom w:val="single" w:sz="4" w:space="0" w:color="auto"/>
              <w:right w:val="single" w:sz="4" w:space="0" w:color="auto"/>
            </w:tcBorders>
          </w:tcPr>
          <w:p w:rsidR="00EE3697" w:rsidRPr="006451CA" w:rsidRDefault="00EE3697" w:rsidP="007606A8">
            <w:pPr>
              <w:autoSpaceDE w:val="0"/>
              <w:autoSpaceDN w:val="0"/>
              <w:adjustRightInd w:val="0"/>
              <w:spacing w:after="0" w:line="240" w:lineRule="auto"/>
              <w:rPr>
                <w:rFonts w:ascii="Times New Roman" w:eastAsiaTheme="minorHAnsi" w:hAnsi="Times New Roman" w:cs="Times New Roman"/>
                <w:bCs/>
                <w:iCs/>
                <w:sz w:val="24"/>
                <w:szCs w:val="24"/>
                <w:lang w:eastAsia="en-US"/>
              </w:rPr>
            </w:pPr>
          </w:p>
        </w:tc>
      </w:tr>
    </w:tbl>
    <w:p w:rsidR="00BA3AFC" w:rsidRPr="006451CA" w:rsidRDefault="00BA3AFC" w:rsidP="007606A8">
      <w:pPr>
        <w:pStyle w:val="a4"/>
        <w:numPr>
          <w:ilvl w:val="1"/>
          <w:numId w:val="27"/>
        </w:numPr>
        <w:spacing w:before="120" w:after="120" w:line="240" w:lineRule="auto"/>
        <w:rPr>
          <w:rFonts w:ascii="Times New Roman" w:eastAsia="Arial Unicode MS" w:hAnsi="Times New Roman" w:cs="Times New Roman"/>
          <w:noProof/>
          <w:color w:val="000000" w:themeColor="text1"/>
          <w:sz w:val="26"/>
          <w:szCs w:val="26"/>
        </w:rPr>
      </w:pPr>
      <w:r w:rsidRPr="006451CA">
        <w:rPr>
          <w:rFonts w:ascii="Times New Roman" w:eastAsia="Arial Unicode MS" w:hAnsi="Times New Roman" w:cs="Times New Roman"/>
          <w:noProof/>
          <w:color w:val="000000" w:themeColor="text1"/>
          <w:sz w:val="26"/>
          <w:szCs w:val="26"/>
        </w:rPr>
        <w:t>Оценка рисков.</w:t>
      </w:r>
    </w:p>
    <w:p w:rsidR="0056557F" w:rsidRPr="006451CA" w:rsidRDefault="0056557F" w:rsidP="007606A8">
      <w:pPr>
        <w:pStyle w:val="a4"/>
        <w:spacing w:after="0" w:line="240" w:lineRule="auto"/>
        <w:ind w:left="1287"/>
        <w:rPr>
          <w:rFonts w:ascii="Times New Roman" w:eastAsia="Arial Unicode MS" w:hAnsi="Times New Roman" w:cs="Times New Roman"/>
          <w:noProof/>
          <w:color w:val="000000" w:themeColor="text1"/>
          <w:sz w:val="26"/>
          <w:szCs w:val="26"/>
        </w:rPr>
      </w:pPr>
    </w:p>
    <w:p w:rsidR="00F602C6" w:rsidRPr="006451CA" w:rsidRDefault="00F602C6" w:rsidP="007606A8">
      <w:pPr>
        <w:pStyle w:val="a4"/>
        <w:spacing w:after="0" w:line="240" w:lineRule="auto"/>
        <w:ind w:left="1287"/>
        <w:rPr>
          <w:rFonts w:ascii="Times New Roman" w:eastAsia="Arial Unicode MS" w:hAnsi="Times New Roman" w:cs="Times New Roman"/>
          <w:noProof/>
          <w:color w:val="000000" w:themeColor="text1"/>
          <w:sz w:val="26"/>
          <w:szCs w:val="26"/>
        </w:rPr>
      </w:pPr>
    </w:p>
    <w:p w:rsidR="00094743" w:rsidRPr="006451CA" w:rsidRDefault="00094743" w:rsidP="00094743">
      <w:pPr>
        <w:pStyle w:val="a4"/>
        <w:numPr>
          <w:ilvl w:val="0"/>
          <w:numId w:val="27"/>
        </w:numPr>
        <w:spacing w:line="240" w:lineRule="auto"/>
        <w:ind w:left="714" w:hanging="357"/>
        <w:jc w:val="center"/>
        <w:rPr>
          <w:rFonts w:ascii="Times New Roman" w:eastAsia="SimSun" w:hAnsi="Times New Roman" w:cs="Times New Roman"/>
          <w:bCs/>
          <w:color w:val="000000" w:themeColor="text1"/>
          <w:kern w:val="2"/>
          <w:sz w:val="26"/>
          <w:szCs w:val="26"/>
          <w:lang w:eastAsia="zh-CN" w:bidi="hi-IN"/>
        </w:rPr>
      </w:pPr>
      <w:r w:rsidRPr="006451CA">
        <w:rPr>
          <w:rFonts w:ascii="Times New Roman" w:eastAsia="SimSun" w:hAnsi="Times New Roman" w:cs="Times New Roman"/>
          <w:bCs/>
          <w:color w:val="000000" w:themeColor="text1"/>
          <w:kern w:val="2"/>
          <w:sz w:val="26"/>
          <w:szCs w:val="26"/>
          <w:lang w:eastAsia="zh-CN" w:bidi="hi-IN"/>
        </w:rPr>
        <w:t>Степень влияния проекта на экологию, охрану окружающей среды и рациональное использование природных ресурсов</w:t>
      </w:r>
    </w:p>
    <w:p w:rsidR="00094743" w:rsidRPr="006451CA" w:rsidRDefault="00094743" w:rsidP="00B45B6B">
      <w:pPr>
        <w:pStyle w:val="af"/>
        <w:spacing w:before="0" w:beforeAutospacing="0" w:after="0" w:afterAutospacing="0"/>
        <w:ind w:firstLine="709"/>
        <w:jc w:val="both"/>
        <w:rPr>
          <w:color w:val="000000"/>
          <w:sz w:val="26"/>
          <w:szCs w:val="26"/>
        </w:rPr>
      </w:pPr>
      <w:r w:rsidRPr="006451CA">
        <w:rPr>
          <w:color w:val="000000"/>
          <w:sz w:val="26"/>
          <w:szCs w:val="26"/>
        </w:rPr>
        <w:t> В разделе приводится описание влияния проекта на экологию, охрану окружающей среды и рациональное использование природных ресурсов.​</w:t>
      </w:r>
    </w:p>
    <w:p w:rsidR="00DF0D1A" w:rsidRPr="006451CA" w:rsidRDefault="00DF0D1A" w:rsidP="00DF0D1A">
      <w:pPr>
        <w:pStyle w:val="a4"/>
        <w:spacing w:line="240" w:lineRule="auto"/>
        <w:ind w:left="714"/>
        <w:rPr>
          <w:rFonts w:ascii="Times New Roman" w:eastAsia="SimSun" w:hAnsi="Times New Roman" w:cs="Times New Roman"/>
          <w:bCs/>
          <w:color w:val="000000" w:themeColor="text1"/>
          <w:kern w:val="2"/>
          <w:sz w:val="26"/>
          <w:szCs w:val="26"/>
          <w:lang w:eastAsia="zh-CN" w:bidi="hi-IN"/>
        </w:rPr>
      </w:pPr>
    </w:p>
    <w:p w:rsidR="00B45B6B" w:rsidRPr="006451CA" w:rsidRDefault="00B45B6B" w:rsidP="00DF0D1A">
      <w:pPr>
        <w:pStyle w:val="a4"/>
        <w:spacing w:line="240" w:lineRule="auto"/>
        <w:ind w:left="714"/>
        <w:rPr>
          <w:rFonts w:ascii="Times New Roman" w:eastAsia="SimSun" w:hAnsi="Times New Roman" w:cs="Times New Roman"/>
          <w:bCs/>
          <w:color w:val="000000" w:themeColor="text1"/>
          <w:kern w:val="2"/>
          <w:sz w:val="26"/>
          <w:szCs w:val="26"/>
          <w:lang w:eastAsia="zh-CN" w:bidi="hi-IN"/>
        </w:rPr>
      </w:pPr>
    </w:p>
    <w:p w:rsidR="00B45B6B" w:rsidRPr="006451CA" w:rsidRDefault="00B45B6B" w:rsidP="00DF0D1A">
      <w:pPr>
        <w:pStyle w:val="a4"/>
        <w:spacing w:line="240" w:lineRule="auto"/>
        <w:ind w:left="714"/>
        <w:rPr>
          <w:rFonts w:ascii="Times New Roman" w:eastAsia="SimSun" w:hAnsi="Times New Roman" w:cs="Times New Roman"/>
          <w:bCs/>
          <w:color w:val="000000" w:themeColor="text1"/>
          <w:kern w:val="2"/>
          <w:sz w:val="26"/>
          <w:szCs w:val="26"/>
          <w:lang w:eastAsia="zh-CN" w:bidi="hi-IN"/>
        </w:rPr>
      </w:pPr>
    </w:p>
    <w:p w:rsidR="00B45B6B" w:rsidRPr="006451CA" w:rsidRDefault="00B45B6B" w:rsidP="00DF0D1A">
      <w:pPr>
        <w:pStyle w:val="a4"/>
        <w:spacing w:line="240" w:lineRule="auto"/>
        <w:ind w:left="714"/>
        <w:rPr>
          <w:rFonts w:ascii="Times New Roman" w:eastAsia="SimSun" w:hAnsi="Times New Roman" w:cs="Times New Roman"/>
          <w:bCs/>
          <w:color w:val="000000" w:themeColor="text1"/>
          <w:kern w:val="2"/>
          <w:sz w:val="26"/>
          <w:szCs w:val="26"/>
          <w:lang w:eastAsia="zh-CN" w:bidi="hi-IN"/>
        </w:rPr>
      </w:pPr>
    </w:p>
    <w:p w:rsidR="00B45B6B" w:rsidRPr="006451CA" w:rsidRDefault="00B45B6B" w:rsidP="00DF0D1A">
      <w:pPr>
        <w:pStyle w:val="a4"/>
        <w:spacing w:line="240" w:lineRule="auto"/>
        <w:ind w:left="714"/>
        <w:rPr>
          <w:rFonts w:ascii="Times New Roman" w:eastAsia="SimSun" w:hAnsi="Times New Roman" w:cs="Times New Roman"/>
          <w:bCs/>
          <w:color w:val="000000" w:themeColor="text1"/>
          <w:kern w:val="2"/>
          <w:sz w:val="26"/>
          <w:szCs w:val="26"/>
          <w:lang w:eastAsia="zh-CN" w:bidi="hi-IN"/>
        </w:rPr>
      </w:pPr>
    </w:p>
    <w:p w:rsidR="00C14A1B" w:rsidRPr="006451CA" w:rsidRDefault="00C14A1B" w:rsidP="00DF0D1A">
      <w:pPr>
        <w:pStyle w:val="a4"/>
        <w:numPr>
          <w:ilvl w:val="0"/>
          <w:numId w:val="27"/>
        </w:numPr>
        <w:spacing w:line="240" w:lineRule="auto"/>
        <w:ind w:left="714" w:hanging="357"/>
        <w:jc w:val="center"/>
        <w:rPr>
          <w:rFonts w:ascii="Times New Roman" w:eastAsia="SimSun" w:hAnsi="Times New Roman" w:cs="Times New Roman"/>
          <w:bCs/>
          <w:color w:val="000000" w:themeColor="text1"/>
          <w:kern w:val="2"/>
          <w:sz w:val="26"/>
          <w:szCs w:val="26"/>
          <w:lang w:eastAsia="zh-CN" w:bidi="hi-IN"/>
        </w:rPr>
      </w:pPr>
      <w:r w:rsidRPr="006451CA">
        <w:rPr>
          <w:rFonts w:ascii="Times New Roman" w:eastAsia="SimSun" w:hAnsi="Times New Roman" w:cs="Times New Roman"/>
          <w:bCs/>
          <w:color w:val="000000" w:themeColor="text1"/>
          <w:kern w:val="2"/>
          <w:sz w:val="26"/>
          <w:szCs w:val="26"/>
          <w:lang w:eastAsia="zh-CN" w:bidi="hi-IN"/>
        </w:rPr>
        <w:lastRenderedPageBreak/>
        <w:t>Результаты реализации бизнес-проекта</w:t>
      </w:r>
    </w:p>
    <w:p w:rsidR="00C14A1B" w:rsidRPr="006451CA" w:rsidRDefault="00C14A1B" w:rsidP="007606A8">
      <w:pPr>
        <w:pStyle w:val="a4"/>
        <w:autoSpaceDE w:val="0"/>
        <w:autoSpaceDN w:val="0"/>
        <w:adjustRightInd w:val="0"/>
        <w:spacing w:before="120" w:after="120" w:line="240" w:lineRule="auto"/>
        <w:jc w:val="right"/>
        <w:outlineLvl w:val="1"/>
        <w:rPr>
          <w:rFonts w:ascii="Times New Roman" w:eastAsiaTheme="minorHAnsi" w:hAnsi="Times New Roman" w:cs="Times New Roman"/>
          <w:bCs/>
          <w:iCs/>
          <w:sz w:val="26"/>
          <w:szCs w:val="26"/>
          <w:lang w:eastAsia="en-US"/>
        </w:rPr>
      </w:pPr>
    </w:p>
    <w:p w:rsidR="00C14A1B" w:rsidRPr="006451CA" w:rsidRDefault="00C14A1B" w:rsidP="007606A8">
      <w:pPr>
        <w:pStyle w:val="a4"/>
        <w:autoSpaceDE w:val="0"/>
        <w:autoSpaceDN w:val="0"/>
        <w:adjustRightInd w:val="0"/>
        <w:spacing w:before="120" w:after="120" w:line="240" w:lineRule="auto"/>
        <w:jc w:val="right"/>
        <w:outlineLvl w:val="1"/>
        <w:rPr>
          <w:rFonts w:ascii="Times New Roman" w:hAnsi="Times New Roman" w:cs="Times New Roman"/>
          <w:sz w:val="26"/>
          <w:szCs w:val="26"/>
        </w:rPr>
      </w:pPr>
      <w:r w:rsidRPr="006451CA">
        <w:rPr>
          <w:rFonts w:ascii="Times New Roman" w:hAnsi="Times New Roman" w:cs="Times New Roman"/>
          <w:sz w:val="26"/>
          <w:szCs w:val="26"/>
        </w:rPr>
        <w:t>Таблица 6</w:t>
      </w:r>
    </w:p>
    <w:tbl>
      <w:tblPr>
        <w:tblStyle w:val="ae"/>
        <w:tblW w:w="0" w:type="auto"/>
        <w:tblLook w:val="04A0"/>
      </w:tblPr>
      <w:tblGrid>
        <w:gridCol w:w="784"/>
        <w:gridCol w:w="2808"/>
        <w:gridCol w:w="2386"/>
        <w:gridCol w:w="1928"/>
        <w:gridCol w:w="1666"/>
      </w:tblGrid>
      <w:tr w:rsidR="00C14A1B" w:rsidRPr="006451CA" w:rsidTr="00C14A1B">
        <w:tc>
          <w:tcPr>
            <w:tcW w:w="792" w:type="dxa"/>
          </w:tcPr>
          <w:p w:rsidR="00C14A1B" w:rsidRPr="006451CA" w:rsidRDefault="00C14A1B" w:rsidP="007606A8">
            <w:pPr>
              <w:jc w:val="center"/>
              <w:rPr>
                <w:rFonts w:ascii="Times New Roman" w:eastAsia="Arial Unicode MS" w:hAnsi="Times New Roman" w:cs="Times New Roman"/>
                <w:noProof/>
                <w:color w:val="000000" w:themeColor="text1"/>
                <w:sz w:val="24"/>
                <w:szCs w:val="24"/>
              </w:rPr>
            </w:pPr>
            <w:r w:rsidRPr="006451CA">
              <w:rPr>
                <w:rFonts w:ascii="Times New Roman" w:eastAsia="Arial Unicode MS" w:hAnsi="Times New Roman" w:cs="Times New Roman"/>
                <w:noProof/>
                <w:color w:val="000000" w:themeColor="text1"/>
                <w:sz w:val="24"/>
                <w:szCs w:val="24"/>
              </w:rPr>
              <w:t>№ п/п</w:t>
            </w:r>
          </w:p>
        </w:tc>
        <w:tc>
          <w:tcPr>
            <w:tcW w:w="2860" w:type="dxa"/>
          </w:tcPr>
          <w:p w:rsidR="00C14A1B" w:rsidRPr="006451CA" w:rsidRDefault="00C14A1B" w:rsidP="007606A8">
            <w:pPr>
              <w:jc w:val="center"/>
              <w:rPr>
                <w:rFonts w:ascii="Times New Roman" w:eastAsia="Arial Unicode MS" w:hAnsi="Times New Roman" w:cs="Times New Roman"/>
                <w:noProof/>
                <w:color w:val="000000" w:themeColor="text1"/>
                <w:sz w:val="24"/>
                <w:szCs w:val="24"/>
              </w:rPr>
            </w:pPr>
            <w:r w:rsidRPr="006451CA">
              <w:rPr>
                <w:rFonts w:ascii="Times New Roman" w:eastAsia="Arial Unicode MS" w:hAnsi="Times New Roman" w:cs="Times New Roman"/>
                <w:noProof/>
                <w:color w:val="000000" w:themeColor="text1"/>
                <w:sz w:val="24"/>
                <w:szCs w:val="24"/>
              </w:rPr>
              <w:t>Решаемая задача</w:t>
            </w:r>
          </w:p>
        </w:tc>
        <w:tc>
          <w:tcPr>
            <w:tcW w:w="2410" w:type="dxa"/>
          </w:tcPr>
          <w:p w:rsidR="00C14A1B" w:rsidRPr="006451CA" w:rsidRDefault="00C14A1B" w:rsidP="007606A8">
            <w:pPr>
              <w:jc w:val="center"/>
              <w:rPr>
                <w:rFonts w:ascii="Times New Roman" w:eastAsia="Arial Unicode MS" w:hAnsi="Times New Roman" w:cs="Times New Roman"/>
                <w:noProof/>
                <w:color w:val="000000" w:themeColor="text1"/>
                <w:sz w:val="24"/>
                <w:szCs w:val="24"/>
              </w:rPr>
            </w:pPr>
            <w:r w:rsidRPr="006451CA">
              <w:rPr>
                <w:rFonts w:ascii="Times New Roman" w:eastAsia="Arial Unicode MS" w:hAnsi="Times New Roman" w:cs="Times New Roman"/>
                <w:noProof/>
                <w:color w:val="000000" w:themeColor="text1"/>
                <w:sz w:val="24"/>
                <w:szCs w:val="24"/>
              </w:rPr>
              <w:t>Мероприятие/</w:t>
            </w:r>
          </w:p>
          <w:p w:rsidR="00C14A1B" w:rsidRPr="006451CA" w:rsidRDefault="00C14A1B" w:rsidP="007606A8">
            <w:pPr>
              <w:jc w:val="center"/>
              <w:rPr>
                <w:rFonts w:ascii="Times New Roman" w:eastAsia="Arial Unicode MS" w:hAnsi="Times New Roman" w:cs="Times New Roman"/>
                <w:noProof/>
                <w:color w:val="000000" w:themeColor="text1"/>
                <w:sz w:val="24"/>
                <w:szCs w:val="24"/>
              </w:rPr>
            </w:pPr>
            <w:r w:rsidRPr="006451CA">
              <w:rPr>
                <w:rFonts w:ascii="Times New Roman" w:eastAsia="Arial Unicode MS" w:hAnsi="Times New Roman" w:cs="Times New Roman"/>
                <w:noProof/>
                <w:color w:val="000000" w:themeColor="text1"/>
                <w:sz w:val="24"/>
                <w:szCs w:val="24"/>
              </w:rPr>
              <w:t>мероприятия</w:t>
            </w:r>
          </w:p>
        </w:tc>
        <w:tc>
          <w:tcPr>
            <w:tcW w:w="1928" w:type="dxa"/>
          </w:tcPr>
          <w:p w:rsidR="00C14A1B" w:rsidRPr="006451CA" w:rsidRDefault="00C14A1B" w:rsidP="007606A8">
            <w:pPr>
              <w:jc w:val="center"/>
              <w:rPr>
                <w:rFonts w:ascii="Times New Roman" w:eastAsia="Arial Unicode MS" w:hAnsi="Times New Roman" w:cs="Times New Roman"/>
                <w:noProof/>
                <w:color w:val="000000" w:themeColor="text1"/>
                <w:sz w:val="24"/>
                <w:szCs w:val="24"/>
              </w:rPr>
            </w:pPr>
            <w:r w:rsidRPr="006451CA">
              <w:rPr>
                <w:rFonts w:ascii="Times New Roman" w:eastAsia="Arial Unicode MS" w:hAnsi="Times New Roman" w:cs="Times New Roman"/>
                <w:noProof/>
                <w:color w:val="000000" w:themeColor="text1"/>
                <w:sz w:val="24"/>
                <w:szCs w:val="24"/>
              </w:rPr>
              <w:t>Количественные показатели</w:t>
            </w:r>
          </w:p>
        </w:tc>
        <w:tc>
          <w:tcPr>
            <w:tcW w:w="1666" w:type="dxa"/>
          </w:tcPr>
          <w:p w:rsidR="00C14A1B" w:rsidRPr="006451CA" w:rsidRDefault="00C14A1B" w:rsidP="007606A8">
            <w:pPr>
              <w:jc w:val="center"/>
              <w:rPr>
                <w:rFonts w:ascii="Times New Roman" w:eastAsia="Arial Unicode MS" w:hAnsi="Times New Roman" w:cs="Times New Roman"/>
                <w:noProof/>
                <w:color w:val="000000" w:themeColor="text1"/>
                <w:sz w:val="24"/>
                <w:szCs w:val="24"/>
              </w:rPr>
            </w:pPr>
            <w:r w:rsidRPr="006451CA">
              <w:rPr>
                <w:rFonts w:ascii="Times New Roman" w:eastAsia="Arial Unicode MS" w:hAnsi="Times New Roman" w:cs="Times New Roman"/>
                <w:noProof/>
                <w:color w:val="000000" w:themeColor="text1"/>
                <w:sz w:val="24"/>
                <w:szCs w:val="24"/>
              </w:rPr>
              <w:t>Качественные показатели</w:t>
            </w:r>
          </w:p>
        </w:tc>
      </w:tr>
      <w:tr w:rsidR="00C14A1B" w:rsidRPr="006451CA" w:rsidTr="00C14A1B">
        <w:tc>
          <w:tcPr>
            <w:tcW w:w="792" w:type="dxa"/>
          </w:tcPr>
          <w:p w:rsidR="00C14A1B" w:rsidRPr="006451CA" w:rsidRDefault="00C14A1B" w:rsidP="007606A8">
            <w:pPr>
              <w:jc w:val="center"/>
              <w:rPr>
                <w:rFonts w:ascii="Times New Roman" w:eastAsia="Arial Unicode MS" w:hAnsi="Times New Roman" w:cs="Times New Roman"/>
                <w:noProof/>
                <w:color w:val="000000" w:themeColor="text1"/>
                <w:sz w:val="24"/>
                <w:szCs w:val="24"/>
              </w:rPr>
            </w:pPr>
            <w:r w:rsidRPr="006451CA">
              <w:rPr>
                <w:rFonts w:ascii="Times New Roman" w:eastAsia="Arial Unicode MS" w:hAnsi="Times New Roman" w:cs="Times New Roman"/>
                <w:noProof/>
                <w:color w:val="000000" w:themeColor="text1"/>
                <w:sz w:val="24"/>
                <w:szCs w:val="24"/>
              </w:rPr>
              <w:t>1</w:t>
            </w:r>
          </w:p>
        </w:tc>
        <w:tc>
          <w:tcPr>
            <w:tcW w:w="2860" w:type="dxa"/>
          </w:tcPr>
          <w:p w:rsidR="00C14A1B" w:rsidRPr="006451CA" w:rsidRDefault="00C14A1B" w:rsidP="007606A8">
            <w:pPr>
              <w:rPr>
                <w:rFonts w:ascii="Times New Roman" w:eastAsia="Arial Unicode MS" w:hAnsi="Times New Roman" w:cs="Times New Roman"/>
                <w:noProof/>
                <w:color w:val="000000" w:themeColor="text1"/>
                <w:sz w:val="24"/>
                <w:szCs w:val="24"/>
              </w:rPr>
            </w:pPr>
          </w:p>
        </w:tc>
        <w:tc>
          <w:tcPr>
            <w:tcW w:w="2410" w:type="dxa"/>
          </w:tcPr>
          <w:p w:rsidR="00C14A1B" w:rsidRPr="006451CA" w:rsidRDefault="00C14A1B" w:rsidP="007606A8">
            <w:pPr>
              <w:rPr>
                <w:rFonts w:ascii="Times New Roman" w:eastAsia="Arial Unicode MS" w:hAnsi="Times New Roman" w:cs="Times New Roman"/>
                <w:noProof/>
                <w:color w:val="000000" w:themeColor="text1"/>
                <w:sz w:val="24"/>
                <w:szCs w:val="24"/>
              </w:rPr>
            </w:pPr>
          </w:p>
        </w:tc>
        <w:tc>
          <w:tcPr>
            <w:tcW w:w="1928" w:type="dxa"/>
          </w:tcPr>
          <w:p w:rsidR="00C14A1B" w:rsidRPr="006451CA" w:rsidRDefault="00C14A1B" w:rsidP="007606A8">
            <w:pPr>
              <w:rPr>
                <w:rFonts w:ascii="Times New Roman" w:eastAsia="Arial Unicode MS" w:hAnsi="Times New Roman" w:cs="Times New Roman"/>
                <w:noProof/>
                <w:color w:val="000000" w:themeColor="text1"/>
                <w:sz w:val="24"/>
                <w:szCs w:val="24"/>
              </w:rPr>
            </w:pPr>
          </w:p>
        </w:tc>
        <w:tc>
          <w:tcPr>
            <w:tcW w:w="1666" w:type="dxa"/>
          </w:tcPr>
          <w:p w:rsidR="00C14A1B" w:rsidRPr="006451CA" w:rsidRDefault="00C14A1B" w:rsidP="007606A8">
            <w:pPr>
              <w:rPr>
                <w:rFonts w:ascii="Times New Roman" w:eastAsia="Arial Unicode MS" w:hAnsi="Times New Roman" w:cs="Times New Roman"/>
                <w:noProof/>
                <w:color w:val="000000" w:themeColor="text1"/>
                <w:sz w:val="24"/>
                <w:szCs w:val="24"/>
              </w:rPr>
            </w:pPr>
          </w:p>
        </w:tc>
      </w:tr>
      <w:tr w:rsidR="00C14A1B" w:rsidRPr="006451CA" w:rsidTr="00C14A1B">
        <w:tc>
          <w:tcPr>
            <w:tcW w:w="792" w:type="dxa"/>
          </w:tcPr>
          <w:p w:rsidR="00C14A1B" w:rsidRPr="006451CA" w:rsidRDefault="00C14A1B" w:rsidP="007606A8">
            <w:pPr>
              <w:jc w:val="center"/>
              <w:rPr>
                <w:rFonts w:ascii="Times New Roman" w:eastAsia="Arial Unicode MS" w:hAnsi="Times New Roman" w:cs="Times New Roman"/>
                <w:noProof/>
                <w:color w:val="000000" w:themeColor="text1"/>
                <w:sz w:val="24"/>
                <w:szCs w:val="24"/>
              </w:rPr>
            </w:pPr>
            <w:r w:rsidRPr="006451CA">
              <w:rPr>
                <w:rFonts w:ascii="Times New Roman" w:eastAsia="Arial Unicode MS" w:hAnsi="Times New Roman" w:cs="Times New Roman"/>
                <w:noProof/>
                <w:color w:val="000000" w:themeColor="text1"/>
                <w:sz w:val="24"/>
                <w:szCs w:val="24"/>
              </w:rPr>
              <w:t>2</w:t>
            </w:r>
          </w:p>
        </w:tc>
        <w:tc>
          <w:tcPr>
            <w:tcW w:w="2860" w:type="dxa"/>
          </w:tcPr>
          <w:p w:rsidR="00C14A1B" w:rsidRPr="006451CA" w:rsidRDefault="00C14A1B" w:rsidP="007606A8">
            <w:pPr>
              <w:rPr>
                <w:rFonts w:ascii="Times New Roman" w:eastAsia="Arial Unicode MS" w:hAnsi="Times New Roman" w:cs="Times New Roman"/>
                <w:noProof/>
                <w:color w:val="000000" w:themeColor="text1"/>
                <w:sz w:val="24"/>
                <w:szCs w:val="24"/>
              </w:rPr>
            </w:pPr>
          </w:p>
        </w:tc>
        <w:tc>
          <w:tcPr>
            <w:tcW w:w="2410" w:type="dxa"/>
          </w:tcPr>
          <w:p w:rsidR="00C14A1B" w:rsidRPr="006451CA" w:rsidRDefault="00C14A1B" w:rsidP="007606A8">
            <w:pPr>
              <w:rPr>
                <w:rFonts w:ascii="Times New Roman" w:eastAsia="Arial Unicode MS" w:hAnsi="Times New Roman" w:cs="Times New Roman"/>
                <w:noProof/>
                <w:color w:val="000000" w:themeColor="text1"/>
                <w:sz w:val="24"/>
                <w:szCs w:val="24"/>
              </w:rPr>
            </w:pPr>
          </w:p>
        </w:tc>
        <w:tc>
          <w:tcPr>
            <w:tcW w:w="1928" w:type="dxa"/>
          </w:tcPr>
          <w:p w:rsidR="00C14A1B" w:rsidRPr="006451CA" w:rsidRDefault="00C14A1B" w:rsidP="007606A8">
            <w:pPr>
              <w:rPr>
                <w:rFonts w:ascii="Times New Roman" w:eastAsia="Arial Unicode MS" w:hAnsi="Times New Roman" w:cs="Times New Roman"/>
                <w:noProof/>
                <w:color w:val="000000" w:themeColor="text1"/>
                <w:sz w:val="24"/>
                <w:szCs w:val="24"/>
              </w:rPr>
            </w:pPr>
          </w:p>
        </w:tc>
        <w:tc>
          <w:tcPr>
            <w:tcW w:w="1666" w:type="dxa"/>
          </w:tcPr>
          <w:p w:rsidR="00C14A1B" w:rsidRPr="006451CA" w:rsidRDefault="00C14A1B" w:rsidP="007606A8">
            <w:pPr>
              <w:rPr>
                <w:rFonts w:ascii="Times New Roman" w:eastAsia="Arial Unicode MS" w:hAnsi="Times New Roman" w:cs="Times New Roman"/>
                <w:noProof/>
                <w:color w:val="000000" w:themeColor="text1"/>
                <w:sz w:val="24"/>
                <w:szCs w:val="24"/>
              </w:rPr>
            </w:pPr>
          </w:p>
        </w:tc>
      </w:tr>
      <w:tr w:rsidR="00C14A1B" w:rsidRPr="006451CA" w:rsidTr="00C14A1B">
        <w:tc>
          <w:tcPr>
            <w:tcW w:w="792" w:type="dxa"/>
          </w:tcPr>
          <w:p w:rsidR="00C14A1B" w:rsidRPr="006451CA" w:rsidRDefault="00C14A1B" w:rsidP="007606A8">
            <w:pPr>
              <w:jc w:val="center"/>
              <w:rPr>
                <w:rFonts w:ascii="Times New Roman" w:eastAsia="Arial Unicode MS" w:hAnsi="Times New Roman" w:cs="Times New Roman"/>
                <w:noProof/>
                <w:color w:val="000000" w:themeColor="text1"/>
                <w:sz w:val="24"/>
                <w:szCs w:val="24"/>
              </w:rPr>
            </w:pPr>
            <w:r w:rsidRPr="006451CA">
              <w:rPr>
                <w:rFonts w:ascii="Times New Roman" w:eastAsia="Arial Unicode MS" w:hAnsi="Times New Roman" w:cs="Times New Roman"/>
                <w:noProof/>
                <w:color w:val="000000" w:themeColor="text1"/>
                <w:sz w:val="24"/>
                <w:szCs w:val="24"/>
              </w:rPr>
              <w:t>…</w:t>
            </w:r>
          </w:p>
        </w:tc>
        <w:tc>
          <w:tcPr>
            <w:tcW w:w="2860" w:type="dxa"/>
          </w:tcPr>
          <w:p w:rsidR="00C14A1B" w:rsidRPr="006451CA" w:rsidRDefault="00C14A1B" w:rsidP="007606A8">
            <w:pPr>
              <w:rPr>
                <w:rFonts w:ascii="Times New Roman" w:eastAsia="Arial Unicode MS" w:hAnsi="Times New Roman" w:cs="Times New Roman"/>
                <w:noProof/>
                <w:color w:val="000000" w:themeColor="text1"/>
                <w:sz w:val="24"/>
                <w:szCs w:val="24"/>
              </w:rPr>
            </w:pPr>
          </w:p>
        </w:tc>
        <w:tc>
          <w:tcPr>
            <w:tcW w:w="2410" w:type="dxa"/>
          </w:tcPr>
          <w:p w:rsidR="00C14A1B" w:rsidRPr="006451CA" w:rsidRDefault="00C14A1B" w:rsidP="007606A8">
            <w:pPr>
              <w:rPr>
                <w:rFonts w:ascii="Times New Roman" w:eastAsia="Arial Unicode MS" w:hAnsi="Times New Roman" w:cs="Times New Roman"/>
                <w:noProof/>
                <w:color w:val="000000" w:themeColor="text1"/>
                <w:sz w:val="24"/>
                <w:szCs w:val="24"/>
              </w:rPr>
            </w:pPr>
          </w:p>
        </w:tc>
        <w:tc>
          <w:tcPr>
            <w:tcW w:w="1928" w:type="dxa"/>
          </w:tcPr>
          <w:p w:rsidR="00C14A1B" w:rsidRPr="006451CA" w:rsidRDefault="00C14A1B" w:rsidP="007606A8">
            <w:pPr>
              <w:rPr>
                <w:rFonts w:ascii="Times New Roman" w:eastAsia="Arial Unicode MS" w:hAnsi="Times New Roman" w:cs="Times New Roman"/>
                <w:noProof/>
                <w:color w:val="000000" w:themeColor="text1"/>
                <w:sz w:val="24"/>
                <w:szCs w:val="24"/>
              </w:rPr>
            </w:pPr>
          </w:p>
        </w:tc>
        <w:tc>
          <w:tcPr>
            <w:tcW w:w="1666" w:type="dxa"/>
          </w:tcPr>
          <w:p w:rsidR="00C14A1B" w:rsidRPr="006451CA" w:rsidRDefault="00C14A1B" w:rsidP="007606A8">
            <w:pPr>
              <w:rPr>
                <w:rFonts w:ascii="Times New Roman" w:eastAsia="Arial Unicode MS" w:hAnsi="Times New Roman" w:cs="Times New Roman"/>
                <w:noProof/>
                <w:color w:val="000000" w:themeColor="text1"/>
                <w:sz w:val="24"/>
                <w:szCs w:val="24"/>
              </w:rPr>
            </w:pPr>
          </w:p>
        </w:tc>
      </w:tr>
    </w:tbl>
    <w:p w:rsidR="00C14A1B" w:rsidRPr="006451CA" w:rsidRDefault="00C14A1B" w:rsidP="007606A8">
      <w:pPr>
        <w:autoSpaceDE w:val="0"/>
        <w:autoSpaceDN w:val="0"/>
        <w:adjustRightInd w:val="0"/>
        <w:spacing w:after="0" w:line="240" w:lineRule="auto"/>
        <w:ind w:firstLine="709"/>
        <w:jc w:val="both"/>
        <w:rPr>
          <w:rFonts w:ascii="Times New Roman" w:hAnsi="Times New Roman" w:cs="Times New Roman"/>
          <w:sz w:val="26"/>
          <w:szCs w:val="26"/>
        </w:rPr>
      </w:pPr>
    </w:p>
    <w:tbl>
      <w:tblPr>
        <w:tblW w:w="9560" w:type="dxa"/>
        <w:tblCellMar>
          <w:top w:w="102" w:type="dxa"/>
          <w:left w:w="62" w:type="dxa"/>
          <w:bottom w:w="102" w:type="dxa"/>
          <w:right w:w="62" w:type="dxa"/>
        </w:tblCellMar>
        <w:tblLook w:val="0000"/>
      </w:tblPr>
      <w:tblGrid>
        <w:gridCol w:w="3572"/>
        <w:gridCol w:w="1814"/>
        <w:gridCol w:w="340"/>
        <w:gridCol w:w="3834"/>
      </w:tblGrid>
      <w:tr w:rsidR="00B12C21" w:rsidRPr="006451CA" w:rsidTr="00C14A1B">
        <w:tc>
          <w:tcPr>
            <w:tcW w:w="9560" w:type="dxa"/>
            <w:gridSpan w:val="4"/>
          </w:tcPr>
          <w:p w:rsidR="00F428E8" w:rsidRPr="006451CA" w:rsidRDefault="006C2EC7" w:rsidP="007606A8">
            <w:pPr>
              <w:pStyle w:val="a4"/>
              <w:autoSpaceDE w:val="0"/>
              <w:autoSpaceDN w:val="0"/>
              <w:adjustRightInd w:val="0"/>
              <w:spacing w:after="0" w:line="240" w:lineRule="auto"/>
              <w:ind w:left="0"/>
              <w:jc w:val="center"/>
              <w:rPr>
                <w:rFonts w:ascii="Times New Roman" w:hAnsi="Times New Roman" w:cs="Times New Roman"/>
                <w:sz w:val="26"/>
                <w:szCs w:val="26"/>
              </w:rPr>
            </w:pPr>
            <w:r w:rsidRPr="006451CA">
              <w:rPr>
                <w:rFonts w:ascii="Times New Roman" w:hAnsi="Times New Roman" w:cs="Times New Roman"/>
                <w:sz w:val="26"/>
                <w:szCs w:val="26"/>
              </w:rPr>
              <w:t>10</w:t>
            </w:r>
            <w:r w:rsidR="00F428E8" w:rsidRPr="006451CA">
              <w:rPr>
                <w:rFonts w:ascii="Times New Roman" w:hAnsi="Times New Roman" w:cs="Times New Roman"/>
                <w:sz w:val="26"/>
                <w:szCs w:val="26"/>
              </w:rPr>
              <w:t>.</w:t>
            </w:r>
            <w:r w:rsidR="00F428E8" w:rsidRPr="006451CA">
              <w:rPr>
                <w:rFonts w:ascii="Times New Roman" w:hAnsi="Times New Roman" w:cs="Times New Roman"/>
                <w:sz w:val="26"/>
                <w:szCs w:val="26"/>
              </w:rPr>
              <w:tab/>
              <w:t>Иная информация о проекте</w:t>
            </w:r>
          </w:p>
          <w:p w:rsidR="00F428E8" w:rsidRPr="006451CA" w:rsidRDefault="00F428E8" w:rsidP="007606A8">
            <w:pPr>
              <w:pStyle w:val="a4"/>
              <w:autoSpaceDE w:val="0"/>
              <w:autoSpaceDN w:val="0"/>
              <w:adjustRightInd w:val="0"/>
              <w:spacing w:after="0" w:line="240" w:lineRule="auto"/>
              <w:ind w:left="0"/>
              <w:rPr>
                <w:rFonts w:ascii="Times New Roman" w:hAnsi="Times New Roman" w:cs="Times New Roman"/>
                <w:sz w:val="26"/>
                <w:szCs w:val="26"/>
              </w:rPr>
            </w:pPr>
          </w:p>
          <w:p w:rsidR="00F246D5" w:rsidRPr="006451CA" w:rsidRDefault="00F428E8" w:rsidP="007606A8">
            <w:pPr>
              <w:pStyle w:val="a4"/>
              <w:autoSpaceDE w:val="0"/>
              <w:autoSpaceDN w:val="0"/>
              <w:adjustRightInd w:val="0"/>
              <w:spacing w:after="0" w:line="240" w:lineRule="auto"/>
              <w:ind w:left="0" w:firstLine="709"/>
              <w:jc w:val="both"/>
              <w:rPr>
                <w:rFonts w:ascii="Times New Roman" w:hAnsi="Times New Roman" w:cs="Times New Roman"/>
                <w:sz w:val="26"/>
                <w:szCs w:val="26"/>
              </w:rPr>
            </w:pPr>
            <w:r w:rsidRPr="006451CA">
              <w:rPr>
                <w:rFonts w:ascii="Times New Roman" w:hAnsi="Times New Roman" w:cs="Times New Roman"/>
                <w:sz w:val="26"/>
                <w:szCs w:val="26"/>
              </w:rPr>
              <w:t>Указываются иная информация о проекте, которая по мнени</w:t>
            </w:r>
            <w:r w:rsidR="002312E4" w:rsidRPr="006451CA">
              <w:rPr>
                <w:rFonts w:ascii="Times New Roman" w:hAnsi="Times New Roman" w:cs="Times New Roman"/>
                <w:sz w:val="26"/>
                <w:szCs w:val="26"/>
              </w:rPr>
              <w:t>ю</w:t>
            </w:r>
            <w:r w:rsidRPr="006451CA">
              <w:rPr>
                <w:rFonts w:ascii="Times New Roman" w:hAnsi="Times New Roman" w:cs="Times New Roman"/>
                <w:sz w:val="26"/>
                <w:szCs w:val="26"/>
              </w:rPr>
              <w:t xml:space="preserve"> заявителя необходима для более полного раскрытия проекта (данный раздел заполняется при необходимости).</w:t>
            </w:r>
          </w:p>
          <w:p w:rsidR="00A410B7" w:rsidRPr="006451CA" w:rsidRDefault="00A410B7" w:rsidP="007606A8">
            <w:pPr>
              <w:pStyle w:val="a4"/>
              <w:autoSpaceDE w:val="0"/>
              <w:autoSpaceDN w:val="0"/>
              <w:adjustRightInd w:val="0"/>
              <w:spacing w:after="0" w:line="240" w:lineRule="auto"/>
              <w:rPr>
                <w:rFonts w:ascii="Times New Roman" w:hAnsi="Times New Roman" w:cs="Times New Roman"/>
                <w:sz w:val="26"/>
                <w:szCs w:val="26"/>
              </w:rPr>
            </w:pPr>
          </w:p>
          <w:p w:rsidR="00F428E8" w:rsidRPr="006451CA" w:rsidRDefault="00F428E8" w:rsidP="007606A8">
            <w:pPr>
              <w:pStyle w:val="a4"/>
              <w:autoSpaceDE w:val="0"/>
              <w:autoSpaceDN w:val="0"/>
              <w:adjustRightInd w:val="0"/>
              <w:spacing w:after="0" w:line="240" w:lineRule="auto"/>
              <w:rPr>
                <w:rFonts w:ascii="Times New Roman" w:hAnsi="Times New Roman" w:cs="Times New Roman"/>
                <w:sz w:val="26"/>
                <w:szCs w:val="26"/>
              </w:rPr>
            </w:pPr>
          </w:p>
          <w:p w:rsidR="00F428E8" w:rsidRPr="006451CA" w:rsidRDefault="00F428E8" w:rsidP="007606A8">
            <w:pPr>
              <w:pStyle w:val="a4"/>
              <w:autoSpaceDE w:val="0"/>
              <w:autoSpaceDN w:val="0"/>
              <w:adjustRightInd w:val="0"/>
              <w:spacing w:after="0" w:line="240" w:lineRule="auto"/>
              <w:rPr>
                <w:rFonts w:ascii="Times New Roman" w:hAnsi="Times New Roman" w:cs="Times New Roman"/>
                <w:sz w:val="26"/>
                <w:szCs w:val="26"/>
              </w:rPr>
            </w:pPr>
          </w:p>
          <w:p w:rsidR="00F428E8" w:rsidRPr="006451CA" w:rsidRDefault="00F428E8" w:rsidP="007606A8">
            <w:pPr>
              <w:pStyle w:val="a4"/>
              <w:autoSpaceDE w:val="0"/>
              <w:autoSpaceDN w:val="0"/>
              <w:adjustRightInd w:val="0"/>
              <w:spacing w:after="0" w:line="240" w:lineRule="auto"/>
              <w:rPr>
                <w:rFonts w:ascii="Times New Roman" w:hAnsi="Times New Roman" w:cs="Times New Roman"/>
                <w:sz w:val="26"/>
                <w:szCs w:val="26"/>
              </w:rPr>
            </w:pPr>
          </w:p>
          <w:p w:rsidR="00B12C21" w:rsidRPr="006451CA" w:rsidRDefault="00B12C21" w:rsidP="007606A8">
            <w:pPr>
              <w:autoSpaceDE w:val="0"/>
              <w:autoSpaceDN w:val="0"/>
              <w:adjustRightInd w:val="0"/>
              <w:spacing w:after="0" w:line="240" w:lineRule="auto"/>
              <w:jc w:val="both"/>
              <w:rPr>
                <w:rFonts w:ascii="Times New Roman" w:hAnsi="Times New Roman" w:cs="Times New Roman"/>
                <w:sz w:val="26"/>
                <w:szCs w:val="26"/>
              </w:rPr>
            </w:pPr>
            <w:r w:rsidRPr="006451CA">
              <w:rPr>
                <w:rFonts w:ascii="Times New Roman" w:hAnsi="Times New Roman" w:cs="Times New Roman"/>
                <w:sz w:val="26"/>
                <w:szCs w:val="26"/>
              </w:rPr>
              <w:t>Достоверность предоставленных сведений подтверждаю:</w:t>
            </w:r>
          </w:p>
          <w:p w:rsidR="00B12C21" w:rsidRPr="006451CA" w:rsidRDefault="00B12C21" w:rsidP="007606A8">
            <w:pPr>
              <w:autoSpaceDE w:val="0"/>
              <w:autoSpaceDN w:val="0"/>
              <w:adjustRightInd w:val="0"/>
              <w:spacing w:after="0" w:line="240" w:lineRule="auto"/>
              <w:jc w:val="both"/>
              <w:rPr>
                <w:rFonts w:ascii="Times New Roman" w:hAnsi="Times New Roman" w:cs="Times New Roman"/>
                <w:sz w:val="26"/>
                <w:szCs w:val="26"/>
              </w:rPr>
            </w:pPr>
            <w:r w:rsidRPr="006451CA">
              <w:rPr>
                <w:rFonts w:ascii="Times New Roman" w:hAnsi="Times New Roman" w:cs="Times New Roman"/>
                <w:sz w:val="26"/>
                <w:szCs w:val="26"/>
              </w:rPr>
              <w:t>"__"__________ 20__ года</w:t>
            </w:r>
          </w:p>
          <w:p w:rsidR="00A410B7" w:rsidRPr="006451CA" w:rsidRDefault="00A410B7" w:rsidP="007606A8">
            <w:pPr>
              <w:autoSpaceDE w:val="0"/>
              <w:autoSpaceDN w:val="0"/>
              <w:adjustRightInd w:val="0"/>
              <w:spacing w:after="0" w:line="240" w:lineRule="auto"/>
              <w:jc w:val="both"/>
              <w:rPr>
                <w:rFonts w:ascii="Times New Roman" w:hAnsi="Times New Roman" w:cs="Times New Roman"/>
                <w:sz w:val="26"/>
                <w:szCs w:val="26"/>
              </w:rPr>
            </w:pPr>
          </w:p>
          <w:p w:rsidR="00F428E8" w:rsidRPr="006451CA" w:rsidRDefault="00F428E8" w:rsidP="007606A8">
            <w:pPr>
              <w:autoSpaceDE w:val="0"/>
              <w:autoSpaceDN w:val="0"/>
              <w:adjustRightInd w:val="0"/>
              <w:spacing w:after="0" w:line="240" w:lineRule="auto"/>
              <w:jc w:val="both"/>
              <w:rPr>
                <w:rFonts w:ascii="Times New Roman" w:hAnsi="Times New Roman" w:cs="Times New Roman"/>
                <w:sz w:val="26"/>
                <w:szCs w:val="26"/>
              </w:rPr>
            </w:pPr>
          </w:p>
        </w:tc>
      </w:tr>
      <w:tr w:rsidR="00B12C21" w:rsidRPr="006451CA" w:rsidTr="00C14A1B">
        <w:tc>
          <w:tcPr>
            <w:tcW w:w="3572" w:type="dxa"/>
          </w:tcPr>
          <w:p w:rsidR="00B12C21" w:rsidRPr="006451CA" w:rsidRDefault="00B12C21" w:rsidP="007606A8">
            <w:pPr>
              <w:autoSpaceDE w:val="0"/>
              <w:autoSpaceDN w:val="0"/>
              <w:adjustRightInd w:val="0"/>
              <w:spacing w:after="0" w:line="240" w:lineRule="auto"/>
              <w:jc w:val="both"/>
              <w:rPr>
                <w:rFonts w:ascii="Times New Roman" w:hAnsi="Times New Roman" w:cs="Times New Roman"/>
                <w:sz w:val="26"/>
                <w:szCs w:val="26"/>
              </w:rPr>
            </w:pPr>
            <w:r w:rsidRPr="006451CA">
              <w:rPr>
                <w:rFonts w:ascii="Times New Roman" w:hAnsi="Times New Roman" w:cs="Times New Roman"/>
                <w:sz w:val="26"/>
                <w:szCs w:val="26"/>
              </w:rPr>
              <w:t>Уполномоченное лицо заявителя</w:t>
            </w:r>
          </w:p>
        </w:tc>
        <w:tc>
          <w:tcPr>
            <w:tcW w:w="1814" w:type="dxa"/>
            <w:tcBorders>
              <w:bottom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c>
          <w:tcPr>
            <w:tcW w:w="340" w:type="dxa"/>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c>
          <w:tcPr>
            <w:tcW w:w="3834" w:type="dxa"/>
            <w:tcBorders>
              <w:bottom w:val="single" w:sz="4" w:space="0" w:color="auto"/>
            </w:tcBorders>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r>
      <w:tr w:rsidR="00B12C21" w:rsidRPr="006451CA" w:rsidTr="00C14A1B">
        <w:tc>
          <w:tcPr>
            <w:tcW w:w="3572" w:type="dxa"/>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c>
          <w:tcPr>
            <w:tcW w:w="1814" w:type="dxa"/>
            <w:tcBorders>
              <w:top w:val="single" w:sz="4" w:space="0" w:color="auto"/>
            </w:tcBorders>
          </w:tcPr>
          <w:p w:rsidR="00B12C21" w:rsidRPr="006451CA" w:rsidRDefault="00B12C21"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(подпись)</w:t>
            </w:r>
          </w:p>
        </w:tc>
        <w:tc>
          <w:tcPr>
            <w:tcW w:w="340" w:type="dxa"/>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c>
          <w:tcPr>
            <w:tcW w:w="3834" w:type="dxa"/>
            <w:tcBorders>
              <w:top w:val="single" w:sz="4" w:space="0" w:color="auto"/>
            </w:tcBorders>
          </w:tcPr>
          <w:p w:rsidR="00B12C21" w:rsidRPr="006451CA" w:rsidRDefault="00B12C21"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(расшифровка подписи)</w:t>
            </w:r>
          </w:p>
        </w:tc>
      </w:tr>
      <w:tr w:rsidR="00B12C21" w:rsidRPr="006451CA" w:rsidTr="00C14A1B">
        <w:tc>
          <w:tcPr>
            <w:tcW w:w="9560" w:type="dxa"/>
            <w:gridSpan w:val="4"/>
          </w:tcPr>
          <w:p w:rsidR="00B12C21" w:rsidRPr="006451CA" w:rsidRDefault="00B12C21" w:rsidP="007606A8">
            <w:pPr>
              <w:autoSpaceDE w:val="0"/>
              <w:autoSpaceDN w:val="0"/>
              <w:adjustRightInd w:val="0"/>
              <w:spacing w:after="0" w:line="240" w:lineRule="auto"/>
              <w:rPr>
                <w:rFonts w:ascii="Times New Roman" w:hAnsi="Times New Roman" w:cs="Times New Roman"/>
                <w:sz w:val="26"/>
                <w:szCs w:val="26"/>
              </w:rPr>
            </w:pPr>
          </w:p>
        </w:tc>
      </w:tr>
      <w:tr w:rsidR="00B12C21" w:rsidRPr="006451CA" w:rsidTr="00C14A1B">
        <w:tc>
          <w:tcPr>
            <w:tcW w:w="3572" w:type="dxa"/>
          </w:tcPr>
          <w:p w:rsidR="00B12C21" w:rsidRPr="006451CA" w:rsidRDefault="00B12C21" w:rsidP="007606A8">
            <w:pPr>
              <w:autoSpaceDE w:val="0"/>
              <w:autoSpaceDN w:val="0"/>
              <w:adjustRightInd w:val="0"/>
              <w:spacing w:after="0" w:line="240" w:lineRule="auto"/>
              <w:jc w:val="both"/>
              <w:rPr>
                <w:rFonts w:ascii="Times New Roman" w:hAnsi="Times New Roman" w:cs="Times New Roman"/>
                <w:sz w:val="26"/>
                <w:szCs w:val="26"/>
              </w:rPr>
            </w:pPr>
            <w:r w:rsidRPr="006451CA">
              <w:rPr>
                <w:rFonts w:ascii="Times New Roman" w:hAnsi="Times New Roman" w:cs="Times New Roman"/>
                <w:sz w:val="26"/>
                <w:szCs w:val="26"/>
              </w:rPr>
              <w:t>"__"__________ 20__ года</w:t>
            </w:r>
          </w:p>
        </w:tc>
        <w:tc>
          <w:tcPr>
            <w:tcW w:w="5988" w:type="dxa"/>
            <w:gridSpan w:val="3"/>
          </w:tcPr>
          <w:p w:rsidR="00B12C21" w:rsidRPr="006451CA" w:rsidRDefault="00B12C21"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М.П. (при наличии)</w:t>
            </w:r>
          </w:p>
        </w:tc>
      </w:tr>
    </w:tbl>
    <w:p w:rsidR="00F602C6" w:rsidRPr="006451CA" w:rsidRDefault="00F602C6" w:rsidP="007606A8">
      <w:pPr>
        <w:tabs>
          <w:tab w:val="left" w:pos="9356"/>
        </w:tabs>
        <w:autoSpaceDE w:val="0"/>
        <w:autoSpaceDN w:val="0"/>
        <w:adjustRightInd w:val="0"/>
        <w:spacing w:after="0" w:line="240" w:lineRule="auto"/>
        <w:ind w:left="4536"/>
        <w:jc w:val="right"/>
        <w:rPr>
          <w:rFonts w:ascii="Times New Roman" w:hAnsi="Times New Roman" w:cs="Times New Roman"/>
          <w:sz w:val="26"/>
          <w:szCs w:val="26"/>
        </w:rPr>
        <w:sectPr w:rsidR="00F602C6" w:rsidRPr="006451CA" w:rsidSect="007606A8">
          <w:pgSz w:w="11906" w:h="16838"/>
          <w:pgMar w:top="1134" w:right="849" w:bottom="567" w:left="1701" w:header="426" w:footer="0" w:gutter="0"/>
          <w:cols w:space="720"/>
          <w:noEndnote/>
          <w:titlePg/>
          <w:docGrid w:linePitch="299"/>
        </w:sectPr>
      </w:pPr>
    </w:p>
    <w:p w:rsidR="007606A8" w:rsidRPr="006451CA" w:rsidRDefault="00286984" w:rsidP="007606A8">
      <w:pPr>
        <w:tabs>
          <w:tab w:val="left" w:pos="9356"/>
        </w:tabs>
        <w:autoSpaceDE w:val="0"/>
        <w:autoSpaceDN w:val="0"/>
        <w:adjustRightInd w:val="0"/>
        <w:spacing w:after="0" w:line="240" w:lineRule="auto"/>
        <w:ind w:left="4536"/>
        <w:jc w:val="right"/>
        <w:rPr>
          <w:rFonts w:ascii="Times New Roman" w:hAnsi="Times New Roman" w:cs="Times New Roman"/>
          <w:sz w:val="26"/>
          <w:szCs w:val="26"/>
        </w:rPr>
      </w:pPr>
      <w:r w:rsidRPr="006451CA">
        <w:rPr>
          <w:rFonts w:ascii="Times New Roman" w:hAnsi="Times New Roman" w:cs="Times New Roman"/>
          <w:sz w:val="26"/>
          <w:szCs w:val="26"/>
        </w:rPr>
        <w:lastRenderedPageBreak/>
        <w:t xml:space="preserve">Приложение № </w:t>
      </w:r>
      <w:r w:rsidR="005F38A8" w:rsidRPr="006451CA">
        <w:rPr>
          <w:rFonts w:ascii="Times New Roman" w:hAnsi="Times New Roman" w:cs="Times New Roman"/>
          <w:sz w:val="26"/>
          <w:szCs w:val="26"/>
        </w:rPr>
        <w:t>5</w:t>
      </w:r>
      <w:r w:rsidRPr="006451CA">
        <w:rPr>
          <w:rFonts w:ascii="Times New Roman" w:hAnsi="Times New Roman" w:cs="Times New Roman"/>
          <w:sz w:val="26"/>
          <w:szCs w:val="26"/>
        </w:rPr>
        <w:t xml:space="preserve"> </w:t>
      </w:r>
    </w:p>
    <w:p w:rsidR="00286984" w:rsidRPr="006451CA" w:rsidRDefault="00286984" w:rsidP="007606A8">
      <w:pPr>
        <w:tabs>
          <w:tab w:val="left" w:pos="9356"/>
        </w:tabs>
        <w:autoSpaceDE w:val="0"/>
        <w:autoSpaceDN w:val="0"/>
        <w:adjustRightInd w:val="0"/>
        <w:spacing w:after="0" w:line="240" w:lineRule="auto"/>
        <w:ind w:left="4536"/>
        <w:jc w:val="right"/>
        <w:rPr>
          <w:rFonts w:ascii="Times New Roman" w:hAnsi="Times New Roman" w:cs="Times New Roman"/>
          <w:sz w:val="26"/>
          <w:szCs w:val="26"/>
        </w:rPr>
      </w:pPr>
      <w:r w:rsidRPr="006451CA">
        <w:rPr>
          <w:rFonts w:ascii="Times New Roman" w:hAnsi="Times New Roman" w:cs="Times New Roman"/>
          <w:sz w:val="26"/>
          <w:szCs w:val="26"/>
        </w:rPr>
        <w:t xml:space="preserve">к Порядку предоставления </w:t>
      </w:r>
      <w:r w:rsidR="00651FA0" w:rsidRPr="006451CA">
        <w:rPr>
          <w:rFonts w:ascii="Times New Roman" w:hAnsi="Times New Roman"/>
          <w:sz w:val="26"/>
          <w:szCs w:val="26"/>
        </w:rPr>
        <w:t>грантов форме субсидий субъектам малого и среднего предпринимательства для их финансовой поддержки</w:t>
      </w:r>
    </w:p>
    <w:p w:rsidR="005B650C" w:rsidRPr="006451CA" w:rsidRDefault="005B650C" w:rsidP="007606A8">
      <w:pPr>
        <w:tabs>
          <w:tab w:val="left" w:pos="9356"/>
        </w:tabs>
        <w:autoSpaceDE w:val="0"/>
        <w:autoSpaceDN w:val="0"/>
        <w:adjustRightInd w:val="0"/>
        <w:spacing w:after="0" w:line="240" w:lineRule="auto"/>
        <w:ind w:left="5670"/>
        <w:jc w:val="right"/>
        <w:rPr>
          <w:rFonts w:ascii="Times New Roman" w:hAnsi="Times New Roman" w:cs="Times New Roman"/>
          <w:sz w:val="26"/>
          <w:szCs w:val="26"/>
        </w:rPr>
      </w:pPr>
    </w:p>
    <w:p w:rsidR="00286984" w:rsidRPr="006451CA" w:rsidRDefault="00286984" w:rsidP="007606A8">
      <w:pPr>
        <w:tabs>
          <w:tab w:val="left" w:pos="9356"/>
        </w:tabs>
        <w:autoSpaceDE w:val="0"/>
        <w:autoSpaceDN w:val="0"/>
        <w:adjustRightInd w:val="0"/>
        <w:spacing w:after="0" w:line="240" w:lineRule="auto"/>
        <w:ind w:left="5670"/>
        <w:jc w:val="right"/>
        <w:rPr>
          <w:rFonts w:ascii="Times New Roman" w:hAnsi="Times New Roman" w:cs="Times New Roman"/>
          <w:sz w:val="26"/>
          <w:szCs w:val="26"/>
        </w:rPr>
      </w:pPr>
      <w:r w:rsidRPr="006451CA">
        <w:rPr>
          <w:rFonts w:ascii="Times New Roman" w:hAnsi="Times New Roman" w:cs="Times New Roman"/>
          <w:sz w:val="26"/>
          <w:szCs w:val="26"/>
        </w:rPr>
        <w:t>Форма</w:t>
      </w:r>
    </w:p>
    <w:p w:rsidR="00B12C21" w:rsidRPr="006451CA" w:rsidRDefault="00B12C21"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АНКЕТА</w:t>
      </w:r>
    </w:p>
    <w:p w:rsidR="00B12C21" w:rsidRPr="006451CA" w:rsidRDefault="00B12C21"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получателя поддержки</w:t>
      </w:r>
    </w:p>
    <w:p w:rsidR="00B12C21" w:rsidRPr="006451CA" w:rsidRDefault="00B12C21"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__________________________________________________</w:t>
      </w:r>
    </w:p>
    <w:p w:rsidR="00B12C21" w:rsidRPr="006451CA" w:rsidRDefault="00B12C21"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именование получателя гранта, ИНН</w:t>
      </w:r>
    </w:p>
    <w:p w:rsidR="00B12C21" w:rsidRPr="006451CA" w:rsidRDefault="00B12C21" w:rsidP="007606A8">
      <w:pPr>
        <w:autoSpaceDE w:val="0"/>
        <w:autoSpaceDN w:val="0"/>
        <w:adjustRightInd w:val="0"/>
        <w:spacing w:after="0" w:line="240" w:lineRule="auto"/>
        <w:jc w:val="both"/>
        <w:rPr>
          <w:rFonts w:ascii="Times New Roman" w:hAnsi="Times New Roman" w:cs="Times New Roman"/>
          <w:sz w:val="26"/>
          <w:szCs w:val="26"/>
        </w:rPr>
      </w:pPr>
    </w:p>
    <w:p w:rsidR="00B12C21" w:rsidRPr="006451CA" w:rsidRDefault="00B12C21" w:rsidP="007606A8">
      <w:pPr>
        <w:spacing w:after="0"/>
        <w:ind w:firstLine="709"/>
        <w:jc w:val="both"/>
        <w:rPr>
          <w:rFonts w:ascii="Times New Roman" w:hAnsi="Times New Roman" w:cs="Times New Roman"/>
          <w:sz w:val="26"/>
          <w:szCs w:val="26"/>
        </w:rPr>
      </w:pPr>
      <w:r w:rsidRPr="006451CA">
        <w:rPr>
          <w:rFonts w:ascii="Times New Roman" w:hAnsi="Times New Roman" w:cs="Times New Roman"/>
          <w:sz w:val="26"/>
          <w:szCs w:val="26"/>
        </w:rPr>
        <w:t>Основные финансово-экономические показатели субъекта малого и среднего предпринимательства - получателя поддержки:</w:t>
      </w:r>
    </w:p>
    <w:p w:rsidR="00B12C21" w:rsidRPr="006451CA" w:rsidRDefault="00B12C21" w:rsidP="007606A8">
      <w:pPr>
        <w:spacing w:after="0"/>
        <w:jc w:val="both"/>
        <w:rPr>
          <w:rFonts w:ascii="Times New Roman" w:hAnsi="Times New Roman" w:cs="Times New Roman"/>
          <w:sz w:val="26"/>
          <w:szCs w:val="26"/>
        </w:rPr>
      </w:pPr>
    </w:p>
    <w:tbl>
      <w:tblPr>
        <w:tblW w:w="9559" w:type="dxa"/>
        <w:tblLayout w:type="fixed"/>
        <w:tblCellMar>
          <w:top w:w="102" w:type="dxa"/>
          <w:left w:w="62" w:type="dxa"/>
          <w:bottom w:w="102" w:type="dxa"/>
          <w:right w:w="62" w:type="dxa"/>
        </w:tblCellMar>
        <w:tblLook w:val="0000"/>
      </w:tblPr>
      <w:tblGrid>
        <w:gridCol w:w="566"/>
        <w:gridCol w:w="2331"/>
        <w:gridCol w:w="426"/>
        <w:gridCol w:w="425"/>
        <w:gridCol w:w="1374"/>
        <w:gridCol w:w="186"/>
        <w:gridCol w:w="1417"/>
        <w:gridCol w:w="95"/>
        <w:gridCol w:w="1272"/>
        <w:gridCol w:w="50"/>
        <w:gridCol w:w="1367"/>
        <w:gridCol w:w="50"/>
      </w:tblGrid>
      <w:tr w:rsidR="00B45B6B" w:rsidRPr="006451CA" w:rsidTr="00B45B6B">
        <w:tc>
          <w:tcPr>
            <w:tcW w:w="566" w:type="dxa"/>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w:t>
            </w:r>
          </w:p>
          <w:p w:rsidR="00B45B6B" w:rsidRPr="006451CA" w:rsidRDefault="00B45B6B" w:rsidP="007606A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п/п</w:t>
            </w:r>
          </w:p>
        </w:tc>
        <w:tc>
          <w:tcPr>
            <w:tcW w:w="2331" w:type="dxa"/>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Наименование показателя</w:t>
            </w:r>
          </w:p>
        </w:tc>
        <w:tc>
          <w:tcPr>
            <w:tcW w:w="851" w:type="dxa"/>
            <w:gridSpan w:val="2"/>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Ед. изм.</w:t>
            </w:r>
          </w:p>
        </w:tc>
        <w:tc>
          <w:tcPr>
            <w:tcW w:w="1560" w:type="dxa"/>
            <w:gridSpan w:val="2"/>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На 1 января года, предшествующего году предоставления гранта</w:t>
            </w:r>
          </w:p>
        </w:tc>
        <w:tc>
          <w:tcPr>
            <w:tcW w:w="1417" w:type="dxa"/>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 xml:space="preserve">На 1 января года предоставления гранта </w:t>
            </w:r>
          </w:p>
        </w:tc>
        <w:tc>
          <w:tcPr>
            <w:tcW w:w="1417" w:type="dxa"/>
            <w:gridSpan w:val="3"/>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На 1 января года следующего за годом предоставления гранта</w:t>
            </w:r>
          </w:p>
        </w:tc>
        <w:tc>
          <w:tcPr>
            <w:tcW w:w="1417" w:type="dxa"/>
            <w:gridSpan w:val="2"/>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На 1 января второго года следующего за годом предоставления гранта</w:t>
            </w:r>
          </w:p>
        </w:tc>
      </w:tr>
      <w:tr w:rsidR="00B45B6B" w:rsidRPr="006451CA" w:rsidTr="00B45B6B">
        <w:trPr>
          <w:trHeight w:val="798"/>
        </w:trPr>
        <w:tc>
          <w:tcPr>
            <w:tcW w:w="566" w:type="dxa"/>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r w:rsidRPr="006451CA">
              <w:rPr>
                <w:rFonts w:ascii="Times New Roman" w:hAnsi="Times New Roman" w:cs="Times New Roman"/>
              </w:rPr>
              <w:t>1.</w:t>
            </w:r>
          </w:p>
        </w:tc>
        <w:tc>
          <w:tcPr>
            <w:tcW w:w="2331" w:type="dxa"/>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r w:rsidRPr="006451CA">
              <w:rPr>
                <w:rFonts w:ascii="Times New Roman" w:hAnsi="Times New Roman" w:cs="Times New Roman"/>
              </w:rPr>
              <w:t>Выручка от реализации товаров (работ, услуг) за отчетный год</w:t>
            </w:r>
          </w:p>
        </w:tc>
        <w:tc>
          <w:tcPr>
            <w:tcW w:w="851" w:type="dxa"/>
            <w:gridSpan w:val="2"/>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тыс. руб.</w:t>
            </w:r>
          </w:p>
        </w:tc>
        <w:tc>
          <w:tcPr>
            <w:tcW w:w="1560" w:type="dxa"/>
            <w:gridSpan w:val="2"/>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p>
        </w:tc>
        <w:tc>
          <w:tcPr>
            <w:tcW w:w="1417" w:type="dxa"/>
            <w:gridSpan w:val="3"/>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p>
        </w:tc>
        <w:tc>
          <w:tcPr>
            <w:tcW w:w="1417" w:type="dxa"/>
            <w:gridSpan w:val="2"/>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p>
        </w:tc>
      </w:tr>
      <w:tr w:rsidR="00B45B6B" w:rsidRPr="006451CA" w:rsidTr="00B45B6B">
        <w:trPr>
          <w:trHeight w:val="317"/>
        </w:trPr>
        <w:tc>
          <w:tcPr>
            <w:tcW w:w="566" w:type="dxa"/>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r w:rsidRPr="006451CA">
              <w:rPr>
                <w:rFonts w:ascii="Times New Roman" w:hAnsi="Times New Roman" w:cs="Times New Roman"/>
              </w:rPr>
              <w:t>2.</w:t>
            </w:r>
          </w:p>
        </w:tc>
        <w:tc>
          <w:tcPr>
            <w:tcW w:w="2331" w:type="dxa"/>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r w:rsidRPr="006451CA">
              <w:rPr>
                <w:rFonts w:ascii="Times New Roman" w:hAnsi="Times New Roman" w:cs="Times New Roman"/>
              </w:rPr>
              <w:t>Среднесписочная численность работников за отчетный год</w:t>
            </w:r>
          </w:p>
        </w:tc>
        <w:tc>
          <w:tcPr>
            <w:tcW w:w="851" w:type="dxa"/>
            <w:gridSpan w:val="2"/>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чел.</w:t>
            </w:r>
          </w:p>
        </w:tc>
        <w:tc>
          <w:tcPr>
            <w:tcW w:w="1560" w:type="dxa"/>
            <w:gridSpan w:val="2"/>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p>
        </w:tc>
        <w:tc>
          <w:tcPr>
            <w:tcW w:w="1417" w:type="dxa"/>
            <w:gridSpan w:val="3"/>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p>
        </w:tc>
        <w:tc>
          <w:tcPr>
            <w:tcW w:w="1417" w:type="dxa"/>
            <w:gridSpan w:val="2"/>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p>
        </w:tc>
      </w:tr>
      <w:tr w:rsidR="00B45B6B" w:rsidRPr="006451CA" w:rsidTr="00B45B6B">
        <w:trPr>
          <w:trHeight w:val="317"/>
        </w:trPr>
        <w:tc>
          <w:tcPr>
            <w:tcW w:w="566" w:type="dxa"/>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r w:rsidRPr="006451CA">
              <w:rPr>
                <w:rFonts w:ascii="Times New Roman" w:hAnsi="Times New Roman" w:cs="Times New Roman"/>
              </w:rPr>
              <w:t>3.</w:t>
            </w:r>
          </w:p>
        </w:tc>
        <w:tc>
          <w:tcPr>
            <w:tcW w:w="2331" w:type="dxa"/>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r w:rsidRPr="006451CA">
              <w:rPr>
                <w:rFonts w:ascii="Times New Roman" w:eastAsiaTheme="minorHAnsi" w:hAnsi="Times New Roman" w:cs="Times New Roman"/>
                <w:bCs/>
                <w:iCs/>
                <w:lang w:eastAsia="en-US"/>
              </w:rPr>
              <w:t>Среднемесячная заработная плата работников за отчетный год</w:t>
            </w:r>
          </w:p>
        </w:tc>
        <w:tc>
          <w:tcPr>
            <w:tcW w:w="851" w:type="dxa"/>
            <w:gridSpan w:val="2"/>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тыс. руб.</w:t>
            </w:r>
          </w:p>
        </w:tc>
        <w:tc>
          <w:tcPr>
            <w:tcW w:w="1560" w:type="dxa"/>
            <w:gridSpan w:val="2"/>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p>
        </w:tc>
        <w:tc>
          <w:tcPr>
            <w:tcW w:w="1417" w:type="dxa"/>
            <w:gridSpan w:val="3"/>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p>
        </w:tc>
        <w:tc>
          <w:tcPr>
            <w:tcW w:w="1417" w:type="dxa"/>
            <w:gridSpan w:val="2"/>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p>
        </w:tc>
      </w:tr>
      <w:tr w:rsidR="00B45B6B" w:rsidRPr="006451CA" w:rsidTr="00B45B6B">
        <w:tc>
          <w:tcPr>
            <w:tcW w:w="566" w:type="dxa"/>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r w:rsidRPr="006451CA">
              <w:rPr>
                <w:rFonts w:ascii="Times New Roman" w:hAnsi="Times New Roman" w:cs="Times New Roman"/>
              </w:rPr>
              <w:t>4.</w:t>
            </w:r>
          </w:p>
        </w:tc>
        <w:tc>
          <w:tcPr>
            <w:tcW w:w="2331" w:type="dxa"/>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r w:rsidRPr="006451CA">
              <w:rPr>
                <w:rFonts w:ascii="Times New Roman" w:eastAsiaTheme="minorHAnsi" w:hAnsi="Times New Roman" w:cs="Times New Roman"/>
                <w:bCs/>
                <w:iCs/>
                <w:lang w:eastAsia="en-US"/>
              </w:rPr>
              <w:t>Объем налоговых и иных обязательных платежей, уплаченных в бюджеты всех уровней и бюджеты государственных внебюджетных фондов</w:t>
            </w:r>
          </w:p>
        </w:tc>
        <w:tc>
          <w:tcPr>
            <w:tcW w:w="851" w:type="dxa"/>
            <w:gridSpan w:val="2"/>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jc w:val="center"/>
              <w:rPr>
                <w:rFonts w:ascii="Times New Roman" w:hAnsi="Times New Roman" w:cs="Times New Roman"/>
              </w:rPr>
            </w:pPr>
            <w:r w:rsidRPr="006451CA">
              <w:rPr>
                <w:rFonts w:ascii="Times New Roman" w:hAnsi="Times New Roman" w:cs="Times New Roman"/>
              </w:rPr>
              <w:t>тыс. руб.</w:t>
            </w:r>
          </w:p>
        </w:tc>
        <w:tc>
          <w:tcPr>
            <w:tcW w:w="1560" w:type="dxa"/>
            <w:gridSpan w:val="2"/>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p>
        </w:tc>
        <w:tc>
          <w:tcPr>
            <w:tcW w:w="1417" w:type="dxa"/>
            <w:gridSpan w:val="3"/>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p>
        </w:tc>
        <w:tc>
          <w:tcPr>
            <w:tcW w:w="1417" w:type="dxa"/>
            <w:gridSpan w:val="2"/>
            <w:tcBorders>
              <w:top w:val="single" w:sz="4" w:space="0" w:color="auto"/>
              <w:left w:val="single" w:sz="4" w:space="0" w:color="auto"/>
              <w:bottom w:val="single" w:sz="4" w:space="0" w:color="auto"/>
              <w:right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rPr>
            </w:pPr>
          </w:p>
        </w:tc>
      </w:tr>
      <w:tr w:rsidR="00B45B6B" w:rsidRPr="006451CA" w:rsidTr="00B45B6B">
        <w:trPr>
          <w:gridAfter w:val="1"/>
          <w:wAfter w:w="50" w:type="dxa"/>
        </w:trPr>
        <w:tc>
          <w:tcPr>
            <w:tcW w:w="8092" w:type="dxa"/>
            <w:gridSpan w:val="9"/>
          </w:tcPr>
          <w:p w:rsidR="00B45B6B" w:rsidRPr="006451CA" w:rsidRDefault="00B45B6B" w:rsidP="007606A8">
            <w:pPr>
              <w:autoSpaceDE w:val="0"/>
              <w:autoSpaceDN w:val="0"/>
              <w:adjustRightInd w:val="0"/>
              <w:spacing w:before="240" w:after="0" w:line="240" w:lineRule="auto"/>
              <w:jc w:val="both"/>
              <w:rPr>
                <w:rFonts w:ascii="Times New Roman" w:hAnsi="Times New Roman" w:cs="Times New Roman"/>
                <w:sz w:val="24"/>
                <w:szCs w:val="24"/>
              </w:rPr>
            </w:pPr>
            <w:r w:rsidRPr="006451CA">
              <w:rPr>
                <w:rFonts w:ascii="Times New Roman" w:hAnsi="Times New Roman" w:cs="Times New Roman"/>
                <w:sz w:val="24"/>
                <w:szCs w:val="24"/>
              </w:rPr>
              <w:t>Достоверность предоставленных сведений подтверждаю:</w:t>
            </w:r>
          </w:p>
        </w:tc>
        <w:tc>
          <w:tcPr>
            <w:tcW w:w="1417" w:type="dxa"/>
            <w:gridSpan w:val="2"/>
          </w:tcPr>
          <w:p w:rsidR="00B45B6B" w:rsidRPr="006451CA" w:rsidRDefault="00B45B6B" w:rsidP="007606A8">
            <w:pPr>
              <w:autoSpaceDE w:val="0"/>
              <w:autoSpaceDN w:val="0"/>
              <w:adjustRightInd w:val="0"/>
              <w:spacing w:before="240" w:after="0" w:line="240" w:lineRule="auto"/>
              <w:jc w:val="both"/>
              <w:rPr>
                <w:rFonts w:ascii="Times New Roman" w:hAnsi="Times New Roman" w:cs="Times New Roman"/>
                <w:sz w:val="26"/>
                <w:szCs w:val="26"/>
              </w:rPr>
            </w:pPr>
          </w:p>
        </w:tc>
      </w:tr>
      <w:tr w:rsidR="00B45B6B" w:rsidRPr="006451CA" w:rsidTr="00B45B6B">
        <w:trPr>
          <w:gridAfter w:val="1"/>
          <w:wAfter w:w="50" w:type="dxa"/>
        </w:trPr>
        <w:tc>
          <w:tcPr>
            <w:tcW w:w="3323" w:type="dxa"/>
            <w:gridSpan w:val="3"/>
          </w:tcPr>
          <w:p w:rsidR="00B45B6B" w:rsidRPr="006451CA" w:rsidRDefault="00B45B6B" w:rsidP="00B45B6B">
            <w:pPr>
              <w:autoSpaceDE w:val="0"/>
              <w:autoSpaceDN w:val="0"/>
              <w:adjustRightInd w:val="0"/>
              <w:spacing w:after="0" w:line="240" w:lineRule="auto"/>
              <w:rPr>
                <w:rFonts w:ascii="Times New Roman" w:hAnsi="Times New Roman" w:cs="Times New Roman"/>
                <w:sz w:val="24"/>
                <w:szCs w:val="24"/>
              </w:rPr>
            </w:pPr>
            <w:r w:rsidRPr="006451CA">
              <w:rPr>
                <w:rFonts w:ascii="Times New Roman" w:hAnsi="Times New Roman" w:cs="Times New Roman"/>
                <w:sz w:val="24"/>
                <w:szCs w:val="24"/>
              </w:rPr>
              <w:t>Уполномоченное лицо заявителя</w:t>
            </w:r>
          </w:p>
        </w:tc>
        <w:tc>
          <w:tcPr>
            <w:tcW w:w="1799" w:type="dxa"/>
            <w:gridSpan w:val="2"/>
            <w:tcBorders>
              <w:bottom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sz w:val="24"/>
                <w:szCs w:val="24"/>
              </w:rPr>
            </w:pPr>
          </w:p>
        </w:tc>
        <w:tc>
          <w:tcPr>
            <w:tcW w:w="1698" w:type="dxa"/>
            <w:gridSpan w:val="3"/>
          </w:tcPr>
          <w:p w:rsidR="00B45B6B" w:rsidRPr="006451CA" w:rsidRDefault="00B45B6B" w:rsidP="007606A8">
            <w:pPr>
              <w:autoSpaceDE w:val="0"/>
              <w:autoSpaceDN w:val="0"/>
              <w:adjustRightInd w:val="0"/>
              <w:spacing w:after="0" w:line="240" w:lineRule="auto"/>
              <w:rPr>
                <w:rFonts w:ascii="Times New Roman" w:hAnsi="Times New Roman" w:cs="Times New Roman"/>
                <w:sz w:val="24"/>
                <w:szCs w:val="24"/>
              </w:rPr>
            </w:pPr>
          </w:p>
        </w:tc>
        <w:tc>
          <w:tcPr>
            <w:tcW w:w="1272" w:type="dxa"/>
            <w:tcBorders>
              <w:bottom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sz w:val="24"/>
                <w:szCs w:val="24"/>
              </w:rPr>
            </w:pPr>
          </w:p>
        </w:tc>
        <w:tc>
          <w:tcPr>
            <w:tcW w:w="1417" w:type="dxa"/>
            <w:gridSpan w:val="2"/>
            <w:tcBorders>
              <w:bottom w:val="single" w:sz="4" w:space="0" w:color="auto"/>
            </w:tcBorders>
          </w:tcPr>
          <w:p w:rsidR="00B45B6B" w:rsidRPr="006451CA" w:rsidRDefault="00B45B6B" w:rsidP="007606A8">
            <w:pPr>
              <w:autoSpaceDE w:val="0"/>
              <w:autoSpaceDN w:val="0"/>
              <w:adjustRightInd w:val="0"/>
              <w:spacing w:after="0" w:line="240" w:lineRule="auto"/>
              <w:rPr>
                <w:rFonts w:ascii="Times New Roman" w:hAnsi="Times New Roman" w:cs="Times New Roman"/>
                <w:sz w:val="26"/>
                <w:szCs w:val="26"/>
              </w:rPr>
            </w:pPr>
          </w:p>
        </w:tc>
      </w:tr>
      <w:tr w:rsidR="00B45B6B" w:rsidRPr="006451CA" w:rsidTr="00B45B6B">
        <w:trPr>
          <w:gridAfter w:val="1"/>
          <w:wAfter w:w="50" w:type="dxa"/>
          <w:trHeight w:val="402"/>
        </w:trPr>
        <w:tc>
          <w:tcPr>
            <w:tcW w:w="3323" w:type="dxa"/>
            <w:gridSpan w:val="3"/>
          </w:tcPr>
          <w:p w:rsidR="00B45B6B" w:rsidRPr="006451CA" w:rsidRDefault="00B45B6B" w:rsidP="007606A8">
            <w:pPr>
              <w:autoSpaceDE w:val="0"/>
              <w:autoSpaceDN w:val="0"/>
              <w:adjustRightInd w:val="0"/>
              <w:spacing w:after="0" w:line="240" w:lineRule="auto"/>
              <w:rPr>
                <w:rFonts w:ascii="Times New Roman" w:hAnsi="Times New Roman" w:cs="Times New Roman"/>
                <w:sz w:val="24"/>
                <w:szCs w:val="24"/>
              </w:rPr>
            </w:pPr>
          </w:p>
        </w:tc>
        <w:tc>
          <w:tcPr>
            <w:tcW w:w="1799" w:type="dxa"/>
            <w:gridSpan w:val="2"/>
            <w:tcBorders>
              <w:top w:val="single" w:sz="4" w:space="0" w:color="auto"/>
            </w:tcBorders>
          </w:tcPr>
          <w:p w:rsidR="00B45B6B" w:rsidRPr="006451CA" w:rsidRDefault="00B45B6B"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(подпись)</w:t>
            </w:r>
          </w:p>
        </w:tc>
        <w:tc>
          <w:tcPr>
            <w:tcW w:w="1698" w:type="dxa"/>
            <w:gridSpan w:val="3"/>
          </w:tcPr>
          <w:p w:rsidR="00B45B6B" w:rsidRPr="006451CA" w:rsidRDefault="00B45B6B" w:rsidP="007606A8">
            <w:pPr>
              <w:autoSpaceDE w:val="0"/>
              <w:autoSpaceDN w:val="0"/>
              <w:adjustRightInd w:val="0"/>
              <w:spacing w:after="0" w:line="240" w:lineRule="auto"/>
              <w:rPr>
                <w:rFonts w:ascii="Times New Roman" w:hAnsi="Times New Roman" w:cs="Times New Roman"/>
                <w:sz w:val="24"/>
                <w:szCs w:val="24"/>
              </w:rPr>
            </w:pPr>
          </w:p>
        </w:tc>
        <w:tc>
          <w:tcPr>
            <w:tcW w:w="2689" w:type="dxa"/>
            <w:gridSpan w:val="3"/>
            <w:tcBorders>
              <w:top w:val="single" w:sz="4" w:space="0" w:color="auto"/>
            </w:tcBorders>
          </w:tcPr>
          <w:p w:rsidR="00B45B6B" w:rsidRPr="006451CA" w:rsidRDefault="00B45B6B"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4"/>
                <w:szCs w:val="24"/>
              </w:rPr>
              <w:t>(расшифровка подписи)</w:t>
            </w:r>
          </w:p>
        </w:tc>
      </w:tr>
      <w:tr w:rsidR="00B45B6B" w:rsidRPr="006451CA" w:rsidTr="00B45B6B">
        <w:trPr>
          <w:gridAfter w:val="1"/>
          <w:wAfter w:w="50" w:type="dxa"/>
        </w:trPr>
        <w:tc>
          <w:tcPr>
            <w:tcW w:w="3323" w:type="dxa"/>
            <w:gridSpan w:val="3"/>
          </w:tcPr>
          <w:p w:rsidR="00B45B6B" w:rsidRPr="006451CA" w:rsidRDefault="00B45B6B" w:rsidP="007606A8">
            <w:pPr>
              <w:autoSpaceDE w:val="0"/>
              <w:autoSpaceDN w:val="0"/>
              <w:adjustRightInd w:val="0"/>
              <w:spacing w:after="0" w:line="240" w:lineRule="auto"/>
              <w:ind w:firstLine="283"/>
              <w:jc w:val="both"/>
              <w:rPr>
                <w:rFonts w:ascii="Times New Roman" w:hAnsi="Times New Roman" w:cs="Times New Roman"/>
                <w:sz w:val="24"/>
                <w:szCs w:val="24"/>
              </w:rPr>
            </w:pPr>
            <w:r w:rsidRPr="006451CA">
              <w:rPr>
                <w:rFonts w:ascii="Times New Roman" w:hAnsi="Times New Roman" w:cs="Times New Roman"/>
                <w:sz w:val="24"/>
                <w:szCs w:val="24"/>
              </w:rPr>
              <w:t>"__"__________ 20__ года</w:t>
            </w:r>
          </w:p>
        </w:tc>
        <w:tc>
          <w:tcPr>
            <w:tcW w:w="4769" w:type="dxa"/>
            <w:gridSpan w:val="6"/>
          </w:tcPr>
          <w:p w:rsidR="00B45B6B" w:rsidRPr="006451CA" w:rsidRDefault="00B45B6B"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М.П. (при наличии)</w:t>
            </w:r>
          </w:p>
        </w:tc>
        <w:tc>
          <w:tcPr>
            <w:tcW w:w="1417" w:type="dxa"/>
            <w:gridSpan w:val="2"/>
          </w:tcPr>
          <w:p w:rsidR="00B45B6B" w:rsidRPr="006451CA" w:rsidRDefault="00B45B6B" w:rsidP="007606A8">
            <w:pPr>
              <w:autoSpaceDE w:val="0"/>
              <w:autoSpaceDN w:val="0"/>
              <w:adjustRightInd w:val="0"/>
              <w:spacing w:after="0" w:line="240" w:lineRule="auto"/>
              <w:jc w:val="center"/>
              <w:rPr>
                <w:rFonts w:ascii="Times New Roman" w:hAnsi="Times New Roman" w:cs="Times New Roman"/>
                <w:sz w:val="26"/>
                <w:szCs w:val="26"/>
              </w:rPr>
            </w:pPr>
          </w:p>
        </w:tc>
      </w:tr>
    </w:tbl>
    <w:p w:rsidR="00F602C6" w:rsidRPr="006451CA" w:rsidRDefault="00F602C6" w:rsidP="007606A8">
      <w:pPr>
        <w:spacing w:after="0"/>
        <w:sectPr w:rsidR="00F602C6" w:rsidRPr="006451CA" w:rsidSect="007606A8">
          <w:pgSz w:w="11906" w:h="16838"/>
          <w:pgMar w:top="1134" w:right="849" w:bottom="567" w:left="1701" w:header="426" w:footer="0" w:gutter="0"/>
          <w:cols w:space="720"/>
          <w:noEndnote/>
          <w:titlePg/>
          <w:docGrid w:linePitch="299"/>
        </w:sectPr>
      </w:pPr>
    </w:p>
    <w:p w:rsidR="00B64849" w:rsidRPr="006451CA" w:rsidRDefault="005B650C" w:rsidP="00B64849">
      <w:pPr>
        <w:tabs>
          <w:tab w:val="left" w:pos="9356"/>
        </w:tabs>
        <w:autoSpaceDE w:val="0"/>
        <w:autoSpaceDN w:val="0"/>
        <w:adjustRightInd w:val="0"/>
        <w:spacing w:after="0" w:line="240" w:lineRule="auto"/>
        <w:ind w:left="4536"/>
        <w:jc w:val="right"/>
        <w:rPr>
          <w:rFonts w:ascii="Times New Roman" w:hAnsi="Times New Roman" w:cs="Times New Roman"/>
          <w:sz w:val="26"/>
          <w:szCs w:val="26"/>
        </w:rPr>
      </w:pPr>
      <w:r w:rsidRPr="006451CA">
        <w:rPr>
          <w:rFonts w:ascii="Times New Roman" w:hAnsi="Times New Roman" w:cs="Times New Roman"/>
          <w:sz w:val="26"/>
          <w:szCs w:val="26"/>
        </w:rPr>
        <w:lastRenderedPageBreak/>
        <w:t xml:space="preserve">Приложение № </w:t>
      </w:r>
      <w:r w:rsidR="007606A8" w:rsidRPr="006451CA">
        <w:rPr>
          <w:rFonts w:ascii="Times New Roman" w:hAnsi="Times New Roman" w:cs="Times New Roman"/>
          <w:sz w:val="26"/>
          <w:szCs w:val="26"/>
        </w:rPr>
        <w:t>6</w:t>
      </w:r>
      <w:r w:rsidRPr="006451CA">
        <w:rPr>
          <w:rFonts w:ascii="Times New Roman" w:hAnsi="Times New Roman" w:cs="Times New Roman"/>
          <w:sz w:val="26"/>
          <w:szCs w:val="26"/>
        </w:rPr>
        <w:t xml:space="preserve"> </w:t>
      </w:r>
    </w:p>
    <w:p w:rsidR="005B650C" w:rsidRPr="006451CA" w:rsidRDefault="005B650C" w:rsidP="00B64849">
      <w:pPr>
        <w:tabs>
          <w:tab w:val="left" w:pos="9356"/>
        </w:tabs>
        <w:autoSpaceDE w:val="0"/>
        <w:autoSpaceDN w:val="0"/>
        <w:adjustRightInd w:val="0"/>
        <w:spacing w:after="0" w:line="240" w:lineRule="auto"/>
        <w:ind w:left="4536"/>
        <w:jc w:val="right"/>
        <w:rPr>
          <w:rFonts w:ascii="Times New Roman" w:hAnsi="Times New Roman" w:cs="Times New Roman"/>
          <w:sz w:val="26"/>
          <w:szCs w:val="26"/>
        </w:rPr>
      </w:pPr>
      <w:r w:rsidRPr="006451CA">
        <w:rPr>
          <w:rFonts w:ascii="Times New Roman" w:hAnsi="Times New Roman" w:cs="Times New Roman"/>
          <w:sz w:val="26"/>
          <w:szCs w:val="26"/>
        </w:rPr>
        <w:t xml:space="preserve">к Порядку предоставления </w:t>
      </w:r>
      <w:r w:rsidR="00651FA0" w:rsidRPr="006451CA">
        <w:rPr>
          <w:rFonts w:ascii="Times New Roman" w:hAnsi="Times New Roman"/>
          <w:sz w:val="26"/>
          <w:szCs w:val="26"/>
        </w:rPr>
        <w:t>грантов форме субсидий субъектам малого и среднего предпринимательства для их финансовой поддержки</w:t>
      </w:r>
    </w:p>
    <w:p w:rsidR="005B650C" w:rsidRPr="006451CA" w:rsidRDefault="005B650C" w:rsidP="007606A8">
      <w:pPr>
        <w:tabs>
          <w:tab w:val="left" w:pos="9356"/>
        </w:tabs>
        <w:autoSpaceDE w:val="0"/>
        <w:autoSpaceDN w:val="0"/>
        <w:adjustRightInd w:val="0"/>
        <w:spacing w:after="0" w:line="240" w:lineRule="auto"/>
        <w:ind w:left="5670"/>
        <w:jc w:val="right"/>
        <w:rPr>
          <w:rFonts w:ascii="Times New Roman" w:hAnsi="Times New Roman" w:cs="Times New Roman"/>
          <w:sz w:val="26"/>
          <w:szCs w:val="26"/>
        </w:rPr>
      </w:pPr>
    </w:p>
    <w:p w:rsidR="005B650C" w:rsidRPr="006451CA" w:rsidRDefault="005B650C" w:rsidP="007606A8">
      <w:pPr>
        <w:tabs>
          <w:tab w:val="left" w:pos="9356"/>
        </w:tabs>
        <w:autoSpaceDE w:val="0"/>
        <w:autoSpaceDN w:val="0"/>
        <w:adjustRightInd w:val="0"/>
        <w:spacing w:after="0" w:line="240" w:lineRule="auto"/>
        <w:ind w:left="5670"/>
        <w:jc w:val="right"/>
        <w:rPr>
          <w:rFonts w:ascii="Times New Roman" w:hAnsi="Times New Roman" w:cs="Times New Roman"/>
          <w:sz w:val="26"/>
          <w:szCs w:val="26"/>
        </w:rPr>
      </w:pPr>
      <w:r w:rsidRPr="006451CA">
        <w:rPr>
          <w:rFonts w:ascii="Times New Roman" w:hAnsi="Times New Roman" w:cs="Times New Roman"/>
          <w:sz w:val="26"/>
          <w:szCs w:val="26"/>
        </w:rPr>
        <w:t>Форма</w:t>
      </w:r>
    </w:p>
    <w:p w:rsidR="005B650C" w:rsidRPr="006451CA" w:rsidRDefault="005B650C" w:rsidP="007606A8">
      <w:pPr>
        <w:tabs>
          <w:tab w:val="left" w:pos="9356"/>
        </w:tabs>
        <w:autoSpaceDE w:val="0"/>
        <w:autoSpaceDN w:val="0"/>
        <w:adjustRightInd w:val="0"/>
        <w:spacing w:after="0" w:line="240" w:lineRule="auto"/>
        <w:ind w:left="5670"/>
        <w:jc w:val="right"/>
        <w:rPr>
          <w:rFonts w:ascii="Times New Roman" w:hAnsi="Times New Roman" w:cs="Times New Roman"/>
          <w:sz w:val="26"/>
          <w:szCs w:val="26"/>
        </w:rPr>
      </w:pPr>
    </w:p>
    <w:p w:rsidR="005B650C" w:rsidRPr="006451CA" w:rsidRDefault="005B650C" w:rsidP="007606A8">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6451CA">
        <w:rPr>
          <w:rFonts w:ascii="Times New Roman" w:eastAsiaTheme="minorHAnsi" w:hAnsi="Times New Roman" w:cs="Times New Roman"/>
          <w:sz w:val="26"/>
          <w:szCs w:val="26"/>
          <w:lang w:eastAsia="en-US"/>
        </w:rPr>
        <w:t>ОТЧЕТ</w:t>
      </w:r>
    </w:p>
    <w:p w:rsidR="00DF551C" w:rsidRPr="006451CA" w:rsidRDefault="005B650C" w:rsidP="007606A8">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6451CA">
        <w:rPr>
          <w:rFonts w:ascii="Times New Roman" w:eastAsiaTheme="minorHAnsi" w:hAnsi="Times New Roman" w:cs="Times New Roman"/>
          <w:sz w:val="26"/>
          <w:szCs w:val="26"/>
          <w:lang w:eastAsia="en-US"/>
        </w:rPr>
        <w:t>о расходовании средств, направленных на софинансирование</w:t>
      </w:r>
      <w:r w:rsidR="007606A8" w:rsidRPr="006451CA">
        <w:rPr>
          <w:rFonts w:ascii="Times New Roman" w:eastAsiaTheme="minorHAnsi" w:hAnsi="Times New Roman" w:cs="Times New Roman"/>
          <w:sz w:val="26"/>
          <w:szCs w:val="26"/>
          <w:lang w:eastAsia="en-US"/>
        </w:rPr>
        <w:t xml:space="preserve"> </w:t>
      </w:r>
      <w:r w:rsidRPr="006451CA">
        <w:rPr>
          <w:rFonts w:ascii="Times New Roman" w:eastAsiaTheme="minorHAnsi" w:hAnsi="Times New Roman" w:cs="Times New Roman"/>
          <w:sz w:val="26"/>
          <w:szCs w:val="26"/>
          <w:lang w:eastAsia="en-US"/>
        </w:rPr>
        <w:t xml:space="preserve">расходов, </w:t>
      </w:r>
    </w:p>
    <w:p w:rsidR="00DF551C" w:rsidRPr="006451CA" w:rsidRDefault="005B650C" w:rsidP="007606A8">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6451CA">
        <w:rPr>
          <w:rFonts w:ascii="Times New Roman" w:eastAsiaTheme="minorHAnsi" w:hAnsi="Times New Roman" w:cs="Times New Roman"/>
          <w:sz w:val="26"/>
          <w:szCs w:val="26"/>
          <w:lang w:eastAsia="en-US"/>
        </w:rPr>
        <w:t xml:space="preserve">связанных с реализацией проекта по </w:t>
      </w:r>
      <w:r w:rsidR="00DF551C" w:rsidRPr="006451CA">
        <w:rPr>
          <w:rFonts w:ascii="Times New Roman" w:eastAsiaTheme="minorHAnsi" w:hAnsi="Times New Roman" w:cs="Times New Roman"/>
          <w:sz w:val="26"/>
          <w:szCs w:val="26"/>
          <w:lang w:eastAsia="en-US"/>
        </w:rPr>
        <w:t xml:space="preserve">соглашению о предоставлении гранта </w:t>
      </w:r>
    </w:p>
    <w:p w:rsidR="005B650C" w:rsidRPr="006451CA" w:rsidRDefault="005B650C" w:rsidP="007606A8">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6451CA">
        <w:rPr>
          <w:rFonts w:ascii="Times New Roman" w:eastAsiaTheme="minorHAnsi" w:hAnsi="Times New Roman" w:cs="Times New Roman"/>
          <w:sz w:val="26"/>
          <w:szCs w:val="26"/>
          <w:lang w:eastAsia="en-US"/>
        </w:rPr>
        <w:t>от</w:t>
      </w:r>
      <w:r w:rsidR="007606A8" w:rsidRPr="006451CA">
        <w:rPr>
          <w:rFonts w:ascii="Times New Roman" w:eastAsiaTheme="minorHAnsi" w:hAnsi="Times New Roman" w:cs="Times New Roman"/>
          <w:sz w:val="26"/>
          <w:szCs w:val="26"/>
          <w:lang w:eastAsia="en-US"/>
        </w:rPr>
        <w:t xml:space="preserve"> ________ №  ________ </w:t>
      </w:r>
      <w:r w:rsidRPr="006451CA">
        <w:rPr>
          <w:rFonts w:ascii="Times New Roman" w:eastAsiaTheme="minorHAnsi" w:hAnsi="Times New Roman" w:cs="Times New Roman"/>
          <w:sz w:val="26"/>
          <w:szCs w:val="26"/>
          <w:lang w:eastAsia="en-US"/>
        </w:rPr>
        <w:t xml:space="preserve"> </w:t>
      </w:r>
    </w:p>
    <w:p w:rsidR="005B650C" w:rsidRPr="006451CA" w:rsidRDefault="005B650C" w:rsidP="007606A8">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6451CA">
        <w:rPr>
          <w:rFonts w:ascii="Times New Roman" w:eastAsiaTheme="minorHAnsi" w:hAnsi="Times New Roman" w:cs="Times New Roman"/>
          <w:sz w:val="26"/>
          <w:szCs w:val="26"/>
          <w:lang w:eastAsia="en-US"/>
        </w:rPr>
        <w:t>_________________________________________________________</w:t>
      </w:r>
    </w:p>
    <w:p w:rsidR="005B650C" w:rsidRPr="006451CA" w:rsidRDefault="005B650C" w:rsidP="007606A8">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6451CA">
        <w:rPr>
          <w:rFonts w:ascii="Times New Roman" w:eastAsiaTheme="minorHAnsi" w:hAnsi="Times New Roman" w:cs="Times New Roman"/>
          <w:sz w:val="26"/>
          <w:szCs w:val="26"/>
          <w:lang w:eastAsia="en-US"/>
        </w:rPr>
        <w:t>(наименование (Ф.И.О.) грантополучателя)</w:t>
      </w:r>
    </w:p>
    <w:p w:rsidR="005B650C" w:rsidRPr="006451CA" w:rsidRDefault="005B650C" w:rsidP="007606A8">
      <w:pPr>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B650C" w:rsidRPr="006451CA" w:rsidRDefault="005B650C" w:rsidP="007606A8">
      <w:pPr>
        <w:pStyle w:val="a4"/>
        <w:numPr>
          <w:ilvl w:val="0"/>
          <w:numId w:val="31"/>
        </w:num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6451CA">
        <w:rPr>
          <w:rFonts w:ascii="Times New Roman" w:eastAsiaTheme="minorHAnsi" w:hAnsi="Times New Roman" w:cs="Times New Roman"/>
          <w:sz w:val="26"/>
          <w:szCs w:val="26"/>
          <w:lang w:eastAsia="en-US"/>
        </w:rPr>
        <w:t xml:space="preserve">Получено средств по </w:t>
      </w:r>
      <w:r w:rsidR="00DF551C" w:rsidRPr="006451CA">
        <w:rPr>
          <w:rFonts w:ascii="Times New Roman" w:eastAsiaTheme="minorHAnsi" w:hAnsi="Times New Roman" w:cs="Times New Roman"/>
          <w:sz w:val="26"/>
          <w:szCs w:val="26"/>
          <w:lang w:eastAsia="en-US"/>
        </w:rPr>
        <w:t xml:space="preserve">соглашению </w:t>
      </w:r>
      <w:r w:rsidRPr="006451CA">
        <w:rPr>
          <w:rFonts w:ascii="Times New Roman" w:eastAsiaTheme="minorHAnsi" w:hAnsi="Times New Roman" w:cs="Times New Roman"/>
          <w:sz w:val="26"/>
          <w:szCs w:val="26"/>
          <w:lang w:eastAsia="en-US"/>
        </w:rPr>
        <w:t>____</w:t>
      </w:r>
      <w:r w:rsidR="0020035D" w:rsidRPr="006451CA">
        <w:rPr>
          <w:rFonts w:ascii="Times New Roman" w:eastAsiaTheme="minorHAnsi" w:hAnsi="Times New Roman" w:cs="Times New Roman"/>
          <w:sz w:val="26"/>
          <w:szCs w:val="26"/>
          <w:lang w:eastAsia="en-US"/>
        </w:rPr>
        <w:t>___</w:t>
      </w:r>
      <w:r w:rsidRPr="006451CA">
        <w:rPr>
          <w:rFonts w:ascii="Times New Roman" w:eastAsiaTheme="minorHAnsi" w:hAnsi="Times New Roman" w:cs="Times New Roman"/>
          <w:sz w:val="26"/>
          <w:szCs w:val="26"/>
          <w:lang w:eastAsia="en-US"/>
        </w:rPr>
        <w:t>_ рублей.</w:t>
      </w:r>
    </w:p>
    <w:p w:rsidR="005B650C" w:rsidRPr="006451CA" w:rsidRDefault="005B650C" w:rsidP="007606A8">
      <w:pPr>
        <w:pStyle w:val="a4"/>
        <w:numPr>
          <w:ilvl w:val="0"/>
          <w:numId w:val="31"/>
        </w:num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6451CA">
        <w:rPr>
          <w:rFonts w:ascii="Times New Roman" w:eastAsiaTheme="minorHAnsi" w:hAnsi="Times New Roman" w:cs="Times New Roman"/>
          <w:sz w:val="26"/>
          <w:szCs w:val="26"/>
          <w:lang w:eastAsia="en-US"/>
        </w:rPr>
        <w:t>Расходы, связанные с реализацией проекта _____</w:t>
      </w:r>
      <w:r w:rsidR="0020035D" w:rsidRPr="006451CA">
        <w:rPr>
          <w:rFonts w:ascii="Times New Roman" w:eastAsiaTheme="minorHAnsi" w:hAnsi="Times New Roman" w:cs="Times New Roman"/>
          <w:sz w:val="26"/>
          <w:szCs w:val="26"/>
          <w:lang w:eastAsia="en-US"/>
        </w:rPr>
        <w:t>__</w:t>
      </w:r>
      <w:r w:rsidRPr="006451CA">
        <w:rPr>
          <w:rFonts w:ascii="Times New Roman" w:eastAsiaTheme="minorHAnsi" w:hAnsi="Times New Roman" w:cs="Times New Roman"/>
          <w:sz w:val="26"/>
          <w:szCs w:val="26"/>
          <w:lang w:eastAsia="en-US"/>
        </w:rPr>
        <w:t>_ рублей.</w:t>
      </w:r>
    </w:p>
    <w:p w:rsidR="005B650C" w:rsidRPr="006451CA" w:rsidRDefault="005B650C" w:rsidP="007606A8">
      <w:pPr>
        <w:pStyle w:val="a4"/>
        <w:numPr>
          <w:ilvl w:val="0"/>
          <w:numId w:val="31"/>
        </w:num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6451CA">
        <w:rPr>
          <w:rFonts w:ascii="Times New Roman" w:eastAsiaTheme="minorHAnsi" w:hAnsi="Times New Roman" w:cs="Times New Roman"/>
          <w:sz w:val="26"/>
          <w:szCs w:val="26"/>
          <w:lang w:eastAsia="en-US"/>
        </w:rPr>
        <w:t>Осуществлено софинансирование расходов, связанных с реализацией проекта _______ рублей.</w:t>
      </w:r>
    </w:p>
    <w:p w:rsidR="005B650C" w:rsidRPr="006451CA" w:rsidRDefault="005B650C" w:rsidP="007606A8">
      <w:pPr>
        <w:pStyle w:val="a4"/>
        <w:numPr>
          <w:ilvl w:val="0"/>
          <w:numId w:val="31"/>
        </w:num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6451CA">
        <w:rPr>
          <w:rFonts w:ascii="Times New Roman" w:eastAsiaTheme="minorHAnsi" w:hAnsi="Times New Roman" w:cs="Times New Roman"/>
          <w:sz w:val="26"/>
          <w:szCs w:val="26"/>
          <w:lang w:eastAsia="en-US"/>
        </w:rPr>
        <w:t>Остаток неиспользованных средств ______ рублей.</w:t>
      </w:r>
    </w:p>
    <w:p w:rsidR="005B650C" w:rsidRPr="006451CA" w:rsidRDefault="005B650C" w:rsidP="007606A8">
      <w:pPr>
        <w:autoSpaceDE w:val="0"/>
        <w:autoSpaceDN w:val="0"/>
        <w:adjustRightInd w:val="0"/>
        <w:spacing w:after="0" w:line="240" w:lineRule="auto"/>
        <w:jc w:val="both"/>
        <w:rPr>
          <w:rFonts w:ascii="Times New Roman" w:eastAsiaTheme="minorHAnsi" w:hAnsi="Times New Roman" w:cs="Times New Roman"/>
          <w:sz w:val="26"/>
          <w:szCs w:val="26"/>
          <w:lang w:eastAsia="en-US"/>
        </w:rPr>
      </w:pPr>
    </w:p>
    <w:tbl>
      <w:tblPr>
        <w:tblW w:w="9560" w:type="dxa"/>
        <w:tblLayout w:type="fixed"/>
        <w:tblCellMar>
          <w:top w:w="102" w:type="dxa"/>
          <w:left w:w="62" w:type="dxa"/>
          <w:bottom w:w="102" w:type="dxa"/>
          <w:right w:w="62" w:type="dxa"/>
        </w:tblCellMar>
        <w:tblLook w:val="0000"/>
      </w:tblPr>
      <w:tblGrid>
        <w:gridCol w:w="567"/>
        <w:gridCol w:w="3890"/>
        <w:gridCol w:w="1247"/>
        <w:gridCol w:w="1417"/>
        <w:gridCol w:w="2439"/>
      </w:tblGrid>
      <w:tr w:rsidR="007606A8" w:rsidRPr="006451CA" w:rsidTr="00BC709E">
        <w:tc>
          <w:tcPr>
            <w:tcW w:w="567" w:type="dxa"/>
            <w:vMerge w:val="restart"/>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w:t>
            </w:r>
          </w:p>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п/п</w:t>
            </w:r>
          </w:p>
        </w:tc>
        <w:tc>
          <w:tcPr>
            <w:tcW w:w="3890" w:type="dxa"/>
            <w:vMerge w:val="restart"/>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Направления расходов</w:t>
            </w:r>
          </w:p>
        </w:tc>
        <w:tc>
          <w:tcPr>
            <w:tcW w:w="5103" w:type="dxa"/>
            <w:gridSpan w:val="3"/>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Сумма расходов, руб.</w:t>
            </w:r>
          </w:p>
        </w:tc>
      </w:tr>
      <w:tr w:rsidR="007606A8" w:rsidRPr="006451CA" w:rsidTr="00BC709E">
        <w:tc>
          <w:tcPr>
            <w:tcW w:w="567" w:type="dxa"/>
            <w:vMerge/>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p>
        </w:tc>
        <w:tc>
          <w:tcPr>
            <w:tcW w:w="3890" w:type="dxa"/>
            <w:vMerge/>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всего расходов, руб.</w:t>
            </w:r>
          </w:p>
        </w:tc>
        <w:tc>
          <w:tcPr>
            <w:tcW w:w="141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в том числе средства гранта, руб.</w:t>
            </w:r>
          </w:p>
        </w:tc>
        <w:tc>
          <w:tcPr>
            <w:tcW w:w="2439"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в том числе собственные средства (средства софинансирования), руб.</w:t>
            </w:r>
          </w:p>
        </w:tc>
      </w:tr>
      <w:tr w:rsidR="007606A8" w:rsidRPr="006451CA" w:rsidTr="00BC709E">
        <w:tc>
          <w:tcPr>
            <w:tcW w:w="56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1</w:t>
            </w:r>
          </w:p>
        </w:tc>
        <w:tc>
          <w:tcPr>
            <w:tcW w:w="3890"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2</w:t>
            </w:r>
          </w:p>
        </w:tc>
        <w:tc>
          <w:tcPr>
            <w:tcW w:w="124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4</w:t>
            </w:r>
          </w:p>
        </w:tc>
        <w:tc>
          <w:tcPr>
            <w:tcW w:w="2439"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5</w:t>
            </w:r>
          </w:p>
        </w:tc>
      </w:tr>
      <w:tr w:rsidR="007606A8" w:rsidRPr="006451CA" w:rsidTr="00BC709E">
        <w:tc>
          <w:tcPr>
            <w:tcW w:w="56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1.</w:t>
            </w:r>
          </w:p>
        </w:tc>
        <w:tc>
          <w:tcPr>
            <w:tcW w:w="3890"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pStyle w:val="a4"/>
              <w:autoSpaceDE w:val="0"/>
              <w:autoSpaceDN w:val="0"/>
              <w:adjustRightInd w:val="0"/>
              <w:spacing w:after="0" w:line="240" w:lineRule="auto"/>
              <w:ind w:left="0"/>
              <w:rPr>
                <w:rFonts w:ascii="Times New Roman" w:hAnsi="Times New Roman" w:cs="Times New Roman"/>
                <w:sz w:val="24"/>
                <w:szCs w:val="24"/>
              </w:rPr>
            </w:pPr>
            <w:r w:rsidRPr="006451CA">
              <w:rPr>
                <w:rFonts w:ascii="Times New Roman" w:hAnsi="Times New Roman" w:cs="Times New Roman"/>
                <w:sz w:val="24"/>
                <w:szCs w:val="24"/>
              </w:rPr>
              <w:t>Приобретение основных средств (за исключением приобретения зданий, сооружений, земельных участков, автомобилей) ранее не бывших в употреблении (эксплуатации)</w:t>
            </w:r>
          </w:p>
        </w:tc>
        <w:tc>
          <w:tcPr>
            <w:tcW w:w="124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rPr>
            </w:pPr>
          </w:p>
        </w:tc>
        <w:tc>
          <w:tcPr>
            <w:tcW w:w="2439"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rPr>
            </w:pPr>
          </w:p>
        </w:tc>
      </w:tr>
      <w:tr w:rsidR="007606A8" w:rsidRPr="006451CA" w:rsidTr="00BC709E">
        <w:tc>
          <w:tcPr>
            <w:tcW w:w="56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2.</w:t>
            </w:r>
          </w:p>
        </w:tc>
        <w:tc>
          <w:tcPr>
            <w:tcW w:w="3890"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rPr>
            </w:pPr>
            <w:r w:rsidRPr="006451CA">
              <w:rPr>
                <w:rFonts w:ascii="Times New Roman" w:hAnsi="Times New Roman" w:cs="Times New Roman"/>
                <w:sz w:val="24"/>
                <w:szCs w:val="24"/>
              </w:rPr>
              <w:t>Приобретение (изготовление) и монтаж оборудования и технологической оснастки ранее не бывших в употреблении (эксплуатации), сырья, материалов и комплектующих, необходимых для реализации проекта</w:t>
            </w:r>
          </w:p>
        </w:tc>
        <w:tc>
          <w:tcPr>
            <w:tcW w:w="124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rPr>
            </w:pPr>
          </w:p>
        </w:tc>
        <w:tc>
          <w:tcPr>
            <w:tcW w:w="2439"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rPr>
            </w:pPr>
          </w:p>
        </w:tc>
      </w:tr>
      <w:tr w:rsidR="007606A8" w:rsidRPr="006451CA" w:rsidTr="00BC709E">
        <w:tc>
          <w:tcPr>
            <w:tcW w:w="56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3.</w:t>
            </w:r>
          </w:p>
        </w:tc>
        <w:tc>
          <w:tcPr>
            <w:tcW w:w="3890"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rPr>
            </w:pPr>
            <w:r w:rsidRPr="006451CA">
              <w:rPr>
                <w:rFonts w:ascii="Times New Roman" w:hAnsi="Times New Roman" w:cs="Times New Roman"/>
                <w:sz w:val="24"/>
                <w:szCs w:val="24"/>
              </w:rPr>
              <w:t>Оформление результатов интеллектуальной деятельности.</w:t>
            </w:r>
          </w:p>
        </w:tc>
        <w:tc>
          <w:tcPr>
            <w:tcW w:w="124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rPr>
            </w:pPr>
          </w:p>
        </w:tc>
        <w:tc>
          <w:tcPr>
            <w:tcW w:w="2439"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rPr>
            </w:pPr>
          </w:p>
        </w:tc>
      </w:tr>
      <w:tr w:rsidR="007606A8" w:rsidRPr="006451CA" w:rsidTr="00BC709E">
        <w:tc>
          <w:tcPr>
            <w:tcW w:w="56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t>4.</w:t>
            </w:r>
          </w:p>
        </w:tc>
        <w:tc>
          <w:tcPr>
            <w:tcW w:w="3890"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eastAsiaTheme="minorHAnsi" w:hAnsi="Times New Roman" w:cs="Times New Roman"/>
                <w:sz w:val="24"/>
                <w:szCs w:val="24"/>
                <w:lang w:eastAsia="en-US"/>
              </w:rPr>
            </w:pPr>
            <w:r w:rsidRPr="006451CA">
              <w:rPr>
                <w:rFonts w:ascii="Times New Roman" w:eastAsiaTheme="minorHAnsi" w:hAnsi="Times New Roman" w:cs="Times New Roman"/>
                <w:sz w:val="24"/>
                <w:szCs w:val="24"/>
                <w:lang w:eastAsia="en-US"/>
              </w:rPr>
              <w:t xml:space="preserve">Технологическое присоединение к объектам инженерной инфраструктуры (электрические сети, газоснабжение, водоснабжение, водоотведение, </w:t>
            </w:r>
            <w:r w:rsidRPr="006451CA">
              <w:rPr>
                <w:rFonts w:ascii="Times New Roman" w:eastAsiaTheme="minorHAnsi" w:hAnsi="Times New Roman" w:cs="Times New Roman"/>
                <w:sz w:val="24"/>
                <w:szCs w:val="24"/>
                <w:lang w:eastAsia="en-US"/>
              </w:rPr>
              <w:lastRenderedPageBreak/>
              <w:t>теплоснабжение);</w:t>
            </w:r>
          </w:p>
        </w:tc>
        <w:tc>
          <w:tcPr>
            <w:tcW w:w="124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rPr>
            </w:pPr>
          </w:p>
        </w:tc>
        <w:tc>
          <w:tcPr>
            <w:tcW w:w="2439"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rPr>
            </w:pPr>
          </w:p>
        </w:tc>
      </w:tr>
      <w:tr w:rsidR="007606A8" w:rsidRPr="006451CA" w:rsidTr="00BC709E">
        <w:tc>
          <w:tcPr>
            <w:tcW w:w="56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r w:rsidRPr="006451CA">
              <w:rPr>
                <w:rFonts w:ascii="Times New Roman" w:hAnsi="Times New Roman" w:cs="Times New Roman"/>
                <w:sz w:val="24"/>
                <w:szCs w:val="24"/>
              </w:rPr>
              <w:lastRenderedPageBreak/>
              <w:t>5.</w:t>
            </w:r>
          </w:p>
        </w:tc>
        <w:tc>
          <w:tcPr>
            <w:tcW w:w="3890"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rPr>
            </w:pPr>
            <w:r w:rsidRPr="006451CA">
              <w:rPr>
                <w:rFonts w:ascii="Times New Roman" w:hAnsi="Times New Roman" w:cs="Times New Roman"/>
                <w:sz w:val="24"/>
                <w:szCs w:val="24"/>
              </w:rPr>
              <w:t xml:space="preserve">Иные расходы (с указанием направления расходования средств) </w:t>
            </w:r>
          </w:p>
        </w:tc>
        <w:tc>
          <w:tcPr>
            <w:tcW w:w="124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rPr>
                <w:rFonts w:ascii="Times New Roman" w:hAnsi="Times New Roman" w:cs="Times New Roman"/>
                <w:sz w:val="24"/>
                <w:szCs w:val="24"/>
              </w:rPr>
            </w:pPr>
            <w:r w:rsidRPr="006451CA">
              <w:rPr>
                <w:rFonts w:ascii="Times New Roman" w:hAnsi="Times New Roman" w:cs="Times New Roman"/>
                <w:sz w:val="24"/>
                <w:szCs w:val="24"/>
              </w:rPr>
              <w:t>-</w:t>
            </w:r>
          </w:p>
        </w:tc>
        <w:tc>
          <w:tcPr>
            <w:tcW w:w="2439"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rPr>
            </w:pPr>
          </w:p>
        </w:tc>
      </w:tr>
      <w:tr w:rsidR="007606A8" w:rsidRPr="006451CA" w:rsidTr="00BC709E">
        <w:tc>
          <w:tcPr>
            <w:tcW w:w="56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4"/>
                <w:szCs w:val="24"/>
              </w:rPr>
            </w:pPr>
          </w:p>
        </w:tc>
        <w:tc>
          <w:tcPr>
            <w:tcW w:w="3890"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lang w:val="en-US"/>
              </w:rPr>
            </w:pPr>
            <w:r w:rsidRPr="006451CA">
              <w:rPr>
                <w:rFonts w:ascii="Times New Roman" w:hAnsi="Times New Roman" w:cs="Times New Roman"/>
                <w:sz w:val="24"/>
                <w:szCs w:val="24"/>
              </w:rPr>
              <w:t>Итого</w:t>
            </w:r>
            <w:r w:rsidRPr="006451CA">
              <w:rPr>
                <w:rFonts w:ascii="Times New Roman" w:hAnsi="Times New Roman" w:cs="Times New Roman"/>
                <w:sz w:val="24"/>
                <w:szCs w:val="24"/>
                <w:lang w:val="en-US"/>
              </w:rPr>
              <w:t>:</w:t>
            </w:r>
          </w:p>
        </w:tc>
        <w:tc>
          <w:tcPr>
            <w:tcW w:w="124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rPr>
                <w:rFonts w:ascii="Times New Roman" w:hAnsi="Times New Roman" w:cs="Times New Roman"/>
                <w:sz w:val="24"/>
                <w:szCs w:val="24"/>
              </w:rPr>
            </w:pPr>
          </w:p>
        </w:tc>
        <w:tc>
          <w:tcPr>
            <w:tcW w:w="2439" w:type="dxa"/>
            <w:tcBorders>
              <w:top w:val="single" w:sz="4" w:space="0" w:color="auto"/>
              <w:left w:val="single" w:sz="4" w:space="0" w:color="auto"/>
              <w:bottom w:val="single" w:sz="4" w:space="0" w:color="auto"/>
              <w:right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4"/>
                <w:szCs w:val="24"/>
              </w:rPr>
            </w:pPr>
          </w:p>
        </w:tc>
      </w:tr>
    </w:tbl>
    <w:p w:rsidR="005B650C" w:rsidRPr="006451CA" w:rsidRDefault="005B650C" w:rsidP="007606A8"/>
    <w:tbl>
      <w:tblPr>
        <w:tblW w:w="9541" w:type="dxa"/>
        <w:tblLayout w:type="fixed"/>
        <w:tblCellMar>
          <w:top w:w="102" w:type="dxa"/>
          <w:left w:w="62" w:type="dxa"/>
          <w:bottom w:w="102" w:type="dxa"/>
          <w:right w:w="62" w:type="dxa"/>
        </w:tblCellMar>
        <w:tblLook w:val="0000"/>
      </w:tblPr>
      <w:tblGrid>
        <w:gridCol w:w="3756"/>
        <w:gridCol w:w="1928"/>
        <w:gridCol w:w="1928"/>
        <w:gridCol w:w="1929"/>
      </w:tblGrid>
      <w:tr w:rsidR="007606A8" w:rsidRPr="006451CA" w:rsidTr="00BC709E">
        <w:tc>
          <w:tcPr>
            <w:tcW w:w="9070" w:type="dxa"/>
            <w:gridSpan w:val="4"/>
          </w:tcPr>
          <w:p w:rsidR="007606A8" w:rsidRPr="006451CA" w:rsidRDefault="007606A8" w:rsidP="007606A8">
            <w:pPr>
              <w:autoSpaceDE w:val="0"/>
              <w:autoSpaceDN w:val="0"/>
              <w:adjustRightInd w:val="0"/>
              <w:spacing w:before="240" w:after="0" w:line="240" w:lineRule="auto"/>
              <w:jc w:val="both"/>
              <w:rPr>
                <w:rFonts w:ascii="Times New Roman" w:hAnsi="Times New Roman" w:cs="Times New Roman"/>
                <w:sz w:val="26"/>
                <w:szCs w:val="26"/>
              </w:rPr>
            </w:pPr>
            <w:r w:rsidRPr="006451CA">
              <w:rPr>
                <w:rFonts w:ascii="Times New Roman" w:hAnsi="Times New Roman" w:cs="Times New Roman"/>
                <w:sz w:val="26"/>
                <w:szCs w:val="26"/>
              </w:rPr>
              <w:t>Достоверность предоставленных сведений подтверждаю:</w:t>
            </w:r>
          </w:p>
        </w:tc>
      </w:tr>
      <w:tr w:rsidR="007606A8" w:rsidRPr="006451CA" w:rsidTr="00BC709E">
        <w:tc>
          <w:tcPr>
            <w:tcW w:w="3570" w:type="dxa"/>
          </w:tcPr>
          <w:p w:rsidR="007606A8" w:rsidRPr="006451CA" w:rsidRDefault="007606A8" w:rsidP="007606A8">
            <w:pPr>
              <w:autoSpaceDE w:val="0"/>
              <w:autoSpaceDN w:val="0"/>
              <w:adjustRightInd w:val="0"/>
              <w:spacing w:after="0" w:line="240" w:lineRule="auto"/>
              <w:jc w:val="both"/>
              <w:rPr>
                <w:rFonts w:ascii="Times New Roman" w:hAnsi="Times New Roman" w:cs="Times New Roman"/>
                <w:sz w:val="26"/>
                <w:szCs w:val="26"/>
              </w:rPr>
            </w:pPr>
            <w:r w:rsidRPr="006451CA">
              <w:rPr>
                <w:rFonts w:ascii="Times New Roman" w:hAnsi="Times New Roman" w:cs="Times New Roman"/>
                <w:sz w:val="26"/>
                <w:szCs w:val="26"/>
              </w:rPr>
              <w:t>Уполномоченное лицо заявителя</w:t>
            </w:r>
          </w:p>
        </w:tc>
        <w:tc>
          <w:tcPr>
            <w:tcW w:w="1833" w:type="dxa"/>
            <w:tcBorders>
              <w:bottom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6"/>
                <w:szCs w:val="26"/>
              </w:rPr>
            </w:pPr>
          </w:p>
        </w:tc>
        <w:tc>
          <w:tcPr>
            <w:tcW w:w="1833" w:type="dxa"/>
          </w:tcPr>
          <w:p w:rsidR="007606A8" w:rsidRPr="006451CA" w:rsidRDefault="007606A8" w:rsidP="007606A8">
            <w:pPr>
              <w:autoSpaceDE w:val="0"/>
              <w:autoSpaceDN w:val="0"/>
              <w:adjustRightInd w:val="0"/>
              <w:spacing w:after="0" w:line="240" w:lineRule="auto"/>
              <w:rPr>
                <w:rFonts w:ascii="Times New Roman" w:hAnsi="Times New Roman" w:cs="Times New Roman"/>
                <w:sz w:val="26"/>
                <w:szCs w:val="26"/>
              </w:rPr>
            </w:pPr>
          </w:p>
        </w:tc>
        <w:tc>
          <w:tcPr>
            <w:tcW w:w="1834" w:type="dxa"/>
            <w:tcBorders>
              <w:bottom w:val="single" w:sz="4" w:space="0" w:color="auto"/>
            </w:tcBorders>
          </w:tcPr>
          <w:p w:rsidR="007606A8" w:rsidRPr="006451CA" w:rsidRDefault="007606A8" w:rsidP="007606A8">
            <w:pPr>
              <w:autoSpaceDE w:val="0"/>
              <w:autoSpaceDN w:val="0"/>
              <w:adjustRightInd w:val="0"/>
              <w:spacing w:after="0" w:line="240" w:lineRule="auto"/>
              <w:rPr>
                <w:rFonts w:ascii="Times New Roman" w:hAnsi="Times New Roman" w:cs="Times New Roman"/>
                <w:sz w:val="26"/>
                <w:szCs w:val="26"/>
              </w:rPr>
            </w:pPr>
          </w:p>
        </w:tc>
      </w:tr>
      <w:tr w:rsidR="007606A8" w:rsidRPr="006451CA" w:rsidTr="00BC709E">
        <w:trPr>
          <w:trHeight w:val="402"/>
        </w:trPr>
        <w:tc>
          <w:tcPr>
            <w:tcW w:w="3570" w:type="dxa"/>
          </w:tcPr>
          <w:p w:rsidR="007606A8" w:rsidRPr="006451CA" w:rsidRDefault="007606A8" w:rsidP="007606A8">
            <w:pPr>
              <w:autoSpaceDE w:val="0"/>
              <w:autoSpaceDN w:val="0"/>
              <w:adjustRightInd w:val="0"/>
              <w:spacing w:after="0" w:line="240" w:lineRule="auto"/>
              <w:rPr>
                <w:rFonts w:ascii="Times New Roman" w:hAnsi="Times New Roman" w:cs="Times New Roman"/>
                <w:sz w:val="26"/>
                <w:szCs w:val="26"/>
              </w:rPr>
            </w:pPr>
          </w:p>
        </w:tc>
        <w:tc>
          <w:tcPr>
            <w:tcW w:w="1833" w:type="dxa"/>
            <w:tcBorders>
              <w:top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(подпись)</w:t>
            </w:r>
          </w:p>
        </w:tc>
        <w:tc>
          <w:tcPr>
            <w:tcW w:w="1833" w:type="dxa"/>
          </w:tcPr>
          <w:p w:rsidR="007606A8" w:rsidRPr="006451CA" w:rsidRDefault="007606A8" w:rsidP="007606A8">
            <w:pPr>
              <w:autoSpaceDE w:val="0"/>
              <w:autoSpaceDN w:val="0"/>
              <w:adjustRightInd w:val="0"/>
              <w:spacing w:after="0" w:line="240" w:lineRule="auto"/>
              <w:rPr>
                <w:rFonts w:ascii="Times New Roman" w:hAnsi="Times New Roman" w:cs="Times New Roman"/>
                <w:sz w:val="26"/>
                <w:szCs w:val="26"/>
              </w:rPr>
            </w:pPr>
          </w:p>
        </w:tc>
        <w:tc>
          <w:tcPr>
            <w:tcW w:w="1834" w:type="dxa"/>
            <w:tcBorders>
              <w:top w:val="single" w:sz="4" w:space="0" w:color="auto"/>
            </w:tcBorders>
          </w:tcPr>
          <w:p w:rsidR="007606A8" w:rsidRPr="006451CA" w:rsidRDefault="007606A8"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(расшифровка подписи)</w:t>
            </w:r>
          </w:p>
        </w:tc>
      </w:tr>
      <w:tr w:rsidR="007606A8" w:rsidTr="00BC709E">
        <w:tc>
          <w:tcPr>
            <w:tcW w:w="3570" w:type="dxa"/>
          </w:tcPr>
          <w:p w:rsidR="007606A8" w:rsidRPr="006451CA" w:rsidRDefault="007606A8" w:rsidP="007606A8">
            <w:pPr>
              <w:autoSpaceDE w:val="0"/>
              <w:autoSpaceDN w:val="0"/>
              <w:adjustRightInd w:val="0"/>
              <w:spacing w:after="0" w:line="240" w:lineRule="auto"/>
              <w:ind w:firstLine="283"/>
              <w:jc w:val="both"/>
              <w:rPr>
                <w:rFonts w:ascii="Times New Roman" w:hAnsi="Times New Roman" w:cs="Times New Roman"/>
                <w:sz w:val="26"/>
                <w:szCs w:val="26"/>
              </w:rPr>
            </w:pPr>
            <w:r w:rsidRPr="006451CA">
              <w:rPr>
                <w:rFonts w:ascii="Times New Roman" w:hAnsi="Times New Roman" w:cs="Times New Roman"/>
                <w:sz w:val="26"/>
                <w:szCs w:val="26"/>
              </w:rPr>
              <w:t>"__"__________ 20__ года</w:t>
            </w:r>
          </w:p>
        </w:tc>
        <w:tc>
          <w:tcPr>
            <w:tcW w:w="5500" w:type="dxa"/>
            <w:gridSpan w:val="3"/>
          </w:tcPr>
          <w:p w:rsidR="007606A8" w:rsidRDefault="007606A8" w:rsidP="007606A8">
            <w:pPr>
              <w:autoSpaceDE w:val="0"/>
              <w:autoSpaceDN w:val="0"/>
              <w:adjustRightInd w:val="0"/>
              <w:spacing w:after="0" w:line="240" w:lineRule="auto"/>
              <w:jc w:val="center"/>
              <w:rPr>
                <w:rFonts w:ascii="Times New Roman" w:hAnsi="Times New Roman" w:cs="Times New Roman"/>
                <w:sz w:val="26"/>
                <w:szCs w:val="26"/>
              </w:rPr>
            </w:pPr>
            <w:r w:rsidRPr="006451CA">
              <w:rPr>
                <w:rFonts w:ascii="Times New Roman" w:hAnsi="Times New Roman" w:cs="Times New Roman"/>
                <w:sz w:val="26"/>
                <w:szCs w:val="26"/>
              </w:rPr>
              <w:t>М.П. (при наличии)</w:t>
            </w:r>
          </w:p>
        </w:tc>
      </w:tr>
    </w:tbl>
    <w:p w:rsidR="001F78F1" w:rsidRDefault="001F78F1" w:rsidP="007606A8">
      <w:pPr>
        <w:spacing w:after="0"/>
      </w:pPr>
    </w:p>
    <w:sectPr w:rsidR="001F78F1" w:rsidSect="00F602C6">
      <w:pgSz w:w="11906" w:h="16838"/>
      <w:pgMar w:top="1134" w:right="849" w:bottom="567" w:left="1701" w:header="426" w:footer="0"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16D" w:rsidRDefault="0075416D" w:rsidP="008D2249">
      <w:pPr>
        <w:spacing w:after="0" w:line="240" w:lineRule="auto"/>
      </w:pPr>
      <w:r>
        <w:separator/>
      </w:r>
    </w:p>
  </w:endnote>
  <w:endnote w:type="continuationSeparator" w:id="1">
    <w:p w:rsidR="0075416D" w:rsidRDefault="0075416D" w:rsidP="008D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Droid Sans Devanagari">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16D" w:rsidRDefault="0075416D" w:rsidP="008D2249">
      <w:pPr>
        <w:spacing w:after="0" w:line="240" w:lineRule="auto"/>
      </w:pPr>
      <w:r>
        <w:separator/>
      </w:r>
    </w:p>
  </w:footnote>
  <w:footnote w:type="continuationSeparator" w:id="1">
    <w:p w:rsidR="0075416D" w:rsidRDefault="0075416D" w:rsidP="008D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1819197"/>
      <w:docPartObj>
        <w:docPartGallery w:val="Page Numbers (Top of Page)"/>
        <w:docPartUnique/>
      </w:docPartObj>
    </w:sdtPr>
    <w:sdtEndPr>
      <w:rPr>
        <w:rFonts w:ascii="Times New Roman" w:hAnsi="Times New Roman" w:cs="Times New Roman"/>
      </w:rPr>
    </w:sdtEndPr>
    <w:sdtContent>
      <w:p w:rsidR="00E019CB" w:rsidRPr="00EF3C71" w:rsidRDefault="000E0DB9">
        <w:pPr>
          <w:pStyle w:val="a5"/>
          <w:jc w:val="center"/>
          <w:rPr>
            <w:rFonts w:ascii="Times New Roman" w:hAnsi="Times New Roman" w:cs="Times New Roman"/>
          </w:rPr>
        </w:pPr>
        <w:r w:rsidRPr="00EF3C71">
          <w:rPr>
            <w:rFonts w:ascii="Times New Roman" w:hAnsi="Times New Roman" w:cs="Times New Roman"/>
          </w:rPr>
          <w:fldChar w:fldCharType="begin"/>
        </w:r>
        <w:r w:rsidR="00E019CB" w:rsidRPr="00EF3C71">
          <w:rPr>
            <w:rFonts w:ascii="Times New Roman" w:hAnsi="Times New Roman" w:cs="Times New Roman"/>
          </w:rPr>
          <w:instrText>PAGE   \* MERGEFORMAT</w:instrText>
        </w:r>
        <w:r w:rsidRPr="00EF3C71">
          <w:rPr>
            <w:rFonts w:ascii="Times New Roman" w:hAnsi="Times New Roman" w:cs="Times New Roman"/>
          </w:rPr>
          <w:fldChar w:fldCharType="separate"/>
        </w:r>
        <w:r w:rsidR="006451CA">
          <w:rPr>
            <w:rFonts w:ascii="Times New Roman" w:hAnsi="Times New Roman" w:cs="Times New Roman"/>
            <w:noProof/>
          </w:rPr>
          <w:t>8</w:t>
        </w:r>
        <w:r w:rsidRPr="00EF3C71">
          <w:rPr>
            <w:rFonts w:ascii="Times New Roman" w:hAnsi="Times New Roman" w:cs="Times New Roman"/>
          </w:rPr>
          <w:fldChar w:fldCharType="end"/>
        </w:r>
      </w:p>
    </w:sdtContent>
  </w:sdt>
  <w:p w:rsidR="00E019CB" w:rsidRPr="00B96EF9" w:rsidRDefault="00E019CB">
    <w:pPr>
      <w:pStyle w:val="a5"/>
      <w:jc w:val="center"/>
      <w:rPr>
        <w:rFonts w:ascii="Times New Roman" w:hAnsi="Times New Roman" w:cs="Times New Roman"/>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4378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244498"/>
    <w:multiLevelType w:val="multilevel"/>
    <w:tmpl w:val="7D1C1294"/>
    <w:lvl w:ilvl="0">
      <w:start w:val="2"/>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nsid w:val="06DB2EA7"/>
    <w:multiLevelType w:val="hybridMultilevel"/>
    <w:tmpl w:val="E936487A"/>
    <w:lvl w:ilvl="0" w:tplc="0470890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087C1C38"/>
    <w:multiLevelType w:val="hybridMultilevel"/>
    <w:tmpl w:val="7766FFE6"/>
    <w:lvl w:ilvl="0" w:tplc="7E34FCBC">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C637221"/>
    <w:multiLevelType w:val="multilevel"/>
    <w:tmpl w:val="12BABF16"/>
    <w:lvl w:ilvl="0">
      <w:start w:val="1"/>
      <w:numFmt w:val="decimal"/>
      <w:lvlText w:val="%1."/>
      <w:lvlJc w:val="left"/>
      <w:pPr>
        <w:ind w:left="360" w:hanging="360"/>
      </w:pPr>
      <w:rPr>
        <w:b w:val="0"/>
      </w:rPr>
    </w:lvl>
    <w:lvl w:ilvl="1">
      <w:start w:val="1"/>
      <w:numFmt w:val="decimal"/>
      <w:lvlText w:val="%1.%2."/>
      <w:lvlJc w:val="left"/>
      <w:pPr>
        <w:ind w:left="100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42460D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014449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66B1994"/>
    <w:multiLevelType w:val="multilevel"/>
    <w:tmpl w:val="EC2CFE06"/>
    <w:lvl w:ilvl="0">
      <w:start w:val="22"/>
      <w:numFmt w:val="decimal"/>
      <w:lvlText w:val="%1."/>
      <w:lvlJc w:val="left"/>
      <w:pPr>
        <w:ind w:left="660" w:hanging="660"/>
      </w:pPr>
      <w:rPr>
        <w:rFonts w:hint="default"/>
      </w:rPr>
    </w:lvl>
    <w:lvl w:ilvl="1">
      <w:start w:val="2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nsid w:val="293100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9C113C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E74099"/>
    <w:multiLevelType w:val="hybridMultilevel"/>
    <w:tmpl w:val="DCBE1888"/>
    <w:lvl w:ilvl="0" w:tplc="4FA038EA">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F837697"/>
    <w:multiLevelType w:val="multilevel"/>
    <w:tmpl w:val="29F6402E"/>
    <w:lvl w:ilvl="0">
      <w:start w:val="1"/>
      <w:numFmt w:val="upperRoman"/>
      <w:lvlText w:val="%1."/>
      <w:lvlJc w:val="left"/>
      <w:pPr>
        <w:ind w:left="1080" w:hanging="720"/>
      </w:pPr>
      <w:rPr>
        <w:rFonts w:hint="default"/>
      </w:rPr>
    </w:lvl>
    <w:lvl w:ilvl="1">
      <w:start w:val="1"/>
      <w:numFmt w:val="decimal"/>
      <w:isLgl/>
      <w:lvlText w:val="%1.%2."/>
      <w:lvlJc w:val="left"/>
      <w:pPr>
        <w:ind w:left="1969" w:hanging="1260"/>
      </w:pPr>
      <w:rPr>
        <w:rFonts w:hint="default"/>
      </w:rPr>
    </w:lvl>
    <w:lvl w:ilvl="2">
      <w:start w:val="1"/>
      <w:numFmt w:val="decimal"/>
      <w:isLgl/>
      <w:lvlText w:val="%1.%2.%3."/>
      <w:lvlJc w:val="left"/>
      <w:pPr>
        <w:ind w:left="2318" w:hanging="1260"/>
      </w:pPr>
      <w:rPr>
        <w:rFonts w:hint="default"/>
      </w:rPr>
    </w:lvl>
    <w:lvl w:ilvl="3">
      <w:start w:val="1"/>
      <w:numFmt w:val="decimal"/>
      <w:isLgl/>
      <w:lvlText w:val="%1.%2.%3.%4."/>
      <w:lvlJc w:val="left"/>
      <w:pPr>
        <w:ind w:left="2667" w:hanging="1260"/>
      </w:pPr>
      <w:rPr>
        <w:rFonts w:hint="default"/>
      </w:rPr>
    </w:lvl>
    <w:lvl w:ilvl="4">
      <w:start w:val="1"/>
      <w:numFmt w:val="decimal"/>
      <w:isLgl/>
      <w:lvlText w:val="%1.%2.%3.%4.%5."/>
      <w:lvlJc w:val="left"/>
      <w:pPr>
        <w:ind w:left="3016" w:hanging="126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2">
    <w:nsid w:val="385266CF"/>
    <w:multiLevelType w:val="multilevel"/>
    <w:tmpl w:val="C16AA966"/>
    <w:lvl w:ilvl="0">
      <w:start w:val="2"/>
      <w:numFmt w:val="decimal"/>
      <w:lvlText w:val="%1."/>
      <w:lvlJc w:val="left"/>
      <w:pPr>
        <w:ind w:left="72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3">
    <w:nsid w:val="3B0D25EB"/>
    <w:multiLevelType w:val="hybridMultilevel"/>
    <w:tmpl w:val="29FCFE2A"/>
    <w:lvl w:ilvl="0" w:tplc="916EB49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4">
    <w:nsid w:val="3CE43777"/>
    <w:multiLevelType w:val="multilevel"/>
    <w:tmpl w:val="94143EBE"/>
    <w:lvl w:ilvl="0">
      <w:start w:val="7"/>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5">
    <w:nsid w:val="403B6B90"/>
    <w:multiLevelType w:val="multilevel"/>
    <w:tmpl w:val="79BE0614"/>
    <w:lvl w:ilvl="0">
      <w:start w:val="2"/>
      <w:numFmt w:val="decimal"/>
      <w:lvlText w:val="%1."/>
      <w:lvlJc w:val="left"/>
      <w:pPr>
        <w:ind w:left="390" w:hanging="39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795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nsid w:val="423236F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42D2D84"/>
    <w:multiLevelType w:val="multilevel"/>
    <w:tmpl w:val="07721776"/>
    <w:lvl w:ilvl="0">
      <w:start w:val="1"/>
      <w:numFmt w:val="decimal"/>
      <w:lvlText w:val="%1."/>
      <w:lvlJc w:val="left"/>
      <w:pPr>
        <w:ind w:left="360" w:hanging="360"/>
      </w:pPr>
      <w:rPr>
        <w:b/>
      </w:rPr>
    </w:lvl>
    <w:lvl w:ilvl="1">
      <w:start w:val="1"/>
      <w:numFmt w:val="decimal"/>
      <w:lvlText w:val="%1.%2."/>
      <w:lvlJc w:val="left"/>
      <w:pPr>
        <w:ind w:left="27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19096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755CD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5A21A0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A16764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C064F14"/>
    <w:multiLevelType w:val="hybridMultilevel"/>
    <w:tmpl w:val="AF0CF29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3">
    <w:nsid w:val="537C010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ACD399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23F4E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B700170"/>
    <w:multiLevelType w:val="hybridMultilevel"/>
    <w:tmpl w:val="DCBE1888"/>
    <w:lvl w:ilvl="0" w:tplc="4FA038EA">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76C3687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D3D6A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E0557F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1"/>
  </w:num>
  <w:num w:numId="3">
    <w:abstractNumId w:val="28"/>
  </w:num>
  <w:num w:numId="4">
    <w:abstractNumId w:val="15"/>
  </w:num>
  <w:num w:numId="5">
    <w:abstractNumId w:val="23"/>
  </w:num>
  <w:num w:numId="6">
    <w:abstractNumId w:val="1"/>
  </w:num>
  <w:num w:numId="7">
    <w:abstractNumId w:val="19"/>
  </w:num>
  <w:num w:numId="8">
    <w:abstractNumId w:val="25"/>
  </w:num>
  <w:num w:numId="9">
    <w:abstractNumId w:val="5"/>
  </w:num>
  <w:num w:numId="10">
    <w:abstractNumId w:val="9"/>
  </w:num>
  <w:num w:numId="11">
    <w:abstractNumId w:val="6"/>
  </w:num>
  <w:num w:numId="12">
    <w:abstractNumId w:val="7"/>
  </w:num>
  <w:num w:numId="13">
    <w:abstractNumId w:val="27"/>
  </w:num>
  <w:num w:numId="14">
    <w:abstractNumId w:val="10"/>
  </w:num>
  <w:num w:numId="15">
    <w:abstractNumId w:val="26"/>
  </w:num>
  <w:num w:numId="16">
    <w:abstractNumId w:val="16"/>
  </w:num>
  <w:num w:numId="17">
    <w:abstractNumId w:val="20"/>
  </w:num>
  <w:num w:numId="18">
    <w:abstractNumId w:val="17"/>
  </w:num>
  <w:num w:numId="19">
    <w:abstractNumId w:val="24"/>
  </w:num>
  <w:num w:numId="20">
    <w:abstractNumId w:val="3"/>
  </w:num>
  <w:num w:numId="21">
    <w:abstractNumId w:val="0"/>
  </w:num>
  <w:num w:numId="22">
    <w:abstractNumId w:val="8"/>
  </w:num>
  <w:num w:numId="23">
    <w:abstractNumId w:val="2"/>
  </w:num>
  <w:num w:numId="24">
    <w:abstractNumId w:val="18"/>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2"/>
  </w:num>
  <w:num w:numId="28">
    <w:abstractNumId w:val="29"/>
  </w:num>
  <w:num w:numId="29">
    <w:abstractNumId w:val="22"/>
  </w:num>
  <w:num w:numId="30">
    <w:abstractNumId w:val="14"/>
  </w:num>
  <w:num w:numId="3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12C21"/>
    <w:rsid w:val="00011734"/>
    <w:rsid w:val="00044C21"/>
    <w:rsid w:val="00094743"/>
    <w:rsid w:val="000E0DB9"/>
    <w:rsid w:val="000E32D5"/>
    <w:rsid w:val="000F4CB4"/>
    <w:rsid w:val="001027C1"/>
    <w:rsid w:val="001109F0"/>
    <w:rsid w:val="00126338"/>
    <w:rsid w:val="001406EB"/>
    <w:rsid w:val="00167725"/>
    <w:rsid w:val="00190B7B"/>
    <w:rsid w:val="001917EF"/>
    <w:rsid w:val="001960C3"/>
    <w:rsid w:val="00196B22"/>
    <w:rsid w:val="001A294B"/>
    <w:rsid w:val="001A4C3D"/>
    <w:rsid w:val="001F6659"/>
    <w:rsid w:val="001F78F1"/>
    <w:rsid w:val="0020035D"/>
    <w:rsid w:val="002214CC"/>
    <w:rsid w:val="002312E4"/>
    <w:rsid w:val="002566FD"/>
    <w:rsid w:val="00266CDA"/>
    <w:rsid w:val="00272E45"/>
    <w:rsid w:val="00286984"/>
    <w:rsid w:val="00290F64"/>
    <w:rsid w:val="0029568C"/>
    <w:rsid w:val="002D7F83"/>
    <w:rsid w:val="002E6743"/>
    <w:rsid w:val="002E6D24"/>
    <w:rsid w:val="0032108E"/>
    <w:rsid w:val="00330CC7"/>
    <w:rsid w:val="00356DB0"/>
    <w:rsid w:val="003645A8"/>
    <w:rsid w:val="003736E1"/>
    <w:rsid w:val="00376CC8"/>
    <w:rsid w:val="00383146"/>
    <w:rsid w:val="003C41EF"/>
    <w:rsid w:val="003D1333"/>
    <w:rsid w:val="003D3EBD"/>
    <w:rsid w:val="003D4D8E"/>
    <w:rsid w:val="003E739B"/>
    <w:rsid w:val="003F639C"/>
    <w:rsid w:val="00413E27"/>
    <w:rsid w:val="004249CD"/>
    <w:rsid w:val="00425A0A"/>
    <w:rsid w:val="0043287E"/>
    <w:rsid w:val="00440AA5"/>
    <w:rsid w:val="004905A4"/>
    <w:rsid w:val="004E0010"/>
    <w:rsid w:val="004F589A"/>
    <w:rsid w:val="00525874"/>
    <w:rsid w:val="00536A63"/>
    <w:rsid w:val="005572B7"/>
    <w:rsid w:val="0056557F"/>
    <w:rsid w:val="0058461C"/>
    <w:rsid w:val="00586AD7"/>
    <w:rsid w:val="00586CD0"/>
    <w:rsid w:val="00594443"/>
    <w:rsid w:val="005A7557"/>
    <w:rsid w:val="005A7ED5"/>
    <w:rsid w:val="005B32B0"/>
    <w:rsid w:val="005B650C"/>
    <w:rsid w:val="005D4E01"/>
    <w:rsid w:val="005E1E25"/>
    <w:rsid w:val="005E5738"/>
    <w:rsid w:val="005F38A8"/>
    <w:rsid w:val="0062736C"/>
    <w:rsid w:val="006304EE"/>
    <w:rsid w:val="006451CA"/>
    <w:rsid w:val="00651DDF"/>
    <w:rsid w:val="00651FA0"/>
    <w:rsid w:val="00655F72"/>
    <w:rsid w:val="006717C8"/>
    <w:rsid w:val="00680FEE"/>
    <w:rsid w:val="00690DA3"/>
    <w:rsid w:val="00691426"/>
    <w:rsid w:val="006C2EC7"/>
    <w:rsid w:val="006C4CFB"/>
    <w:rsid w:val="006C6736"/>
    <w:rsid w:val="006C7C9B"/>
    <w:rsid w:val="006F09C0"/>
    <w:rsid w:val="00701988"/>
    <w:rsid w:val="0071195C"/>
    <w:rsid w:val="00717A53"/>
    <w:rsid w:val="00734B50"/>
    <w:rsid w:val="00736AC9"/>
    <w:rsid w:val="0075416D"/>
    <w:rsid w:val="0075416E"/>
    <w:rsid w:val="007606A8"/>
    <w:rsid w:val="00775241"/>
    <w:rsid w:val="0077594E"/>
    <w:rsid w:val="00781748"/>
    <w:rsid w:val="007868F3"/>
    <w:rsid w:val="007A3549"/>
    <w:rsid w:val="007C36DC"/>
    <w:rsid w:val="007F7811"/>
    <w:rsid w:val="00814424"/>
    <w:rsid w:val="0081792B"/>
    <w:rsid w:val="008821A3"/>
    <w:rsid w:val="0089241B"/>
    <w:rsid w:val="0089636D"/>
    <w:rsid w:val="008965C5"/>
    <w:rsid w:val="008A1A5F"/>
    <w:rsid w:val="008C6BA9"/>
    <w:rsid w:val="008D2249"/>
    <w:rsid w:val="008E14AE"/>
    <w:rsid w:val="008E20B0"/>
    <w:rsid w:val="008F07FA"/>
    <w:rsid w:val="0090266D"/>
    <w:rsid w:val="00904D2B"/>
    <w:rsid w:val="0093428A"/>
    <w:rsid w:val="009424FE"/>
    <w:rsid w:val="00956663"/>
    <w:rsid w:val="0096652F"/>
    <w:rsid w:val="00975E97"/>
    <w:rsid w:val="009965A7"/>
    <w:rsid w:val="009B121C"/>
    <w:rsid w:val="009B54AA"/>
    <w:rsid w:val="009C6265"/>
    <w:rsid w:val="009E2C27"/>
    <w:rsid w:val="009E3707"/>
    <w:rsid w:val="009F100F"/>
    <w:rsid w:val="00A02922"/>
    <w:rsid w:val="00A1142D"/>
    <w:rsid w:val="00A176B7"/>
    <w:rsid w:val="00A410B7"/>
    <w:rsid w:val="00A54C0C"/>
    <w:rsid w:val="00A83A47"/>
    <w:rsid w:val="00AA0C76"/>
    <w:rsid w:val="00AB4984"/>
    <w:rsid w:val="00AB53C1"/>
    <w:rsid w:val="00AC5D27"/>
    <w:rsid w:val="00B07A64"/>
    <w:rsid w:val="00B12C21"/>
    <w:rsid w:val="00B20387"/>
    <w:rsid w:val="00B35765"/>
    <w:rsid w:val="00B374C4"/>
    <w:rsid w:val="00B424D7"/>
    <w:rsid w:val="00B45B6B"/>
    <w:rsid w:val="00B56D3E"/>
    <w:rsid w:val="00B64849"/>
    <w:rsid w:val="00B73063"/>
    <w:rsid w:val="00B96EF9"/>
    <w:rsid w:val="00B974F2"/>
    <w:rsid w:val="00BA3AFC"/>
    <w:rsid w:val="00BA4601"/>
    <w:rsid w:val="00BC709E"/>
    <w:rsid w:val="00BD5673"/>
    <w:rsid w:val="00BE03C3"/>
    <w:rsid w:val="00BE24F3"/>
    <w:rsid w:val="00C14A1B"/>
    <w:rsid w:val="00C21B25"/>
    <w:rsid w:val="00C236D8"/>
    <w:rsid w:val="00C34A6A"/>
    <w:rsid w:val="00C46860"/>
    <w:rsid w:val="00C84946"/>
    <w:rsid w:val="00CB189B"/>
    <w:rsid w:val="00CB1A62"/>
    <w:rsid w:val="00CC3286"/>
    <w:rsid w:val="00CD3C96"/>
    <w:rsid w:val="00CF535D"/>
    <w:rsid w:val="00D10FD3"/>
    <w:rsid w:val="00D31E94"/>
    <w:rsid w:val="00D41126"/>
    <w:rsid w:val="00D650FE"/>
    <w:rsid w:val="00D868D2"/>
    <w:rsid w:val="00D87F81"/>
    <w:rsid w:val="00DA7770"/>
    <w:rsid w:val="00DB0492"/>
    <w:rsid w:val="00DB2F21"/>
    <w:rsid w:val="00DC181D"/>
    <w:rsid w:val="00DD2389"/>
    <w:rsid w:val="00DE1BA3"/>
    <w:rsid w:val="00DE73B4"/>
    <w:rsid w:val="00DF0D1A"/>
    <w:rsid w:val="00DF551C"/>
    <w:rsid w:val="00DF55EE"/>
    <w:rsid w:val="00DF7416"/>
    <w:rsid w:val="00E019CB"/>
    <w:rsid w:val="00E31E20"/>
    <w:rsid w:val="00E32054"/>
    <w:rsid w:val="00E557F1"/>
    <w:rsid w:val="00E62281"/>
    <w:rsid w:val="00E65DBF"/>
    <w:rsid w:val="00E95B78"/>
    <w:rsid w:val="00EA2133"/>
    <w:rsid w:val="00ED4268"/>
    <w:rsid w:val="00ED6449"/>
    <w:rsid w:val="00EE3697"/>
    <w:rsid w:val="00EE4891"/>
    <w:rsid w:val="00EE4ADC"/>
    <w:rsid w:val="00EE7609"/>
    <w:rsid w:val="00EF3C71"/>
    <w:rsid w:val="00F23B44"/>
    <w:rsid w:val="00F246D5"/>
    <w:rsid w:val="00F31730"/>
    <w:rsid w:val="00F428E8"/>
    <w:rsid w:val="00F55A2E"/>
    <w:rsid w:val="00F602C6"/>
    <w:rsid w:val="00F77FA5"/>
    <w:rsid w:val="00F9321C"/>
    <w:rsid w:val="00F96DAC"/>
    <w:rsid w:val="00FB6C03"/>
    <w:rsid w:val="00FE56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C2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2C21"/>
    <w:pPr>
      <w:widowControl w:val="0"/>
      <w:autoSpaceDE w:val="0"/>
      <w:autoSpaceDN w:val="0"/>
      <w:adjustRightInd w:val="0"/>
      <w:spacing w:after="0" w:line="240" w:lineRule="auto"/>
    </w:pPr>
    <w:rPr>
      <w:rFonts w:ascii="Arial" w:eastAsiaTheme="minorEastAsia" w:hAnsi="Arial" w:cs="Arial"/>
      <w:sz w:val="16"/>
      <w:szCs w:val="16"/>
      <w:lang w:eastAsia="ru-RU"/>
    </w:rPr>
  </w:style>
  <w:style w:type="paragraph" w:customStyle="1" w:styleId="ConsPlusNonformat">
    <w:name w:val="ConsPlusNonformat"/>
    <w:uiPriority w:val="99"/>
    <w:rsid w:val="00B12C2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12C21"/>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paragraph" w:customStyle="1" w:styleId="ConsPlusCell">
    <w:name w:val="ConsPlusCell"/>
    <w:uiPriority w:val="99"/>
    <w:rsid w:val="00B12C2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B12C21"/>
    <w:pPr>
      <w:widowControl w:val="0"/>
      <w:autoSpaceDE w:val="0"/>
      <w:autoSpaceDN w:val="0"/>
      <w:adjustRightInd w:val="0"/>
      <w:spacing w:after="0" w:line="240" w:lineRule="auto"/>
    </w:pPr>
    <w:rPr>
      <w:rFonts w:ascii="Courier New" w:eastAsiaTheme="minorEastAsia" w:hAnsi="Courier New" w:cs="Courier New"/>
      <w:sz w:val="16"/>
      <w:szCs w:val="16"/>
      <w:lang w:eastAsia="ru-RU"/>
    </w:rPr>
  </w:style>
  <w:style w:type="paragraph" w:customStyle="1" w:styleId="ConsPlusTitlePage">
    <w:name w:val="ConsPlusTitlePage"/>
    <w:uiPriority w:val="99"/>
    <w:rsid w:val="00B12C21"/>
    <w:pPr>
      <w:widowControl w:val="0"/>
      <w:autoSpaceDE w:val="0"/>
      <w:autoSpaceDN w:val="0"/>
      <w:adjustRightInd w:val="0"/>
      <w:spacing w:after="0" w:line="240" w:lineRule="auto"/>
    </w:pPr>
    <w:rPr>
      <w:rFonts w:ascii="Tahoma" w:eastAsiaTheme="minorEastAsia" w:hAnsi="Tahoma" w:cs="Tahoma"/>
      <w:sz w:val="16"/>
      <w:szCs w:val="16"/>
      <w:lang w:eastAsia="ru-RU"/>
    </w:rPr>
  </w:style>
  <w:style w:type="paragraph" w:customStyle="1" w:styleId="ConsPlusJurTerm">
    <w:name w:val="ConsPlusJurTerm"/>
    <w:uiPriority w:val="99"/>
    <w:rsid w:val="00B12C21"/>
    <w:pPr>
      <w:widowControl w:val="0"/>
      <w:autoSpaceDE w:val="0"/>
      <w:autoSpaceDN w:val="0"/>
      <w:adjustRightInd w:val="0"/>
      <w:spacing w:after="0" w:line="240" w:lineRule="auto"/>
    </w:pPr>
    <w:rPr>
      <w:rFonts w:ascii="Tahoma" w:eastAsiaTheme="minorEastAsia" w:hAnsi="Tahoma" w:cs="Tahoma"/>
      <w:sz w:val="26"/>
      <w:szCs w:val="26"/>
      <w:lang w:eastAsia="ru-RU"/>
    </w:rPr>
  </w:style>
  <w:style w:type="paragraph" w:customStyle="1" w:styleId="ConsPlusTextList">
    <w:name w:val="ConsPlusTextList"/>
    <w:uiPriority w:val="99"/>
    <w:rsid w:val="00B12C2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extList1">
    <w:name w:val="ConsPlusTextList1"/>
    <w:uiPriority w:val="99"/>
    <w:rsid w:val="00B12C21"/>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3">
    <w:name w:val="Hyperlink"/>
    <w:basedOn w:val="a0"/>
    <w:uiPriority w:val="99"/>
    <w:unhideWhenUsed/>
    <w:rsid w:val="00B12C21"/>
    <w:rPr>
      <w:color w:val="0000FF" w:themeColor="hyperlink"/>
      <w:u w:val="single"/>
    </w:rPr>
  </w:style>
  <w:style w:type="paragraph" w:styleId="a4">
    <w:name w:val="List Paragraph"/>
    <w:basedOn w:val="a"/>
    <w:uiPriority w:val="34"/>
    <w:qFormat/>
    <w:rsid w:val="00B12C21"/>
    <w:pPr>
      <w:ind w:left="720"/>
      <w:contextualSpacing/>
    </w:pPr>
  </w:style>
  <w:style w:type="paragraph" w:styleId="a5">
    <w:name w:val="header"/>
    <w:basedOn w:val="a"/>
    <w:link w:val="a6"/>
    <w:uiPriority w:val="99"/>
    <w:unhideWhenUsed/>
    <w:rsid w:val="00B12C2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12C21"/>
    <w:rPr>
      <w:rFonts w:eastAsiaTheme="minorEastAsia"/>
      <w:lang w:eastAsia="ru-RU"/>
    </w:rPr>
  </w:style>
  <w:style w:type="paragraph" w:styleId="a7">
    <w:name w:val="footer"/>
    <w:basedOn w:val="a"/>
    <w:link w:val="a8"/>
    <w:uiPriority w:val="99"/>
    <w:unhideWhenUsed/>
    <w:rsid w:val="00B12C2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12C21"/>
    <w:rPr>
      <w:rFonts w:eastAsiaTheme="minorEastAsia"/>
      <w:lang w:eastAsia="ru-RU"/>
    </w:rPr>
  </w:style>
  <w:style w:type="paragraph" w:styleId="a9">
    <w:name w:val="Balloon Text"/>
    <w:basedOn w:val="a"/>
    <w:link w:val="aa"/>
    <w:uiPriority w:val="99"/>
    <w:semiHidden/>
    <w:unhideWhenUsed/>
    <w:rsid w:val="00B12C2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12C21"/>
    <w:rPr>
      <w:rFonts w:ascii="Tahoma" w:eastAsiaTheme="minorEastAsia" w:hAnsi="Tahoma" w:cs="Tahoma"/>
      <w:sz w:val="16"/>
      <w:szCs w:val="16"/>
      <w:lang w:eastAsia="ru-RU"/>
    </w:rPr>
  </w:style>
  <w:style w:type="paragraph" w:styleId="ab">
    <w:name w:val="footnote text"/>
    <w:basedOn w:val="a"/>
    <w:link w:val="ac"/>
    <w:uiPriority w:val="99"/>
    <w:semiHidden/>
    <w:unhideWhenUsed/>
    <w:rsid w:val="008D2249"/>
    <w:pPr>
      <w:spacing w:after="0" w:line="240" w:lineRule="auto"/>
    </w:pPr>
    <w:rPr>
      <w:sz w:val="20"/>
      <w:szCs w:val="20"/>
    </w:rPr>
  </w:style>
  <w:style w:type="character" w:customStyle="1" w:styleId="ac">
    <w:name w:val="Текст сноски Знак"/>
    <w:basedOn w:val="a0"/>
    <w:link w:val="ab"/>
    <w:uiPriority w:val="99"/>
    <w:semiHidden/>
    <w:rsid w:val="008D2249"/>
    <w:rPr>
      <w:rFonts w:eastAsiaTheme="minorEastAsia"/>
      <w:sz w:val="20"/>
      <w:szCs w:val="20"/>
      <w:lang w:eastAsia="ru-RU"/>
    </w:rPr>
  </w:style>
  <w:style w:type="character" w:styleId="ad">
    <w:name w:val="footnote reference"/>
    <w:basedOn w:val="a0"/>
    <w:uiPriority w:val="99"/>
    <w:semiHidden/>
    <w:unhideWhenUsed/>
    <w:rsid w:val="008D2249"/>
    <w:rPr>
      <w:vertAlign w:val="superscript"/>
    </w:rPr>
  </w:style>
  <w:style w:type="table" w:customStyle="1" w:styleId="3">
    <w:name w:val="Сетка таблицы3"/>
    <w:basedOn w:val="a1"/>
    <w:uiPriority w:val="59"/>
    <w:rsid w:val="00D31E94"/>
    <w:pPr>
      <w:spacing w:after="0" w:line="240" w:lineRule="auto"/>
    </w:pPr>
    <w:rPr>
      <w:rFonts w:ascii="Liberation Serif" w:eastAsia="SimSun" w:hAnsi="Liberation Serif" w:cs="Droid Sans Devanagari"/>
      <w:kern w:val="2"/>
      <w:sz w:val="20"/>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Grid"/>
    <w:basedOn w:val="a1"/>
    <w:uiPriority w:val="59"/>
    <w:rsid w:val="00D31E9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uiPriority w:val="99"/>
    <w:unhideWhenUsed/>
    <w:rsid w:val="002566FD"/>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0"/>
    <w:uiPriority w:val="22"/>
    <w:qFormat/>
    <w:rsid w:val="00B974F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C2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2C21"/>
    <w:pPr>
      <w:widowControl w:val="0"/>
      <w:autoSpaceDE w:val="0"/>
      <w:autoSpaceDN w:val="0"/>
      <w:adjustRightInd w:val="0"/>
      <w:spacing w:after="0" w:line="240" w:lineRule="auto"/>
    </w:pPr>
    <w:rPr>
      <w:rFonts w:ascii="Arial" w:eastAsiaTheme="minorEastAsia" w:hAnsi="Arial" w:cs="Arial"/>
      <w:sz w:val="16"/>
      <w:szCs w:val="16"/>
      <w:lang w:eastAsia="ru-RU"/>
    </w:rPr>
  </w:style>
  <w:style w:type="paragraph" w:customStyle="1" w:styleId="ConsPlusNonformat">
    <w:name w:val="ConsPlusNonformat"/>
    <w:uiPriority w:val="99"/>
    <w:rsid w:val="00B12C2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12C21"/>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paragraph" w:customStyle="1" w:styleId="ConsPlusCell">
    <w:name w:val="ConsPlusCell"/>
    <w:uiPriority w:val="99"/>
    <w:rsid w:val="00B12C2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B12C21"/>
    <w:pPr>
      <w:widowControl w:val="0"/>
      <w:autoSpaceDE w:val="0"/>
      <w:autoSpaceDN w:val="0"/>
      <w:adjustRightInd w:val="0"/>
      <w:spacing w:after="0" w:line="240" w:lineRule="auto"/>
    </w:pPr>
    <w:rPr>
      <w:rFonts w:ascii="Courier New" w:eastAsiaTheme="minorEastAsia" w:hAnsi="Courier New" w:cs="Courier New"/>
      <w:sz w:val="16"/>
      <w:szCs w:val="16"/>
      <w:lang w:eastAsia="ru-RU"/>
    </w:rPr>
  </w:style>
  <w:style w:type="paragraph" w:customStyle="1" w:styleId="ConsPlusTitlePage">
    <w:name w:val="ConsPlusTitlePage"/>
    <w:uiPriority w:val="99"/>
    <w:rsid w:val="00B12C21"/>
    <w:pPr>
      <w:widowControl w:val="0"/>
      <w:autoSpaceDE w:val="0"/>
      <w:autoSpaceDN w:val="0"/>
      <w:adjustRightInd w:val="0"/>
      <w:spacing w:after="0" w:line="240" w:lineRule="auto"/>
    </w:pPr>
    <w:rPr>
      <w:rFonts w:ascii="Tahoma" w:eastAsiaTheme="minorEastAsia" w:hAnsi="Tahoma" w:cs="Tahoma"/>
      <w:sz w:val="16"/>
      <w:szCs w:val="16"/>
      <w:lang w:eastAsia="ru-RU"/>
    </w:rPr>
  </w:style>
  <w:style w:type="paragraph" w:customStyle="1" w:styleId="ConsPlusJurTerm">
    <w:name w:val="ConsPlusJurTerm"/>
    <w:uiPriority w:val="99"/>
    <w:rsid w:val="00B12C21"/>
    <w:pPr>
      <w:widowControl w:val="0"/>
      <w:autoSpaceDE w:val="0"/>
      <w:autoSpaceDN w:val="0"/>
      <w:adjustRightInd w:val="0"/>
      <w:spacing w:after="0" w:line="240" w:lineRule="auto"/>
    </w:pPr>
    <w:rPr>
      <w:rFonts w:ascii="Tahoma" w:eastAsiaTheme="minorEastAsia" w:hAnsi="Tahoma" w:cs="Tahoma"/>
      <w:sz w:val="26"/>
      <w:szCs w:val="26"/>
      <w:lang w:eastAsia="ru-RU"/>
    </w:rPr>
  </w:style>
  <w:style w:type="paragraph" w:customStyle="1" w:styleId="ConsPlusTextList">
    <w:name w:val="ConsPlusTextList"/>
    <w:uiPriority w:val="99"/>
    <w:rsid w:val="00B12C2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extList1">
    <w:name w:val="ConsPlusTextList1"/>
    <w:uiPriority w:val="99"/>
    <w:rsid w:val="00B12C21"/>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3">
    <w:name w:val="Hyperlink"/>
    <w:basedOn w:val="a0"/>
    <w:uiPriority w:val="99"/>
    <w:unhideWhenUsed/>
    <w:rsid w:val="00B12C21"/>
    <w:rPr>
      <w:color w:val="0000FF" w:themeColor="hyperlink"/>
      <w:u w:val="single"/>
    </w:rPr>
  </w:style>
  <w:style w:type="paragraph" w:styleId="a4">
    <w:name w:val="List Paragraph"/>
    <w:basedOn w:val="a"/>
    <w:uiPriority w:val="34"/>
    <w:qFormat/>
    <w:rsid w:val="00B12C21"/>
    <w:pPr>
      <w:ind w:left="720"/>
      <w:contextualSpacing/>
    </w:pPr>
  </w:style>
  <w:style w:type="paragraph" w:styleId="a5">
    <w:name w:val="header"/>
    <w:basedOn w:val="a"/>
    <w:link w:val="a6"/>
    <w:uiPriority w:val="99"/>
    <w:unhideWhenUsed/>
    <w:rsid w:val="00B12C2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12C21"/>
    <w:rPr>
      <w:rFonts w:eastAsiaTheme="minorEastAsia"/>
      <w:lang w:eastAsia="ru-RU"/>
    </w:rPr>
  </w:style>
  <w:style w:type="paragraph" w:styleId="a7">
    <w:name w:val="footer"/>
    <w:basedOn w:val="a"/>
    <w:link w:val="a8"/>
    <w:uiPriority w:val="99"/>
    <w:unhideWhenUsed/>
    <w:rsid w:val="00B12C2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12C21"/>
    <w:rPr>
      <w:rFonts w:eastAsiaTheme="minorEastAsia"/>
      <w:lang w:eastAsia="ru-RU"/>
    </w:rPr>
  </w:style>
  <w:style w:type="paragraph" w:styleId="a9">
    <w:name w:val="Balloon Text"/>
    <w:basedOn w:val="a"/>
    <w:link w:val="aa"/>
    <w:uiPriority w:val="99"/>
    <w:semiHidden/>
    <w:unhideWhenUsed/>
    <w:rsid w:val="00B12C2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12C21"/>
    <w:rPr>
      <w:rFonts w:ascii="Tahoma" w:eastAsiaTheme="minorEastAsia" w:hAnsi="Tahoma" w:cs="Tahoma"/>
      <w:sz w:val="16"/>
      <w:szCs w:val="16"/>
      <w:lang w:eastAsia="ru-RU"/>
    </w:rPr>
  </w:style>
  <w:style w:type="paragraph" w:styleId="ab">
    <w:name w:val="footnote text"/>
    <w:basedOn w:val="a"/>
    <w:link w:val="ac"/>
    <w:uiPriority w:val="99"/>
    <w:semiHidden/>
    <w:unhideWhenUsed/>
    <w:rsid w:val="008D2249"/>
    <w:pPr>
      <w:spacing w:after="0" w:line="240" w:lineRule="auto"/>
    </w:pPr>
    <w:rPr>
      <w:sz w:val="20"/>
      <w:szCs w:val="20"/>
    </w:rPr>
  </w:style>
  <w:style w:type="character" w:customStyle="1" w:styleId="ac">
    <w:name w:val="Текст сноски Знак"/>
    <w:basedOn w:val="a0"/>
    <w:link w:val="ab"/>
    <w:uiPriority w:val="99"/>
    <w:semiHidden/>
    <w:rsid w:val="008D2249"/>
    <w:rPr>
      <w:rFonts w:eastAsiaTheme="minorEastAsia"/>
      <w:sz w:val="20"/>
      <w:szCs w:val="20"/>
      <w:lang w:eastAsia="ru-RU"/>
    </w:rPr>
  </w:style>
  <w:style w:type="character" w:styleId="ad">
    <w:name w:val="footnote reference"/>
    <w:basedOn w:val="a0"/>
    <w:uiPriority w:val="99"/>
    <w:semiHidden/>
    <w:unhideWhenUsed/>
    <w:rsid w:val="008D2249"/>
    <w:rPr>
      <w:vertAlign w:val="superscript"/>
    </w:rPr>
  </w:style>
  <w:style w:type="table" w:customStyle="1" w:styleId="3">
    <w:name w:val="Сетка таблицы3"/>
    <w:basedOn w:val="a1"/>
    <w:uiPriority w:val="59"/>
    <w:rsid w:val="00D31E94"/>
    <w:pPr>
      <w:spacing w:after="0" w:line="240" w:lineRule="auto"/>
    </w:pPr>
    <w:rPr>
      <w:rFonts w:ascii="Liberation Serif" w:eastAsia="SimSun" w:hAnsi="Liberation Serif" w:cs="Droid Sans Devanagari"/>
      <w:kern w:val="2"/>
      <w:sz w:val="20"/>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Grid"/>
    <w:basedOn w:val="a1"/>
    <w:uiPriority w:val="59"/>
    <w:rsid w:val="00D31E9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uiPriority w:val="99"/>
    <w:unhideWhenUsed/>
    <w:rsid w:val="002566FD"/>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0"/>
    <w:uiPriority w:val="22"/>
    <w:qFormat/>
    <w:rsid w:val="00B974F2"/>
    <w:rPr>
      <w:b/>
      <w:bCs/>
    </w:rPr>
  </w:style>
</w:styles>
</file>

<file path=word/webSettings.xml><?xml version="1.0" encoding="utf-8"?>
<w:webSettings xmlns:r="http://schemas.openxmlformats.org/officeDocument/2006/relationships" xmlns:w="http://schemas.openxmlformats.org/wordprocessingml/2006/main">
  <w:divs>
    <w:div w:id="1133416">
      <w:bodyDiv w:val="1"/>
      <w:marLeft w:val="0"/>
      <w:marRight w:val="0"/>
      <w:marTop w:val="0"/>
      <w:marBottom w:val="0"/>
      <w:divBdr>
        <w:top w:val="none" w:sz="0" w:space="0" w:color="auto"/>
        <w:left w:val="none" w:sz="0" w:space="0" w:color="auto"/>
        <w:bottom w:val="none" w:sz="0" w:space="0" w:color="auto"/>
        <w:right w:val="none" w:sz="0" w:space="0" w:color="auto"/>
      </w:divBdr>
    </w:div>
    <w:div w:id="20521796">
      <w:bodyDiv w:val="1"/>
      <w:marLeft w:val="0"/>
      <w:marRight w:val="0"/>
      <w:marTop w:val="0"/>
      <w:marBottom w:val="0"/>
      <w:divBdr>
        <w:top w:val="none" w:sz="0" w:space="0" w:color="auto"/>
        <w:left w:val="none" w:sz="0" w:space="0" w:color="auto"/>
        <w:bottom w:val="none" w:sz="0" w:space="0" w:color="auto"/>
        <w:right w:val="none" w:sz="0" w:space="0" w:color="auto"/>
      </w:divBdr>
    </w:div>
    <w:div w:id="344788369">
      <w:bodyDiv w:val="1"/>
      <w:marLeft w:val="0"/>
      <w:marRight w:val="0"/>
      <w:marTop w:val="0"/>
      <w:marBottom w:val="0"/>
      <w:divBdr>
        <w:top w:val="none" w:sz="0" w:space="0" w:color="auto"/>
        <w:left w:val="none" w:sz="0" w:space="0" w:color="auto"/>
        <w:bottom w:val="none" w:sz="0" w:space="0" w:color="auto"/>
        <w:right w:val="none" w:sz="0" w:space="0" w:color="auto"/>
      </w:divBdr>
    </w:div>
    <w:div w:id="351996267">
      <w:bodyDiv w:val="1"/>
      <w:marLeft w:val="0"/>
      <w:marRight w:val="0"/>
      <w:marTop w:val="0"/>
      <w:marBottom w:val="0"/>
      <w:divBdr>
        <w:top w:val="none" w:sz="0" w:space="0" w:color="auto"/>
        <w:left w:val="none" w:sz="0" w:space="0" w:color="auto"/>
        <w:bottom w:val="none" w:sz="0" w:space="0" w:color="auto"/>
        <w:right w:val="none" w:sz="0" w:space="0" w:color="auto"/>
      </w:divBdr>
    </w:div>
    <w:div w:id="500588666">
      <w:bodyDiv w:val="1"/>
      <w:marLeft w:val="0"/>
      <w:marRight w:val="0"/>
      <w:marTop w:val="0"/>
      <w:marBottom w:val="0"/>
      <w:divBdr>
        <w:top w:val="none" w:sz="0" w:space="0" w:color="auto"/>
        <w:left w:val="none" w:sz="0" w:space="0" w:color="auto"/>
        <w:bottom w:val="none" w:sz="0" w:space="0" w:color="auto"/>
        <w:right w:val="none" w:sz="0" w:space="0" w:color="auto"/>
      </w:divBdr>
    </w:div>
    <w:div w:id="782921889">
      <w:bodyDiv w:val="1"/>
      <w:marLeft w:val="0"/>
      <w:marRight w:val="0"/>
      <w:marTop w:val="0"/>
      <w:marBottom w:val="0"/>
      <w:divBdr>
        <w:top w:val="none" w:sz="0" w:space="0" w:color="auto"/>
        <w:left w:val="none" w:sz="0" w:space="0" w:color="auto"/>
        <w:bottom w:val="none" w:sz="0" w:space="0" w:color="auto"/>
        <w:right w:val="none" w:sz="0" w:space="0" w:color="auto"/>
      </w:divBdr>
    </w:div>
    <w:div w:id="1120342999">
      <w:bodyDiv w:val="1"/>
      <w:marLeft w:val="0"/>
      <w:marRight w:val="0"/>
      <w:marTop w:val="0"/>
      <w:marBottom w:val="0"/>
      <w:divBdr>
        <w:top w:val="none" w:sz="0" w:space="0" w:color="auto"/>
        <w:left w:val="none" w:sz="0" w:space="0" w:color="auto"/>
        <w:bottom w:val="none" w:sz="0" w:space="0" w:color="auto"/>
        <w:right w:val="none" w:sz="0" w:space="0" w:color="auto"/>
      </w:divBdr>
    </w:div>
    <w:div w:id="1126922352">
      <w:bodyDiv w:val="1"/>
      <w:marLeft w:val="0"/>
      <w:marRight w:val="0"/>
      <w:marTop w:val="0"/>
      <w:marBottom w:val="0"/>
      <w:divBdr>
        <w:top w:val="none" w:sz="0" w:space="0" w:color="auto"/>
        <w:left w:val="none" w:sz="0" w:space="0" w:color="auto"/>
        <w:bottom w:val="none" w:sz="0" w:space="0" w:color="auto"/>
        <w:right w:val="none" w:sz="0" w:space="0" w:color="auto"/>
      </w:divBdr>
    </w:div>
    <w:div w:id="1462185109">
      <w:bodyDiv w:val="1"/>
      <w:marLeft w:val="0"/>
      <w:marRight w:val="0"/>
      <w:marTop w:val="0"/>
      <w:marBottom w:val="0"/>
      <w:divBdr>
        <w:top w:val="none" w:sz="0" w:space="0" w:color="auto"/>
        <w:left w:val="none" w:sz="0" w:space="0" w:color="auto"/>
        <w:bottom w:val="none" w:sz="0" w:space="0" w:color="auto"/>
        <w:right w:val="none" w:sz="0" w:space="0" w:color="auto"/>
      </w:divBdr>
    </w:div>
    <w:div w:id="1621301378">
      <w:bodyDiv w:val="1"/>
      <w:marLeft w:val="0"/>
      <w:marRight w:val="0"/>
      <w:marTop w:val="0"/>
      <w:marBottom w:val="0"/>
      <w:divBdr>
        <w:top w:val="none" w:sz="0" w:space="0" w:color="auto"/>
        <w:left w:val="none" w:sz="0" w:space="0" w:color="auto"/>
        <w:bottom w:val="none" w:sz="0" w:space="0" w:color="auto"/>
        <w:right w:val="none" w:sz="0" w:space="0" w:color="auto"/>
      </w:divBdr>
    </w:div>
    <w:div w:id="1840072389">
      <w:bodyDiv w:val="1"/>
      <w:marLeft w:val="0"/>
      <w:marRight w:val="0"/>
      <w:marTop w:val="0"/>
      <w:marBottom w:val="0"/>
      <w:divBdr>
        <w:top w:val="none" w:sz="0" w:space="0" w:color="auto"/>
        <w:left w:val="none" w:sz="0" w:space="0" w:color="auto"/>
        <w:bottom w:val="none" w:sz="0" w:space="0" w:color="auto"/>
        <w:right w:val="none" w:sz="0" w:space="0" w:color="auto"/>
      </w:divBdr>
    </w:div>
    <w:div w:id="1996496649">
      <w:bodyDiv w:val="1"/>
      <w:marLeft w:val="0"/>
      <w:marRight w:val="0"/>
      <w:marTop w:val="0"/>
      <w:marBottom w:val="0"/>
      <w:divBdr>
        <w:top w:val="none" w:sz="0" w:space="0" w:color="auto"/>
        <w:left w:val="none" w:sz="0" w:space="0" w:color="auto"/>
        <w:bottom w:val="none" w:sz="0" w:space="0" w:color="auto"/>
        <w:right w:val="none" w:sz="0" w:space="0" w:color="auto"/>
      </w:divBdr>
    </w:div>
    <w:div w:id="2000763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73612D09F12FA4DC244D669B35E7B9F53A908492319202647F04D540D7D07D42D4BD83EED1D886D3DA31F0FE54D9D697A84E371C265c4C2G" TargetMode="External"/><Relationship Id="rId13" Type="http://schemas.openxmlformats.org/officeDocument/2006/relationships/hyperlink" Target="consultantplus://offline/ref=09951FECCFFCAC01617BD9BBACC04352A043B6C566D048E9A406038EAD6176E5E2B5B17FACD742639F45F4E269e7FA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53807C7C97BCC22A7AE515E3B4C9D33A35661EE3706D05A1278868EA2D33E0163F9EA14EC0B10D54E11C0FD11406CA7E2F23E44C83Ei101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153807C7C97BCC22A7AE515E3B4C9D33A35661EE3706D05A1278868EA2D33E0163F9EA14EC0916D54E11C0FD11406CA7E2F23E44C83Ei101O" TargetMode="External"/><Relationship Id="rId4" Type="http://schemas.openxmlformats.org/officeDocument/2006/relationships/settings" Target="settings.xml"/><Relationship Id="rId9" Type="http://schemas.openxmlformats.org/officeDocument/2006/relationships/hyperlink" Target="consultantplus://offline/ref=973612D09F12FA4DC244D669B35E7B9F53A908492319202647F04D540D7D07D42D4BD83EED1F8E6D3DA31F0FE54D9D697A84E371C265c4C2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859EE-F51D-48BB-A651-D47B1DF5C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40</Pages>
  <Words>9810</Words>
  <Characters>55917</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Уханов Вадим Николаевич</dc:creator>
  <cp:lastModifiedBy>Podiakova_ON</cp:lastModifiedBy>
  <cp:revision>5</cp:revision>
  <cp:lastPrinted>2023-02-13T08:28:00Z</cp:lastPrinted>
  <dcterms:created xsi:type="dcterms:W3CDTF">2023-02-21T07:33:00Z</dcterms:created>
  <dcterms:modified xsi:type="dcterms:W3CDTF">2023-02-21T07:41:00Z</dcterms:modified>
</cp:coreProperties>
</file>