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F6" w:rsidRPr="00AB2633" w:rsidRDefault="002201F6" w:rsidP="002201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2633">
        <w:rPr>
          <w:rFonts w:ascii="Times New Roman" w:hAnsi="Times New Roman" w:cs="Times New Roman"/>
          <w:sz w:val="24"/>
          <w:szCs w:val="24"/>
        </w:rPr>
        <w:t>Утверждено</w:t>
      </w:r>
    </w:p>
    <w:p w:rsidR="002201F6" w:rsidRPr="00AB2633" w:rsidRDefault="002201F6" w:rsidP="002201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63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201F6" w:rsidRPr="00AB2633" w:rsidRDefault="002201F6" w:rsidP="002201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633">
        <w:rPr>
          <w:rFonts w:ascii="Times New Roman" w:hAnsi="Times New Roman" w:cs="Times New Roman"/>
          <w:sz w:val="24"/>
          <w:szCs w:val="24"/>
        </w:rPr>
        <w:t>Администрации г. Вологды</w:t>
      </w:r>
    </w:p>
    <w:p w:rsidR="002201F6" w:rsidRPr="00AB2633" w:rsidRDefault="002201F6" w:rsidP="002201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633">
        <w:rPr>
          <w:rFonts w:ascii="Times New Roman" w:hAnsi="Times New Roman" w:cs="Times New Roman"/>
          <w:sz w:val="24"/>
          <w:szCs w:val="24"/>
        </w:rPr>
        <w:t xml:space="preserve">от 19 декабря 2016 г. </w:t>
      </w:r>
      <w:r w:rsidR="006E63EC">
        <w:rPr>
          <w:rFonts w:ascii="Times New Roman" w:hAnsi="Times New Roman" w:cs="Times New Roman"/>
          <w:sz w:val="24"/>
          <w:szCs w:val="24"/>
        </w:rPr>
        <w:t>№</w:t>
      </w:r>
      <w:r w:rsidRPr="00AB2633">
        <w:rPr>
          <w:rFonts w:ascii="Times New Roman" w:hAnsi="Times New Roman" w:cs="Times New Roman"/>
          <w:sz w:val="24"/>
          <w:szCs w:val="24"/>
        </w:rPr>
        <w:t xml:space="preserve"> 1548</w:t>
      </w:r>
    </w:p>
    <w:p w:rsidR="002201F6" w:rsidRPr="00AB2633" w:rsidRDefault="002201F6" w:rsidP="002201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1F6" w:rsidRPr="00AB2633" w:rsidRDefault="002201F6" w:rsidP="00220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AB2633">
        <w:rPr>
          <w:rFonts w:ascii="Times New Roman" w:hAnsi="Times New Roman" w:cs="Times New Roman"/>
          <w:sz w:val="24"/>
          <w:szCs w:val="24"/>
        </w:rPr>
        <w:t>ПОЛОЖЕНИЕ</w:t>
      </w:r>
    </w:p>
    <w:p w:rsidR="002201F6" w:rsidRPr="00AB2633" w:rsidRDefault="002201F6" w:rsidP="00220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2633">
        <w:rPr>
          <w:rFonts w:ascii="Times New Roman" w:hAnsi="Times New Roman" w:cs="Times New Roman"/>
          <w:sz w:val="24"/>
          <w:szCs w:val="24"/>
        </w:rPr>
        <w:t>ОБ ОБЩЕСТВЕННОМ СОВЕТЕ ГОРОДА ВОЛОГДЫ</w:t>
      </w:r>
    </w:p>
    <w:p w:rsidR="002201F6" w:rsidRPr="00AB2633" w:rsidRDefault="002201F6" w:rsidP="002201F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201F6" w:rsidRPr="00AB2633" w:rsidRDefault="002201F6" w:rsidP="002201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1F6" w:rsidRPr="006E63EC" w:rsidRDefault="002201F6" w:rsidP="006E63E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2633">
        <w:rPr>
          <w:rFonts w:ascii="Times New Roman" w:hAnsi="Times New Roman" w:cs="Times New Roman"/>
          <w:sz w:val="24"/>
          <w:szCs w:val="24"/>
        </w:rPr>
        <w:t xml:space="preserve">1. </w:t>
      </w:r>
      <w:r w:rsidRPr="006E63E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Общественный совет города Вологды (далее - Совет) создан в целях обеспечения постоянного взаимодействия и социального партнерства органов местного самоуправления городского округа города Вологды (далее - город Вологда) с общественностью города Вологды, формирования и решения вопросов в сферах социальной политики, экономики, предпринимательства, туризма, городского хозяйства, транспорта, архитектуры и градостроительства, экологии, образования, культуры, физической культуры и спорта и иных сферах жизнедеятельности города Вологды.</w:t>
      </w:r>
      <w:proofErr w:type="gramEnd"/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1.2. Совет является консультативным органом, образованным при Администрации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1.3. Совет в своей деятельности руководствуется </w:t>
      </w:r>
      <w:hyperlink r:id="rId5" w:history="1">
        <w:r w:rsidRPr="006E63EC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законодательством и законодательством Вологодской области, правовыми актами городского округа города Вологды, настоящим Положением.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 Задачи и функции Совета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2.1. Основные задачи Совета: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2.1.1. Обеспечение согласования интересов и развития социального партнерства общественности города Вологды и органов местного самоуправления города Вологды для решения наиболее важных вопросов социально-экономического, культурного и иного развития городского округа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2.1.2. Повышение активности и развитие участия общественности города Вологды в вопросах общественно-политической, социально-экономической и культурной жизни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lastRenderedPageBreak/>
        <w:t>2.1.3. Изучение общественного мнения по наиболее актуальным для жителей городского округа города Вологды вопросам и выработка рекомендаций органам местного самоуправления города Вологды по решению данных вопросов.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2.1.4. Консолидация ресурсов общественных и иных организаций, представителей деловых кругов, профессиональных союзов, общественных деятелей науки и культуры для обеспечения взаимодействия с органами местного самоуправления города Вологды в целях решения приоритетных вопросов жизнедеятельности города.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2.1.5. Поддержка общественных и гражданских инициатив и участие в их реализации.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2.1.6. Участие в проведении общественной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оценки деятельности органов Администрации города Вологды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>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 Основные функции Совета: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2.2.1. Выработка предложений по повышению активности и развитию участия общественности города Вологды в решении вопросов общественно-политической, социально-экономической и культурной жизни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2.2.2. Выработка предложений и рекомендаций органам местного самоуправления города Вологды в решении вопросов в сферах социальной политики, экономики, предпринимательства, туризма, городского хозяйства, транспорта, архитектуры, градостроительства, экологии, образования, культуры, физической культуры и спорта и иных сферах жизнедеятельности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2.2.3. Участие в разработке и реализации стратегий, социально значимых программ и проектов, муниципальных программ по направлениям деятельности Совета в рамках приоритетных национальных проектов.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2.2.4. Выработка и осуществление согласованных и целенаправленных совместных действий органов местного самоуправления города Вологды и общественности города Вологды по реализации стратегических планов и программ развития города Вологды, утвержденных муниципальными правовыми актами, в качестве приоритетных направлений социально-экономического и культурного развития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2.2.5. Осуществление общественного контроля на основании Федерального </w:t>
      </w:r>
      <w:hyperlink r:id="rId6" w:history="1">
        <w:r w:rsidRPr="006E63E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E63EC">
        <w:rPr>
          <w:rFonts w:ascii="Times New Roman" w:hAnsi="Times New Roman" w:cs="Times New Roman"/>
          <w:sz w:val="26"/>
          <w:szCs w:val="26"/>
        </w:rPr>
        <w:t>№</w:t>
      </w:r>
      <w:r w:rsidRPr="006E63EC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E63EC">
        <w:rPr>
          <w:rFonts w:ascii="Times New Roman" w:hAnsi="Times New Roman" w:cs="Times New Roman"/>
          <w:sz w:val="26"/>
          <w:szCs w:val="26"/>
        </w:rPr>
        <w:t>«</w:t>
      </w:r>
      <w:r w:rsidRPr="006E63EC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E63EC">
        <w:rPr>
          <w:rFonts w:ascii="Times New Roman" w:hAnsi="Times New Roman" w:cs="Times New Roman"/>
          <w:sz w:val="26"/>
          <w:szCs w:val="26"/>
        </w:rPr>
        <w:t>»</w:t>
      </w:r>
      <w:r w:rsidRPr="006E63E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lastRenderedPageBreak/>
        <w:t xml:space="preserve">2.2.6. Проведение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экспертизы деятельности органов Администрации города Вологды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на основе подготовленных докладов о результатах деятельности соответствующего органа Администрации города Вологды за отчетный период.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2.2.7. Рассмотрение и согласование публичных деклараций целей и задач органов Администрации города Вологды, направление итогов их рассмотрения и согласования Мэру города Вологды для утверждения.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2.2.8. Формирование и утверждение составов комиссий по проведению независимой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муниципальными организациями в сфере культуры, образования, оказывающими услуги за счет бюджетных ассигнований бюджета города Вологды. Указанные комиссии формируются из числа представителей общественных организаций, созданных в целях защиты прав и интересов граждан, общественных объединений инвалидов.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2.2.9. Мониторинг и анализ общественного мнения, гражданских инициатив в определении основных приоритетов социально-экономической и культурной политики в городе Вологде.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2.2.10. Проведение общественных обсуждений, общественных слушаний, конференций, семинаров, </w:t>
      </w:r>
      <w:r w:rsidR="006E63EC">
        <w:rPr>
          <w:rFonts w:ascii="Times New Roman" w:hAnsi="Times New Roman" w:cs="Times New Roman"/>
          <w:sz w:val="26"/>
          <w:szCs w:val="26"/>
        </w:rPr>
        <w:t>«круглых столов»</w:t>
      </w:r>
      <w:r w:rsidRPr="006E63EC">
        <w:rPr>
          <w:rFonts w:ascii="Times New Roman" w:hAnsi="Times New Roman" w:cs="Times New Roman"/>
          <w:sz w:val="26"/>
          <w:szCs w:val="26"/>
        </w:rPr>
        <w:t xml:space="preserve"> и иных мероприятий по обсуждению наиболее важных вопросов жизнедеятельности и развития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2.2.11. Рассмотрение и содействие в реализации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предложений представителей общественности города Вологды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>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направленных на формирование партнерских отношений в ходе реализации мероприятий по социально-экономическому и культурному развитию города Вологды;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касающихся награждений лиц, внесших вклад в развитие гражданского общества города Вологды, выделения грантов в различных сферах жизнедеятельности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2.2.12. Подготовка предложений и оказание содействия в проведении общественно значимых мероприятий и реализации социально значимых проектов (конкурсов) на территории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2.2.13. Информирование общественности города Вологды о деятельности Совета и его взаимодействии с органами местного самоуправления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2.2.14. Взаимодействие с другими координационными и консультативными </w:t>
      </w:r>
      <w:r w:rsidRPr="006E63EC">
        <w:rPr>
          <w:rFonts w:ascii="Times New Roman" w:hAnsi="Times New Roman" w:cs="Times New Roman"/>
          <w:sz w:val="26"/>
          <w:szCs w:val="26"/>
        </w:rPr>
        <w:lastRenderedPageBreak/>
        <w:t>органами, созданными при органах местного самоуправления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2.2.15. Рассмотрение проектов: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правовых актов по нормированию в сфере закупок и принятие решения по их принятию или доработке в отношении органов местного самоуправления города Вологды;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на очередной год по соответствующим видам муниципального контроля, включая перечень предложений (при поступлении) и мотивированных заключений об их учете (в том числе частичном) или отклонении, и принятие решения по их принятию или доработке.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2.2.16. Рассмотрение проектов нормативных правовых актов, утверждающих формы проверочных листов (списка контрольных вопросов) при осуществлении соответствующего вида муниципального контроля, и принятие решения по их принятию или доработке.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3. Порядок формирования Совета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3.1. Совет состоит из тридцати пяти членов и формируется на добровольной основе в соответствии с настоящим Положением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>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десяти граждан Российской Федерации, постоянно проживающих на территории городского округа города Вологды, внесших вклад в развитие города Вологды, утверждаемых Главой города Вологды;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десяти граждан Российской Федерации, постоянно проживающих на территории городского округа города Вологды, внесших вклад в развитие города Вологды, утверждаемых Мэром города Вологды;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пяти почетных членов Совета предыдущего состава, постоянно проживающих на территории городского округа города Вологды (далее - почетные члены Совета);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десяти граждан Российской Федерации, постоянно проживающих на территории городского округа города Вологды, - представителей некоммерческих организаций, зарегистрированных в установленном федеральным законом порядке и осуществляющих свою деятельность на территории городского округа города Вологды (далее - некоммерческие организации), утверждаемых в соответствии с </w:t>
      </w:r>
      <w:r w:rsidRPr="006E63EC">
        <w:rPr>
          <w:rFonts w:ascii="Times New Roman" w:hAnsi="Times New Roman" w:cs="Times New Roman"/>
          <w:sz w:val="26"/>
          <w:szCs w:val="26"/>
        </w:rPr>
        <w:lastRenderedPageBreak/>
        <w:t>настоящим Положением.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3.2. Глава города Вологды, Мэр города Вологды определяют кандидатуры граждан Российской Федерации, постоянно проживающих на территории городского округа города Вологды и внесших вклад в развитие города Вологды (далее - граждане), и направляют им предложения войти в состав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3.2.1. Граждане, получившие предложения войти в состав Совета, сообщают о своем согласии либо об отказе войти в состав Совета в течение пяти календарных дней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соответствующего предложения.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В случае непредставления ответа в течение пяти дней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предложения кандидатура снимается с рассмотрения в качестве члена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4"/>
      <w:bookmarkEnd w:id="1"/>
      <w:r w:rsidRPr="006E63EC">
        <w:rPr>
          <w:rFonts w:ascii="Times New Roman" w:hAnsi="Times New Roman" w:cs="Times New Roman"/>
          <w:sz w:val="26"/>
          <w:szCs w:val="26"/>
        </w:rPr>
        <w:t>3.2.2. Глава города Вологды, Мэр города Вологды в течение пяти дней после получения подтверждения согласия граждан войти в состав Совета утверждают по десять членов Совета каждый и предлагают им приступить к формированию итогового состава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3.2.3. Мэр города Вологды утверждает пять почетных членов Совета из предыдущего состава Совета по итогам их работы.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3.2.4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>. Члены Совета, утвержденные Главой города Вологды, совместно с членами Совета, утвержденными Мэром города Вологды, объявляют конкурсный отбор представителей некоммерческих организаций и определяют порядок его проведения.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3.2.5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 xml:space="preserve">. В срок не позднее десяти рабочих дней со дня официального опубликования в средствах массовой информации уведомления о конкурсном отборе в члены Совета, некоммерческие организации направляют в Совет </w:t>
      </w:r>
      <w:hyperlink w:anchor="P264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 xml:space="preserve"> о выдвижении кандидата для включения в состав Совета по форме согласно приложению </w:t>
      </w:r>
      <w:r w:rsidR="006E63EC" w:rsidRPr="006E63EC">
        <w:rPr>
          <w:rFonts w:ascii="Times New Roman" w:hAnsi="Times New Roman" w:cs="Times New Roman"/>
          <w:sz w:val="26"/>
          <w:szCs w:val="26"/>
        </w:rPr>
        <w:t xml:space="preserve">№ </w:t>
      </w:r>
      <w:r w:rsidR="002201F6" w:rsidRPr="006E63EC">
        <w:rPr>
          <w:rFonts w:ascii="Times New Roman" w:hAnsi="Times New Roman" w:cs="Times New Roman"/>
          <w:sz w:val="26"/>
          <w:szCs w:val="26"/>
        </w:rPr>
        <w:t>1 к настоящему Положению.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К заявлению некоммерческая организация прилагает решение высшего органа управления о выдвижении кандидатуры в состав Совета, </w:t>
      </w:r>
      <w:hyperlink w:anchor="P327" w:history="1">
        <w:r w:rsidRPr="006E63EC">
          <w:rPr>
            <w:rFonts w:ascii="Times New Roman" w:hAnsi="Times New Roman" w:cs="Times New Roman"/>
            <w:sz w:val="26"/>
            <w:szCs w:val="26"/>
          </w:rPr>
          <w:t>анкету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кандидата в члены Совета по форме согласно приложению </w:t>
      </w:r>
      <w:r w:rsidR="006E63EC" w:rsidRPr="006E63EC">
        <w:rPr>
          <w:rFonts w:ascii="Times New Roman" w:hAnsi="Times New Roman" w:cs="Times New Roman"/>
          <w:sz w:val="26"/>
          <w:szCs w:val="26"/>
        </w:rPr>
        <w:t>№</w:t>
      </w:r>
      <w:r w:rsidRPr="006E63EC">
        <w:rPr>
          <w:rFonts w:ascii="Times New Roman" w:hAnsi="Times New Roman" w:cs="Times New Roman"/>
          <w:sz w:val="26"/>
          <w:szCs w:val="26"/>
        </w:rPr>
        <w:t xml:space="preserve"> 2 к настоящему Положению, характеристику на кандидата в члены Совета и </w:t>
      </w:r>
      <w:hyperlink w:anchor="P486" w:history="1">
        <w:r w:rsidRPr="006E63EC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кандидата на обработку персональных данных по форме согласно приложению </w:t>
      </w:r>
      <w:r w:rsidR="006E63EC" w:rsidRPr="006E63EC">
        <w:rPr>
          <w:rFonts w:ascii="Times New Roman" w:hAnsi="Times New Roman" w:cs="Times New Roman"/>
          <w:sz w:val="26"/>
          <w:szCs w:val="26"/>
        </w:rPr>
        <w:t>№</w:t>
      </w:r>
      <w:r w:rsidRPr="006E63EC">
        <w:rPr>
          <w:rFonts w:ascii="Times New Roman" w:hAnsi="Times New Roman" w:cs="Times New Roman"/>
          <w:sz w:val="26"/>
          <w:szCs w:val="26"/>
        </w:rPr>
        <w:t xml:space="preserve"> 3 к настоящему Положению.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Некоммерческая организация указывает в своем решении только одного кандидата, который выдвигается его в состав Совета.</w:t>
      </w:r>
    </w:p>
    <w:bookmarkStart w:id="2" w:name="P133"/>
    <w:bookmarkEnd w:id="2"/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lastRenderedPageBreak/>
        <w:fldChar w:fldCharType="begin"/>
      </w:r>
      <w:r w:rsidRPr="006E63EC">
        <w:rPr>
          <w:rFonts w:ascii="Times New Roman" w:hAnsi="Times New Roman" w:cs="Times New Roman"/>
          <w:sz w:val="26"/>
          <w:szCs w:val="26"/>
        </w:rPr>
        <w:instrText xml:space="preserve"> HYPERLINK "consultantplus://offline/ref=235735D375C21997EC989B29EDE0DFBFE037DBF8E6300F8A4A9B6A13DE9E3EF865AAE867D8CA699A54A25EDEA6D2A4A058E624A477A83A96CD24DEDERD33F" </w:instrText>
      </w:r>
      <w:r w:rsidRPr="006E63EC">
        <w:rPr>
          <w:rFonts w:ascii="Times New Roman" w:hAnsi="Times New Roman" w:cs="Times New Roman"/>
          <w:sz w:val="26"/>
          <w:szCs w:val="26"/>
        </w:rPr>
        <w:fldChar w:fldCharType="separate"/>
      </w:r>
      <w:r w:rsidRPr="006E63EC">
        <w:rPr>
          <w:rFonts w:ascii="Times New Roman" w:hAnsi="Times New Roman" w:cs="Times New Roman"/>
          <w:sz w:val="26"/>
          <w:szCs w:val="26"/>
        </w:rPr>
        <w:t>3.2.6</w:t>
      </w:r>
      <w:r w:rsidRPr="006E63EC">
        <w:rPr>
          <w:rFonts w:ascii="Times New Roman" w:hAnsi="Times New Roman" w:cs="Times New Roman"/>
          <w:sz w:val="26"/>
          <w:szCs w:val="26"/>
        </w:rPr>
        <w:fldChar w:fldCharType="end"/>
      </w:r>
      <w:r w:rsidRPr="006E63EC">
        <w:rPr>
          <w:rFonts w:ascii="Times New Roman" w:hAnsi="Times New Roman" w:cs="Times New Roman"/>
          <w:sz w:val="26"/>
          <w:szCs w:val="26"/>
        </w:rPr>
        <w:t xml:space="preserve">. Члены Совета, утвержденные Главой города Вологды, совместно с членами Совета, утвержденными Мэром города Вологды, в течение пяти дней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направления предложений от некоммерческих организаций проводят конкурсный отбор и принимают решение о приеме в члены Совета десяти граждан, представителей некоммерческих организаций.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3.2.7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>. Некоммерческая организация, выдвинувшая своего кандидата в члены Совета, до принятия членами Совета решения об утверждении данного кандидата членом Совета вправе отозвать выдвинутого им кандидата.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3.3. Совет формируется сроком на один год.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Срок полномочий Совета начинается со дня его первого заседания.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 истечении срока полномочий либо досрочного прекращения полномочий Совет продолжает действовать до формирования нового состава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40"/>
      <w:bookmarkEnd w:id="3"/>
      <w:r w:rsidRPr="006E63EC">
        <w:rPr>
          <w:rFonts w:ascii="Times New Roman" w:hAnsi="Times New Roman" w:cs="Times New Roman"/>
          <w:sz w:val="26"/>
          <w:szCs w:val="26"/>
        </w:rPr>
        <w:t>3.4. Членом Совета может быть гражданин Российской Федерации, постоянно проживающий на территории городского округа города Вологды и достигший возраста восемнадцати лет.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Членами Совета не могут быть: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судьи, депутаты, иные лица, замещающие государственные должности Российской Федерации, должности федеральной государственной службы, государственные должности Вологодской области, должности государственной гражданской службы Вологодской области, должности муниципальной службы, а также лица, замещающие выборные должности в органах местного самоуправления, иные должности, не отнесенные к муниципальной службе, депутаты представительных органов местного самоуправления;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лица, признанные судом недееспособными или ограниченно дееспособными;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лица, имеющие неснятую или непогашенную судимость;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63EC">
        <w:rPr>
          <w:rFonts w:ascii="Times New Roman" w:hAnsi="Times New Roman" w:cs="Times New Roman"/>
          <w:sz w:val="26"/>
          <w:szCs w:val="26"/>
        </w:rPr>
        <w:t>- лица, имеющие недоимку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уплате этих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сумм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исполненной или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признаны безнадежными к взысканию </w:t>
      </w:r>
      <w:r w:rsidRPr="006E63EC">
        <w:rPr>
          <w:rFonts w:ascii="Times New Roman" w:hAnsi="Times New Roman" w:cs="Times New Roman"/>
          <w:sz w:val="26"/>
          <w:szCs w:val="26"/>
        </w:rPr>
        <w:lastRenderedPageBreak/>
        <w:t>в соответствии с законодательством Российской Федерации о налогах и сборах) по состоянию на 1 января текущего года;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лица, имеющие двойное гражданство.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0"/>
      <w:bookmarkEnd w:id="4"/>
      <w:r w:rsidRPr="006E63EC">
        <w:rPr>
          <w:rFonts w:ascii="Times New Roman" w:hAnsi="Times New Roman" w:cs="Times New Roman"/>
          <w:sz w:val="26"/>
          <w:szCs w:val="26"/>
        </w:rPr>
        <w:t>3.5. Не допускаются к выдвижению кандидатов в члены Совета: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политические партии;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некоммерческие организации, зарегистрированные менее чем за один год до даты официального опубликования уведомления о проведении конкурсного отбора в члены Совета в средствах массовой информации;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общественные объединения, которым в соответствии с Федеральным </w:t>
      </w:r>
      <w:hyperlink r:id="rId10" w:history="1">
        <w:r w:rsidRPr="006E63E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от 25 июля 2002 года </w:t>
      </w:r>
      <w:r w:rsidR="00EE78AA">
        <w:rPr>
          <w:rFonts w:ascii="Times New Roman" w:hAnsi="Times New Roman" w:cs="Times New Roman"/>
          <w:sz w:val="26"/>
          <w:szCs w:val="26"/>
        </w:rPr>
        <w:t>№ 114-ФЗ «</w:t>
      </w:r>
      <w:r w:rsidRPr="006E63EC">
        <w:rPr>
          <w:rFonts w:ascii="Times New Roman" w:hAnsi="Times New Roman" w:cs="Times New Roman"/>
          <w:sz w:val="26"/>
          <w:szCs w:val="26"/>
        </w:rPr>
        <w:t>О противодействии экстремистской деятельности</w:t>
      </w:r>
      <w:r w:rsidR="00EE78AA">
        <w:rPr>
          <w:rFonts w:ascii="Times New Roman" w:hAnsi="Times New Roman" w:cs="Times New Roman"/>
          <w:sz w:val="26"/>
          <w:szCs w:val="26"/>
        </w:rPr>
        <w:t>»</w:t>
      </w:r>
      <w:r w:rsidRPr="006E63E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общественные объединения, деятельность которых приостановлена в соответствии с Федеральным </w:t>
      </w:r>
      <w:hyperlink r:id="rId11" w:history="1">
        <w:r w:rsidRPr="006E63E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E78AA">
        <w:rPr>
          <w:rFonts w:ascii="Times New Roman" w:hAnsi="Times New Roman" w:cs="Times New Roman"/>
          <w:sz w:val="26"/>
          <w:szCs w:val="26"/>
        </w:rPr>
        <w:t xml:space="preserve"> от 25 июля 2002 года №</w:t>
      </w:r>
      <w:r w:rsidRPr="006E63EC">
        <w:rPr>
          <w:rFonts w:ascii="Times New Roman" w:hAnsi="Times New Roman" w:cs="Times New Roman"/>
          <w:sz w:val="26"/>
          <w:szCs w:val="26"/>
        </w:rPr>
        <w:t xml:space="preserve"> 114-ФЗ </w:t>
      </w:r>
      <w:r w:rsidR="00EE78AA">
        <w:rPr>
          <w:rFonts w:ascii="Times New Roman" w:hAnsi="Times New Roman" w:cs="Times New Roman"/>
          <w:sz w:val="26"/>
          <w:szCs w:val="26"/>
        </w:rPr>
        <w:t>«</w:t>
      </w:r>
      <w:r w:rsidRPr="006E63EC">
        <w:rPr>
          <w:rFonts w:ascii="Times New Roman" w:hAnsi="Times New Roman" w:cs="Times New Roman"/>
          <w:sz w:val="26"/>
          <w:szCs w:val="26"/>
        </w:rPr>
        <w:t>О противодейст</w:t>
      </w:r>
      <w:r w:rsidR="00EE78AA">
        <w:rPr>
          <w:rFonts w:ascii="Times New Roman" w:hAnsi="Times New Roman" w:cs="Times New Roman"/>
          <w:sz w:val="26"/>
          <w:szCs w:val="26"/>
        </w:rPr>
        <w:t>вии экстремистской деятельности»</w:t>
      </w:r>
      <w:r w:rsidRPr="006E63E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если решение о приостановлении не было признано судом незаконным;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Глава города Вологды, Мэр города Вологды в отношении руководителей и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сотрудников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предприятий и учреждений.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8"/>
      <w:bookmarkEnd w:id="5"/>
      <w:r w:rsidRPr="006E63EC">
        <w:rPr>
          <w:rFonts w:ascii="Times New Roman" w:hAnsi="Times New Roman" w:cs="Times New Roman"/>
          <w:sz w:val="26"/>
          <w:szCs w:val="26"/>
        </w:rPr>
        <w:t>3.6. Полномочия члена Совета прекращаются в случаях: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подачи заявления о выходе из состава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неспособности по состоянию здоровья участвовать в работе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вступления в законную силу вынесенного в отношении члена Совета обвинительного приговора суда;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систематических (3 и более) пропусков заседаний Совета и иным основаниям - по решению не менее половины членов Совета, принятому на его заседании;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установления факта публичного высказывания, заявления, обращения по вопросам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деятельности органа местного самоуправления городского округа города Вологды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и их руководителей членом Совета, за исключением случаев наделения данным полномочием Советом и отражением такого полномочия в протоколе заседания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смерти;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lastRenderedPageBreak/>
        <w:t>- выезда за пределы городского округа города Вологды на постоянное место жительства;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признания члена Совета судом безвестно отсутствующим, объявления умершим;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- прекращения гражданства Российской Федерации;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установления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фактов о наличии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обстоятельств, исключающих возможность вхождения в состав Совета, предусмотренных </w:t>
      </w:r>
      <w:hyperlink w:anchor="P140" w:history="1">
        <w:r w:rsidRPr="006E63EC">
          <w:rPr>
            <w:rFonts w:ascii="Times New Roman" w:hAnsi="Times New Roman" w:cs="Times New Roman"/>
            <w:sz w:val="26"/>
            <w:szCs w:val="26"/>
          </w:rPr>
          <w:t>пунктами 3.4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0" w:history="1">
        <w:r w:rsidRPr="006E63EC">
          <w:rPr>
            <w:rFonts w:ascii="Times New Roman" w:hAnsi="Times New Roman" w:cs="Times New Roman"/>
            <w:sz w:val="26"/>
            <w:szCs w:val="26"/>
          </w:rPr>
          <w:t>3.5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3.7. В случае прекращения полномочий члена Совета в соответствии с </w:t>
      </w:r>
      <w:hyperlink w:anchor="P158" w:history="1">
        <w:r w:rsidRPr="006E63EC">
          <w:rPr>
            <w:rFonts w:ascii="Times New Roman" w:hAnsi="Times New Roman" w:cs="Times New Roman"/>
            <w:sz w:val="26"/>
            <w:szCs w:val="26"/>
          </w:rPr>
          <w:t>пунктом 3.6 раздела 3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настоящего Положения новый член Совета вводится в его состав в течение тридцати дней со дня прекращения полномочий прежнего члена Совета: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Главой города Вологды - если досрочно прекратились полномочия члена Совета, утвержденного Главой города Вологды в порядке, предусмотренном </w:t>
      </w:r>
      <w:hyperlink w:anchor="P124" w:history="1">
        <w:r w:rsidRPr="006E63EC">
          <w:rPr>
            <w:rFonts w:ascii="Times New Roman" w:hAnsi="Times New Roman" w:cs="Times New Roman"/>
            <w:sz w:val="26"/>
            <w:szCs w:val="26"/>
          </w:rPr>
          <w:t>подпунктом 3.2.2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Мэром города Вологды - если досрочно прекратились полномочия члена Совета, утвержденного Мэром города Вологды в порядке, предусмотренном </w:t>
      </w:r>
      <w:hyperlink w:anchor="P124" w:history="1">
        <w:r w:rsidRPr="006E63EC">
          <w:rPr>
            <w:rFonts w:ascii="Times New Roman" w:hAnsi="Times New Roman" w:cs="Times New Roman"/>
            <w:sz w:val="26"/>
            <w:szCs w:val="26"/>
          </w:rPr>
          <w:t>подпунктом 3.2.2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- членами Совета, утвержденными Главой города Вологды и Мэром города Вологды, - если досрочно прекратились полномочия члена Совета, утвержденного в соответствии и в порядке, предусмотренном </w:t>
      </w:r>
      <w:hyperlink w:anchor="P133" w:history="1">
        <w:r w:rsidRPr="006E63EC">
          <w:rPr>
            <w:rFonts w:ascii="Times New Roman" w:hAnsi="Times New Roman" w:cs="Times New Roman"/>
            <w:sz w:val="26"/>
            <w:szCs w:val="26"/>
          </w:rPr>
          <w:t>подпунктом 3.2.6 раздела 3</w:t>
        </w:r>
      </w:hyperlink>
      <w:r w:rsidRPr="006E63E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В случае досрочного прекращения полномочий почетного члена Совета новый член Совета не утверждается.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3.8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 xml:space="preserve">. Действующий состав Совета размещается на официальном сайте Администрации города Вологды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201F6" w:rsidRPr="006E63EC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201F6" w:rsidRPr="006E63EC">
        <w:rPr>
          <w:rFonts w:ascii="Times New Roman" w:hAnsi="Times New Roman" w:cs="Times New Roman"/>
          <w:sz w:val="26"/>
          <w:szCs w:val="26"/>
        </w:rPr>
        <w:t>.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 Организация работы Совета</w:t>
      </w:r>
    </w:p>
    <w:p w:rsidR="002201F6" w:rsidRPr="006E63EC" w:rsidRDefault="002201F6" w:rsidP="006E63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4.1. Совет в своей деятельности руководствуется Регламентом деятельности Совета (далее - Регламент), принимаемым Президиумом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4.2. В состав Совета входят председатель Совета, заместитель председателя </w:t>
      </w:r>
      <w:r w:rsidRPr="006E63EC">
        <w:rPr>
          <w:rFonts w:ascii="Times New Roman" w:hAnsi="Times New Roman" w:cs="Times New Roman"/>
          <w:sz w:val="26"/>
          <w:szCs w:val="26"/>
        </w:rPr>
        <w:lastRenderedPageBreak/>
        <w:t>Совета, члены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4.3. Председатель Совета, заместитель председателя Совета, члены Совета участвуют в его работе на общественных началах.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4.4. Члены Совета осуществляют свою деятельность лично и не вправе делегировать свои полномочия другим лицам.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Члены Совета в своей деятельности представляют Совет и не вправе использовать свой статус в личных интересах, а также в интересах общественных и иных организаций.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4.5. Постоянно действующим коллегиальным органом Совета является Президиум Совета (далее - Президиум).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На первом заседании нового созыва Совета путем открытого прямого голосования большинством голосов членов Совета избираются председатель Совета, заместитель Совета, председатели комиссий, а также на период деятельности действующего состава Совета формируется Президиум Совета, в состав которого входят председатель Совета, заместитель председателя Совета, председатели комиссий и два члена Совета из числа почетных членов Совета.</w:t>
      </w:r>
      <w:proofErr w:type="gramEnd"/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4.7. По основным направлениям деятельности Совета, приоритетным направлениям социально-экономического и культурного развития городского округа города Вологды, а также для решения текущих вопросов из числа членов Совета создаются комиссии, временные рабочие группы, экспертные советы.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В целях обеспечения реализации деятельности Совет вправе учреждать от своего имени конкурсы, проекты, премии, другие соискания и меры поощрения участников указанных мероприятий.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Положения о комиссиях, временных рабочих группах, составы этих органов и конкурсов утверждаются председате</w:t>
      </w:r>
      <w:bookmarkStart w:id="6" w:name="_GoBack"/>
      <w:bookmarkEnd w:id="6"/>
      <w:r w:rsidRPr="006E63EC">
        <w:rPr>
          <w:rFonts w:ascii="Times New Roman" w:hAnsi="Times New Roman" w:cs="Times New Roman"/>
          <w:sz w:val="26"/>
          <w:szCs w:val="26"/>
        </w:rPr>
        <w:t>лем Совета. Положения о конкурсах, проектах, премиях, других соисканиях и мерах поощрения участников указанных мероприятий утверждаются председателем Совета при наличии решения Президиума Совета об их учреждении.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4.8. Президиум рассматривает вопросы и предложения членов Президиума, вырабатывает по ним решения в соответствии с функциями Совета.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4.9. Регламентом устанавливаются: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порядок участия членов Совета в его деятельности в соответствии с настоящим Положением;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lastRenderedPageBreak/>
        <w:t>порядок избрания и полномочия членов Президиума;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полномочия и порядок проведения конференций Совета и заседаний Президиума;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порядок прекращения и приостановления полномочий членов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порядок принятия решений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порядок формирования составов комиссий, временных рабочих групп;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порядок досрочного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прекращения исполнения полномочий членов Президиума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>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порядок привлечения к работе Совета общественных объединений и граждан, не вошедших в его состав, и формы их взаимодействия с Советом.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4.10. Председатель Совета: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Совета и Президиума, организует их работу;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распределяет обязанности между членами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определяет повестку дня и порядок рассмотрения вопросов на конференциях Совета и заседаниях Президиума;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 xml:space="preserve">осуществляет общий </w:t>
      </w:r>
      <w:proofErr w:type="gramStart"/>
      <w:r w:rsidRPr="006E63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63EC">
        <w:rPr>
          <w:rFonts w:ascii="Times New Roman" w:hAnsi="Times New Roman" w:cs="Times New Roman"/>
          <w:sz w:val="26"/>
          <w:szCs w:val="26"/>
        </w:rPr>
        <w:t xml:space="preserve"> реализацией принятых Советом решений.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4.11. Совет осуществляет свою деятельность в режиме заседаний Совета, заседаний Президиума и заседаний комиссий, временных рабочих групп, на которых обсуждаются наиболее значимые и актуальные вопросы общественной и социально-экономической жизни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4.12. Заседания Совета проводятся не реже одного раза в два месяца.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4.13. В случае необходимости могут проводиться внеочередные заседания Совета и заседания Президиума.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4.14. Организационно-техническое обеспечение деятельности Совета в целом осуществляет координатор Совета. Координатором Совета является Управление информации и общественных связей Администрации города Вологды.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4.15. Организационно-техническое обеспечение деятельности, осуществляемое координатором Совета, включает: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взаимодействие с председателем Совета по вопросам организации заседаний Совета, заседаний Президиума, определения времени, места проведения заседаний, их технического обеспечения;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внесение вопросов на рассмотрение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lastRenderedPageBreak/>
        <w:t>содействие Совету в привлечении необходимых специалистов по рассматриваемым вопросам для получения консультаций, обеспечении участия в заседаниях Совета, заседаниях Президиума заинтересованных граждан, представителей организаций, общественных объединений, государственных органов и органов местного самоуправления;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содействие Совету в получении необходимых для осуществления его деятельности информации и материалов;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подготовку протоколов заседаний Совета, заседаний Президиума, заседаний комиссий, прием заявок на проведение заседаний и материалов от заинтересованных лиц и членов Совета по согласованию с председателем Совета;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направление председателю Совета поступивших заявок и материалов.</w:t>
      </w:r>
    </w:p>
    <w:p w:rsidR="002201F6" w:rsidRPr="006E63EC" w:rsidRDefault="002201F6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3EC">
        <w:rPr>
          <w:rFonts w:ascii="Times New Roman" w:hAnsi="Times New Roman" w:cs="Times New Roman"/>
          <w:sz w:val="26"/>
          <w:szCs w:val="26"/>
        </w:rPr>
        <w:t>4.16. Для работы в составе Совета наряду с членами Совета могут привлекаться представители общественности, граждане, не являющиеся членами Совета, специалисты, независимые эксперты.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4.17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>. Решения Совета, принятые в пределах его компетенции, носят рекомендательный характер и принимаются в форме протоколов заседаний. На основании решений Совета могут быть подготовлены заключения, предложения и обращения Совета. Протоколы, заключения, предложения и обращения Совета подписываются председателем Совета.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4.18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>. По итогам работы Совета готовится отчет.</w:t>
      </w:r>
    </w:p>
    <w:p w:rsidR="002201F6" w:rsidRPr="006E63EC" w:rsidRDefault="00EE78AA" w:rsidP="006E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2201F6" w:rsidRPr="006E63EC">
          <w:rPr>
            <w:rFonts w:ascii="Times New Roman" w:hAnsi="Times New Roman" w:cs="Times New Roman"/>
            <w:sz w:val="26"/>
            <w:szCs w:val="26"/>
          </w:rPr>
          <w:t>4.19</w:t>
        </w:r>
      </w:hyperlink>
      <w:r w:rsidR="002201F6" w:rsidRPr="006E63EC">
        <w:rPr>
          <w:rFonts w:ascii="Times New Roman" w:hAnsi="Times New Roman" w:cs="Times New Roman"/>
          <w:sz w:val="26"/>
          <w:szCs w:val="26"/>
        </w:rPr>
        <w:t xml:space="preserve">. Деятельность Совета осуществляется на принципах открытости и гласности. Общественность города Вологды оперативно информируется о деятельности Совета через средства массовой информации, на официальном сайте Администрации города Вологды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«Интернет»</w:t>
      </w:r>
      <w:r w:rsidR="002201F6" w:rsidRPr="006E63EC">
        <w:rPr>
          <w:rFonts w:ascii="Times New Roman" w:hAnsi="Times New Roman" w:cs="Times New Roman"/>
          <w:sz w:val="26"/>
          <w:szCs w:val="26"/>
        </w:rPr>
        <w:t>.</w:t>
      </w:r>
    </w:p>
    <w:p w:rsidR="00A6029F" w:rsidRPr="006E63EC" w:rsidRDefault="00EE78AA" w:rsidP="006E63E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A6029F" w:rsidRPr="006E63EC" w:rsidSect="00EE78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74"/>
    <w:rsid w:val="00103F90"/>
    <w:rsid w:val="002201F6"/>
    <w:rsid w:val="002C177D"/>
    <w:rsid w:val="006E63EC"/>
    <w:rsid w:val="00A76BCF"/>
    <w:rsid w:val="00EE78AA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735D375C21997EC989B29EDE0DFBFE037DBF8E6300F8A4A9B6A13DE9E3EF865AAE867D8CA699A54A25EDEA6D2A4A058E624A477A83A96CD24DEDERD33F" TargetMode="External"/><Relationship Id="rId13" Type="http://schemas.openxmlformats.org/officeDocument/2006/relationships/hyperlink" Target="consultantplus://offline/ref=235735D375C21997EC989B29EDE0DFBFE037DBF8E5360B834A9F6A13DE9E3EF865AAE867D8CA699A54A25EDDA7D2A4A058E624A477A83A96CD24DEDERD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5735D375C21997EC989B29EDE0DFBFE037DBF8E6300F8A4A9B6A13DE9E3EF865AAE867D8CA699A54A25EDEA6D2A4A058E624A477A83A96CD24DEDERD33F" TargetMode="External"/><Relationship Id="rId12" Type="http://schemas.openxmlformats.org/officeDocument/2006/relationships/hyperlink" Target="consultantplus://offline/ref=235735D375C21997EC989B29EDE0DFBFE037DBF8E5350C804B996A13DE9E3EF865AAE867D8CA699A54A25EDCA3D2A4A058E624A477A83A96CD24DEDERD33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735D375C21997EC988524FB8C81BBE63D81FDE73602D410CF6C4481CE38AD37EAB63E9A8A7A9B52BC5CDFA3RD3BF" TargetMode="External"/><Relationship Id="rId11" Type="http://schemas.openxmlformats.org/officeDocument/2006/relationships/hyperlink" Target="consultantplus://offline/ref=235735D375C21997EC988524FB8C81BBE63A80F7E63902D410CF6C4481CE38AD37EAB63E9A8A7A9B52BC5CDFA3RD3BF" TargetMode="External"/><Relationship Id="rId5" Type="http://schemas.openxmlformats.org/officeDocument/2006/relationships/hyperlink" Target="consultantplus://offline/ref=235735D375C21997EC988524FB8C81BBE73482F0EF6655D6419A6241899E62BD33A3E237858E628556A25CRD3DF" TargetMode="External"/><Relationship Id="rId15" Type="http://schemas.openxmlformats.org/officeDocument/2006/relationships/hyperlink" Target="consultantplus://offline/ref=235735D375C21997EC989B29EDE0DFBFE037DBF8E5360B834A9F6A13DE9E3EF865AAE867D8CA699A54A25EDDA7D2A4A058E624A477A83A96CD24DEDERD33F" TargetMode="External"/><Relationship Id="rId10" Type="http://schemas.openxmlformats.org/officeDocument/2006/relationships/hyperlink" Target="consultantplus://offline/ref=235735D375C21997EC988524FB8C81BBE63A80F7E63902D410CF6C4481CE38AD25EAEE329B8E649F5CA90A8EE58CFDF018AD29A36DB43A92RD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735D375C21997EC989B29EDE0DFBFE037DBF8E6300F8A4A9B6A13DE9E3EF865AAE867D8CA699A54A25EDEA6D2A4A058E624A477A83A96CD24DEDERD33F" TargetMode="External"/><Relationship Id="rId14" Type="http://schemas.openxmlformats.org/officeDocument/2006/relationships/hyperlink" Target="consultantplus://offline/ref=235735D375C21997EC989B29EDE0DFBFE037DBF8E5360B834A9F6A13DE9E3EF865AAE867D8CA699A54A25EDDA7D2A4A058E624A477A83A96CD24DEDERD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Бакуркова Ирина Павловна</dc:creator>
  <cp:keywords/>
  <dc:description/>
  <cp:lastModifiedBy>Смирнова Ольга Владимировна</cp:lastModifiedBy>
  <cp:revision>3</cp:revision>
  <dcterms:created xsi:type="dcterms:W3CDTF">2022-06-14T06:02:00Z</dcterms:created>
  <dcterms:modified xsi:type="dcterms:W3CDTF">2023-03-27T08:47:00Z</dcterms:modified>
</cp:coreProperties>
</file>