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DA" w:rsidRDefault="005305DA" w:rsidP="005305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Финансирование инициатив</w:t>
      </w:r>
      <w:r w:rsidR="00E62E60" w:rsidRPr="00E62E60">
        <w:rPr>
          <w:rFonts w:ascii="Times New Roman" w:hAnsi="Times New Roman" w:cs="Times New Roman"/>
          <w:b/>
          <w:sz w:val="26"/>
          <w:szCs w:val="26"/>
        </w:rPr>
        <w:t xml:space="preserve"> проекта «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="00E62E60" w:rsidRPr="00E62E60">
        <w:rPr>
          <w:rFonts w:ascii="Times New Roman" w:hAnsi="Times New Roman" w:cs="Times New Roman"/>
          <w:b/>
          <w:sz w:val="26"/>
          <w:szCs w:val="26"/>
        </w:rPr>
        <w:t>ародный бюджет ТОС»</w:t>
      </w:r>
    </w:p>
    <w:p w:rsidR="00E62E60" w:rsidRDefault="00E62E60" w:rsidP="005305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E60">
        <w:rPr>
          <w:rFonts w:ascii="Times New Roman" w:hAnsi="Times New Roman" w:cs="Times New Roman"/>
          <w:b/>
          <w:sz w:val="26"/>
          <w:szCs w:val="26"/>
        </w:rPr>
        <w:t xml:space="preserve"> для реализации в 2025 году</w:t>
      </w:r>
    </w:p>
    <w:p w:rsidR="005305DA" w:rsidRPr="00E62E60" w:rsidRDefault="005305DA" w:rsidP="005305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850"/>
        <w:gridCol w:w="2841"/>
        <w:gridCol w:w="3772"/>
        <w:gridCol w:w="2819"/>
      </w:tblGrid>
      <w:tr w:rsidR="005305DA" w:rsidRPr="00E62E60" w:rsidTr="0027081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ТОС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Инициатива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утвержденная Оргкомитетом  проекта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Ананьино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Строительство детской площадки на ул.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Ананьинская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млн.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Баранково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вок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руг пруда на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Баранковская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рядом с детской площадкой)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млн.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«Бригантина»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Второй этап бл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агоустройства «Карманного парка»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адресу: ул.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Сухонская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11-15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«Горького»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Замена игрового оборудования на прогулочных участках детского сада №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62 «</w:t>
            </w:r>
            <w:proofErr w:type="spellStart"/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Рябинушка</w:t>
            </w:r>
            <w:proofErr w:type="spellEnd"/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расположенного по адресу: ул. Гоголя д. 97а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«Заречье»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детских прогулочных площа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детском саду № 66 «Петушок»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Клубова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тротуара от дома №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до остановки общественного транспорта на ул.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Клубова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,8 млн.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«Локомотив»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DA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Замена деревянных окон в школе №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по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адресу: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Болонина</w:t>
            </w:r>
            <w:proofErr w:type="spellEnd"/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25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Лоста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DA13C7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«Семейный экологический центр»</w:t>
            </w:r>
            <w:r w:rsidR="005305DA"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5305DA"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5305DA"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  <w:proofErr w:type="gramEnd"/>
            <w:r w:rsidR="005305DA"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12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«Лукьяново»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лагоустройство детской площадки по адресу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Вологодская</w:t>
            </w:r>
            <w:proofErr w:type="gramEnd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8а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«Можайский»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DA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детской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вблизи д.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по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Беляева (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 Льнокомбината)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«Молочное»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спортивного корта и прилегающих участков на территории школы №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Емельянова д.7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«Московский»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тротуара вдоль Москов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ского шоссе по четной стороне (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остановки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«Горка»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ул. Петрозаводская)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,8 млн.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«Некрасовский»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городской библиотеки №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по адресу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Добролюбова д.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«Октябрьский»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детской площад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 между домами № 31-35 по ул.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Благовещенская</w:t>
            </w:r>
            <w:proofErr w:type="gram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,8 млн.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Охмыльцево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DA13C7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Благоустройство «Хвоя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квера»</w:t>
            </w:r>
            <w:r w:rsidR="005305DA"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вблизи домов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05DA"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49-51 по ул. Возрождения (2 этап)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«Прибрежный»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Установка навеса над спортивной площадкой на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Леденцова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,8 млн.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«Станкозавод»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общественного простр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анства - сквера «Станкозавод» (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между территориями ул.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Залинейная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24А и 24В)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«Тепличный»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детской и спортивной площадки во дворе домов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9-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Тепличного микрорайона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«Центральный»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Благоустройство детской и спортивной площадки во дворе домов № 91,93,95,97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ул. 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Козленская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№3,3а,5 по ул. Яшина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Элма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 территории «</w:t>
            </w:r>
            <w:proofErr w:type="spellStart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сквер»</w:t>
            </w:r>
          </w:p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 пересечение ул. Текстильщиков д. 10 и ул. Беляева д.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20)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,5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E812D8" w:rsidRDefault="005305DA" w:rsidP="00270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«Псковский»</w:t>
            </w:r>
          </w:p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Победитель конкурса «Лучший ТОС»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305DA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Ремонт и замена малых архитектурных форм на площадке по адресу: 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Псковская д.</w:t>
            </w:r>
            <w:r w:rsidR="00DA1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8а</w:t>
            </w:r>
          </w:p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E62E60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 млн. руб.</w:t>
            </w:r>
          </w:p>
        </w:tc>
      </w:tr>
      <w:tr w:rsidR="005305DA" w:rsidRPr="00E62E60" w:rsidTr="0027081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5DA" w:rsidRPr="005305DA" w:rsidRDefault="005305DA" w:rsidP="0027081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CD3CBC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D3C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5DA" w:rsidRPr="00CD3CBC" w:rsidRDefault="005305DA" w:rsidP="002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D3C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44,5 млн.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3CB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руб.</w:t>
            </w:r>
          </w:p>
        </w:tc>
      </w:tr>
    </w:tbl>
    <w:p w:rsidR="00AD4373" w:rsidRDefault="00AD4373"/>
    <w:sectPr w:rsidR="00AD4373" w:rsidSect="0027081B">
      <w:head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CF" w:rsidRDefault="00A247CF" w:rsidP="0027081B">
      <w:pPr>
        <w:spacing w:after="0" w:line="240" w:lineRule="auto"/>
      </w:pPr>
      <w:r>
        <w:separator/>
      </w:r>
    </w:p>
  </w:endnote>
  <w:endnote w:type="continuationSeparator" w:id="0">
    <w:p w:rsidR="00A247CF" w:rsidRDefault="00A247CF" w:rsidP="0027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CF" w:rsidRDefault="00A247CF" w:rsidP="0027081B">
      <w:pPr>
        <w:spacing w:after="0" w:line="240" w:lineRule="auto"/>
      </w:pPr>
      <w:r>
        <w:separator/>
      </w:r>
    </w:p>
  </w:footnote>
  <w:footnote w:type="continuationSeparator" w:id="0">
    <w:p w:rsidR="00A247CF" w:rsidRDefault="00A247CF" w:rsidP="0027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316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7081B" w:rsidRPr="0027081B" w:rsidRDefault="0027081B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081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081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7081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A13C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7081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7081B" w:rsidRDefault="002708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8D9"/>
    <w:multiLevelType w:val="hybridMultilevel"/>
    <w:tmpl w:val="C2E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221"/>
    <w:multiLevelType w:val="hybridMultilevel"/>
    <w:tmpl w:val="C2E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09"/>
    <w:rsid w:val="0027081B"/>
    <w:rsid w:val="002A1A99"/>
    <w:rsid w:val="005305DA"/>
    <w:rsid w:val="00614DE2"/>
    <w:rsid w:val="008104E3"/>
    <w:rsid w:val="00917136"/>
    <w:rsid w:val="00A247CF"/>
    <w:rsid w:val="00AD4373"/>
    <w:rsid w:val="00C054FF"/>
    <w:rsid w:val="00C94136"/>
    <w:rsid w:val="00CD1E09"/>
    <w:rsid w:val="00CD3CBC"/>
    <w:rsid w:val="00DA13C7"/>
    <w:rsid w:val="00E62E60"/>
    <w:rsid w:val="00E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81B"/>
  </w:style>
  <w:style w:type="paragraph" w:styleId="a6">
    <w:name w:val="footer"/>
    <w:basedOn w:val="a"/>
    <w:link w:val="a7"/>
    <w:uiPriority w:val="99"/>
    <w:unhideWhenUsed/>
    <w:rsid w:val="0027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81B"/>
  </w:style>
  <w:style w:type="paragraph" w:styleId="a6">
    <w:name w:val="footer"/>
    <w:basedOn w:val="a"/>
    <w:link w:val="a7"/>
    <w:uiPriority w:val="99"/>
    <w:unhideWhenUsed/>
    <w:rsid w:val="00270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Нахалова Елизавета Романовна</cp:lastModifiedBy>
  <cp:revision>2</cp:revision>
  <dcterms:created xsi:type="dcterms:W3CDTF">2025-03-20T07:48:00Z</dcterms:created>
  <dcterms:modified xsi:type="dcterms:W3CDTF">2025-03-20T07:48:00Z</dcterms:modified>
</cp:coreProperties>
</file>