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C2" w:rsidRPr="00BA459B" w:rsidRDefault="007223C2" w:rsidP="007223C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Pr="00BA459B">
        <w:rPr>
          <w:sz w:val="26"/>
          <w:szCs w:val="26"/>
        </w:rPr>
        <w:t>Утверждена</w:t>
      </w:r>
    </w:p>
    <w:p w:rsidR="007223C2" w:rsidRPr="00BA459B" w:rsidRDefault="007223C2" w:rsidP="007223C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 w:rsidRPr="00BA459B">
        <w:rPr>
          <w:sz w:val="26"/>
          <w:szCs w:val="26"/>
        </w:rPr>
        <w:t>приказом начальника</w:t>
      </w:r>
    </w:p>
    <w:p w:rsidR="007223C2" w:rsidRPr="00BA459B" w:rsidRDefault="007223C2" w:rsidP="007223C2">
      <w:pPr>
        <w:jc w:val="right"/>
        <w:rPr>
          <w:sz w:val="26"/>
          <w:szCs w:val="26"/>
        </w:rPr>
      </w:pPr>
      <w:r w:rsidRPr="00BA459B">
        <w:rPr>
          <w:sz w:val="26"/>
          <w:szCs w:val="26"/>
        </w:rPr>
        <w:t>Департамента городского хозяйства</w:t>
      </w:r>
    </w:p>
    <w:p w:rsidR="007223C2" w:rsidRPr="00BA459B" w:rsidRDefault="007223C2" w:rsidP="007223C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="00EA39D7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 w:rsidRPr="00BA459B">
        <w:rPr>
          <w:sz w:val="26"/>
          <w:szCs w:val="26"/>
        </w:rPr>
        <w:t>Администрации города Вологды</w:t>
      </w:r>
    </w:p>
    <w:p w:rsidR="006F7B58" w:rsidRDefault="005B74F9" w:rsidP="005B74F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6F7B58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18 ноября </w:t>
      </w:r>
      <w:r w:rsidR="006F7B58">
        <w:rPr>
          <w:sz w:val="26"/>
          <w:szCs w:val="26"/>
        </w:rPr>
        <w:t xml:space="preserve">2020 года № </w:t>
      </w:r>
      <w:r>
        <w:rPr>
          <w:sz w:val="26"/>
          <w:szCs w:val="26"/>
        </w:rPr>
        <w:t>332</w:t>
      </w:r>
    </w:p>
    <w:p w:rsidR="003355C4" w:rsidRDefault="003355C4" w:rsidP="003355C4">
      <w:pPr>
        <w:jc w:val="right"/>
        <w:rPr>
          <w:b/>
          <w:sz w:val="26"/>
          <w:szCs w:val="26"/>
        </w:rPr>
      </w:pPr>
    </w:p>
    <w:p w:rsidR="003355C4" w:rsidRDefault="003355C4" w:rsidP="003355C4">
      <w:pPr>
        <w:jc w:val="right"/>
        <w:rPr>
          <w:b/>
          <w:sz w:val="26"/>
          <w:szCs w:val="26"/>
        </w:rPr>
      </w:pPr>
    </w:p>
    <w:p w:rsidR="00EA39D7" w:rsidRDefault="00EA39D7" w:rsidP="003355C4">
      <w:pPr>
        <w:jc w:val="center"/>
        <w:rPr>
          <w:b/>
          <w:sz w:val="26"/>
          <w:szCs w:val="26"/>
        </w:rPr>
      </w:pPr>
    </w:p>
    <w:p w:rsidR="003355C4" w:rsidRPr="00006AC1" w:rsidRDefault="003355C4" w:rsidP="003355C4">
      <w:pPr>
        <w:jc w:val="center"/>
        <w:rPr>
          <w:b/>
          <w:sz w:val="26"/>
          <w:szCs w:val="26"/>
        </w:rPr>
      </w:pPr>
      <w:r w:rsidRPr="00006AC1">
        <w:rPr>
          <w:b/>
          <w:sz w:val="26"/>
          <w:szCs w:val="26"/>
        </w:rPr>
        <w:t>Программ</w:t>
      </w:r>
      <w:r>
        <w:rPr>
          <w:b/>
          <w:sz w:val="26"/>
          <w:szCs w:val="26"/>
        </w:rPr>
        <w:t>а</w:t>
      </w:r>
      <w:r w:rsidRPr="00006AC1">
        <w:rPr>
          <w:b/>
          <w:sz w:val="26"/>
          <w:szCs w:val="26"/>
        </w:rPr>
        <w:t xml:space="preserve"> профилактики нарушений</w:t>
      </w:r>
    </w:p>
    <w:p w:rsidR="003355C4" w:rsidRDefault="003355C4" w:rsidP="003355C4">
      <w:pPr>
        <w:jc w:val="center"/>
        <w:rPr>
          <w:b/>
          <w:sz w:val="26"/>
          <w:szCs w:val="26"/>
        </w:rPr>
      </w:pPr>
      <w:r w:rsidRPr="001A0B52">
        <w:rPr>
          <w:b/>
          <w:sz w:val="26"/>
          <w:szCs w:val="26"/>
        </w:rPr>
        <w:t>обязательных требований</w:t>
      </w:r>
      <w:r>
        <w:rPr>
          <w:b/>
          <w:sz w:val="26"/>
          <w:szCs w:val="26"/>
        </w:rPr>
        <w:t xml:space="preserve"> и требований, установленных </w:t>
      </w:r>
      <w:r w:rsidRPr="001A0B52">
        <w:rPr>
          <w:b/>
          <w:sz w:val="26"/>
          <w:szCs w:val="26"/>
        </w:rPr>
        <w:t>муниципальными правовыми актами</w:t>
      </w:r>
      <w:r>
        <w:rPr>
          <w:b/>
          <w:sz w:val="26"/>
          <w:szCs w:val="26"/>
        </w:rPr>
        <w:t>, соблюдение которых оценивается при осуществлении муниципального жилищного контроля,</w:t>
      </w:r>
    </w:p>
    <w:p w:rsidR="003355C4" w:rsidRDefault="003355C4" w:rsidP="003355C4">
      <w:pPr>
        <w:jc w:val="center"/>
        <w:rPr>
          <w:b/>
          <w:sz w:val="26"/>
          <w:szCs w:val="26"/>
        </w:rPr>
      </w:pPr>
      <w:r w:rsidRPr="001A0B52">
        <w:rPr>
          <w:b/>
          <w:sz w:val="26"/>
          <w:szCs w:val="26"/>
        </w:rPr>
        <w:t>на 20</w:t>
      </w:r>
      <w:r w:rsidR="006F7B58">
        <w:rPr>
          <w:b/>
          <w:sz w:val="26"/>
          <w:szCs w:val="26"/>
        </w:rPr>
        <w:t>2</w:t>
      </w:r>
      <w:r w:rsidR="000137BE">
        <w:rPr>
          <w:b/>
          <w:sz w:val="26"/>
          <w:szCs w:val="26"/>
        </w:rPr>
        <w:t>1</w:t>
      </w:r>
      <w:r w:rsidRPr="001A0B52">
        <w:rPr>
          <w:b/>
          <w:sz w:val="26"/>
          <w:szCs w:val="26"/>
        </w:rPr>
        <w:t xml:space="preserve"> год</w:t>
      </w:r>
    </w:p>
    <w:p w:rsidR="003355C4" w:rsidRDefault="003355C4" w:rsidP="003355C4">
      <w:pPr>
        <w:jc w:val="center"/>
        <w:rPr>
          <w:b/>
          <w:sz w:val="26"/>
          <w:szCs w:val="26"/>
        </w:rPr>
      </w:pPr>
    </w:p>
    <w:p w:rsidR="003355C4" w:rsidRDefault="003355C4" w:rsidP="003355C4">
      <w:pPr>
        <w:shd w:val="clear" w:color="auto" w:fill="FFFFFF"/>
        <w:spacing w:after="240"/>
        <w:jc w:val="center"/>
        <w:rPr>
          <w:b/>
          <w:bCs/>
          <w:color w:val="000000"/>
          <w:sz w:val="26"/>
          <w:szCs w:val="26"/>
        </w:rPr>
      </w:pPr>
      <w:r w:rsidRPr="00C802F1">
        <w:rPr>
          <w:b/>
          <w:bCs/>
          <w:color w:val="000000"/>
          <w:sz w:val="26"/>
          <w:szCs w:val="26"/>
        </w:rPr>
        <w:t>Раздел 1. Общие положения</w:t>
      </w:r>
    </w:p>
    <w:p w:rsidR="003355C4" w:rsidRPr="00C802F1" w:rsidRDefault="003355C4" w:rsidP="003355C4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C802F1">
        <w:rPr>
          <w:color w:val="000000"/>
          <w:sz w:val="26"/>
          <w:szCs w:val="26"/>
        </w:rPr>
        <w:t xml:space="preserve">Программа профилактики нарушений юридическими лицами и индивидуальными предпринимателями </w:t>
      </w:r>
      <w:r w:rsidRPr="003355C4">
        <w:rPr>
          <w:color w:val="000000"/>
          <w:sz w:val="26"/>
          <w:szCs w:val="26"/>
        </w:rPr>
        <w:t>обязательных требований и требований, установленных муниципальными правовыми актами, соблюдение которых оценивается при осуществлении муниципального жилищного контроля</w:t>
      </w:r>
      <w:r>
        <w:rPr>
          <w:color w:val="000000"/>
          <w:sz w:val="26"/>
          <w:szCs w:val="26"/>
        </w:rPr>
        <w:t xml:space="preserve"> </w:t>
      </w:r>
      <w:r w:rsidRPr="00C802F1">
        <w:rPr>
          <w:color w:val="000000"/>
          <w:sz w:val="26"/>
          <w:szCs w:val="26"/>
        </w:rPr>
        <w:t xml:space="preserve">(далее </w:t>
      </w:r>
      <w:r>
        <w:rPr>
          <w:color w:val="000000"/>
          <w:sz w:val="26"/>
          <w:szCs w:val="26"/>
        </w:rPr>
        <w:t>–</w:t>
      </w:r>
      <w:r w:rsidRPr="00C802F1">
        <w:rPr>
          <w:color w:val="000000"/>
          <w:sz w:val="26"/>
          <w:szCs w:val="26"/>
        </w:rPr>
        <w:t xml:space="preserve"> Программа) разработана в соответствии с частью 1 статьи 8.2 Федерального закона от 26</w:t>
      </w:r>
      <w:r>
        <w:rPr>
          <w:color w:val="000000"/>
          <w:sz w:val="26"/>
          <w:szCs w:val="26"/>
        </w:rPr>
        <w:t xml:space="preserve"> декабря </w:t>
      </w:r>
      <w:r w:rsidRPr="00C802F1">
        <w:rPr>
          <w:color w:val="000000"/>
          <w:sz w:val="26"/>
          <w:szCs w:val="26"/>
        </w:rPr>
        <w:t>2008</w:t>
      </w:r>
      <w:r>
        <w:rPr>
          <w:color w:val="000000"/>
          <w:sz w:val="26"/>
          <w:szCs w:val="26"/>
        </w:rPr>
        <w:t xml:space="preserve"> г</w:t>
      </w:r>
      <w:r w:rsidR="000137BE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Pr="00C802F1">
        <w:rPr>
          <w:color w:val="000000"/>
          <w:sz w:val="26"/>
          <w:szCs w:val="26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color w:val="000000"/>
          <w:sz w:val="26"/>
          <w:szCs w:val="26"/>
        </w:rPr>
        <w:t>, постановлением Правительства  Российской Федерации от 26 декабря 2018 г</w:t>
      </w:r>
      <w:r w:rsidR="000137BE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 </w:t>
      </w:r>
    </w:p>
    <w:p w:rsidR="003355C4" w:rsidRPr="00F02B97" w:rsidRDefault="003355C4" w:rsidP="00962820">
      <w:pPr>
        <w:shd w:val="clear" w:color="auto" w:fill="FFFFFF"/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F02B97">
        <w:rPr>
          <w:color w:val="000000"/>
          <w:sz w:val="26"/>
          <w:szCs w:val="26"/>
        </w:rPr>
        <w:t xml:space="preserve">Программа устанавливает порядок проведения профилактических мероприятий, направленных на предупреждение нарушений </w:t>
      </w:r>
      <w:r w:rsidRPr="003355C4">
        <w:rPr>
          <w:color w:val="000000"/>
          <w:sz w:val="26"/>
          <w:szCs w:val="26"/>
        </w:rPr>
        <w:t>обязательных требований и требований, установленных муниципальными правовыми актами, соблюдение которых оценивается при осуществлении муниципального жилищного контроля</w:t>
      </w:r>
      <w:r w:rsidRPr="00F02B97">
        <w:rPr>
          <w:color w:val="000000"/>
          <w:sz w:val="26"/>
          <w:szCs w:val="26"/>
        </w:rPr>
        <w:t>.</w:t>
      </w:r>
    </w:p>
    <w:p w:rsidR="003355C4" w:rsidRPr="00F02B97" w:rsidRDefault="003355C4" w:rsidP="00962820">
      <w:pPr>
        <w:shd w:val="clear" w:color="auto" w:fill="FFFFFF"/>
        <w:spacing w:line="360" w:lineRule="auto"/>
        <w:ind w:firstLine="708"/>
        <w:rPr>
          <w:color w:val="000000"/>
          <w:sz w:val="26"/>
          <w:szCs w:val="26"/>
        </w:rPr>
      </w:pPr>
      <w:r w:rsidRPr="00F02B97">
        <w:rPr>
          <w:color w:val="000000"/>
          <w:sz w:val="26"/>
          <w:szCs w:val="26"/>
        </w:rPr>
        <w:t>В программе используются основные понятия:</w:t>
      </w:r>
    </w:p>
    <w:p w:rsidR="003355C4" w:rsidRDefault="003355C4" w:rsidP="00962820">
      <w:pPr>
        <w:shd w:val="clear" w:color="auto" w:fill="FFFFFF"/>
        <w:spacing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F02B97">
        <w:rPr>
          <w:color w:val="000000"/>
          <w:sz w:val="26"/>
          <w:szCs w:val="26"/>
        </w:rPr>
        <w:t xml:space="preserve">профилактическое мероприятие </w:t>
      </w:r>
      <w:r>
        <w:rPr>
          <w:color w:val="000000"/>
          <w:sz w:val="26"/>
          <w:szCs w:val="26"/>
        </w:rPr>
        <w:t>–</w:t>
      </w:r>
      <w:r w:rsidRPr="00F02B97">
        <w:rPr>
          <w:color w:val="000000"/>
          <w:sz w:val="26"/>
          <w:szCs w:val="26"/>
        </w:rPr>
        <w:t xml:space="preserve"> мероприятие, проводимое в целях предупреждения возможного нарушения юридическими лицами и индивидуальными предпринимателями </w:t>
      </w:r>
      <w:r w:rsidRPr="003355C4">
        <w:rPr>
          <w:color w:val="000000"/>
          <w:sz w:val="26"/>
          <w:szCs w:val="26"/>
        </w:rPr>
        <w:t>обязательных требований и требований, установленных муниципальными правовыми актами</w:t>
      </w:r>
      <w:r w:rsidRPr="00F02B97">
        <w:rPr>
          <w:color w:val="000000"/>
          <w:sz w:val="26"/>
          <w:szCs w:val="26"/>
        </w:rPr>
        <w:t>, направленное на снижение рисков причинения ущерба охраняемым законом ценностям;</w:t>
      </w:r>
    </w:p>
    <w:p w:rsidR="003355C4" w:rsidRPr="00D91366" w:rsidRDefault="003355C4" w:rsidP="00962820">
      <w:pPr>
        <w:shd w:val="clear" w:color="auto" w:fill="FFFFFF"/>
        <w:spacing w:line="360" w:lineRule="auto"/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- </w:t>
      </w:r>
      <w:r w:rsidRPr="00D91366">
        <w:rPr>
          <w:color w:val="000000"/>
          <w:sz w:val="26"/>
          <w:szCs w:val="26"/>
        </w:rPr>
        <w:t xml:space="preserve">подконтрольные субъекты </w:t>
      </w:r>
      <w:r>
        <w:rPr>
          <w:color w:val="000000"/>
          <w:sz w:val="26"/>
          <w:szCs w:val="26"/>
        </w:rPr>
        <w:t>–</w:t>
      </w:r>
      <w:r w:rsidRPr="00D91366">
        <w:rPr>
          <w:color w:val="000000"/>
          <w:sz w:val="26"/>
          <w:szCs w:val="26"/>
        </w:rPr>
        <w:t xml:space="preserve"> юридические</w:t>
      </w:r>
      <w:r>
        <w:rPr>
          <w:color w:val="000000"/>
          <w:sz w:val="26"/>
          <w:szCs w:val="26"/>
        </w:rPr>
        <w:t xml:space="preserve"> </w:t>
      </w:r>
      <w:r w:rsidRPr="00D91366">
        <w:rPr>
          <w:color w:val="000000"/>
          <w:sz w:val="26"/>
          <w:szCs w:val="26"/>
        </w:rPr>
        <w:t>лица и индивидуальные предприниматели;</w:t>
      </w:r>
    </w:p>
    <w:p w:rsidR="003355C4" w:rsidRDefault="003355C4" w:rsidP="00962820">
      <w:pPr>
        <w:shd w:val="clear" w:color="auto" w:fill="FFFFFF"/>
        <w:ind w:firstLine="708"/>
        <w:contextualSpacing/>
        <w:rPr>
          <w:color w:val="000000"/>
          <w:sz w:val="26"/>
          <w:szCs w:val="26"/>
        </w:rPr>
      </w:pPr>
      <w:r w:rsidRPr="00F02B97">
        <w:rPr>
          <w:color w:val="000000"/>
          <w:sz w:val="26"/>
          <w:szCs w:val="26"/>
        </w:rPr>
        <w:t>Срок реализации Программы: 20</w:t>
      </w:r>
      <w:r w:rsidR="006F7B58">
        <w:rPr>
          <w:color w:val="000000"/>
          <w:sz w:val="26"/>
          <w:szCs w:val="26"/>
        </w:rPr>
        <w:t>2</w:t>
      </w:r>
      <w:r w:rsidR="000137BE">
        <w:rPr>
          <w:color w:val="000000"/>
          <w:sz w:val="26"/>
          <w:szCs w:val="26"/>
        </w:rPr>
        <w:t>1</w:t>
      </w:r>
      <w:r w:rsidRPr="00F02B9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год.</w:t>
      </w:r>
    </w:p>
    <w:p w:rsidR="003355C4" w:rsidRPr="00F02B97" w:rsidRDefault="003355C4" w:rsidP="003355C4">
      <w:pPr>
        <w:shd w:val="clear" w:color="auto" w:fill="FFFFFF"/>
        <w:ind w:firstLine="708"/>
        <w:contextualSpacing/>
        <w:rPr>
          <w:color w:val="000000"/>
          <w:sz w:val="26"/>
          <w:szCs w:val="26"/>
        </w:rPr>
      </w:pPr>
    </w:p>
    <w:p w:rsidR="003355C4" w:rsidRDefault="003355C4" w:rsidP="003355C4">
      <w:pPr>
        <w:shd w:val="clear" w:color="auto" w:fill="FFFFFF"/>
        <w:spacing w:after="240"/>
        <w:contextualSpacing/>
        <w:jc w:val="center"/>
        <w:rPr>
          <w:b/>
          <w:bCs/>
          <w:color w:val="000000"/>
          <w:sz w:val="26"/>
          <w:szCs w:val="26"/>
        </w:rPr>
      </w:pPr>
      <w:r w:rsidRPr="0019398B">
        <w:rPr>
          <w:b/>
          <w:bCs/>
          <w:color w:val="000000"/>
          <w:sz w:val="26"/>
          <w:szCs w:val="26"/>
        </w:rPr>
        <w:t>Раздел 2. Цели и задачи профилактических мероприятий</w:t>
      </w:r>
    </w:p>
    <w:p w:rsidR="00191558" w:rsidRPr="00191558" w:rsidRDefault="00191558" w:rsidP="003355C4">
      <w:pPr>
        <w:shd w:val="clear" w:color="auto" w:fill="FFFFFF"/>
        <w:spacing w:after="240"/>
        <w:contextualSpacing/>
        <w:jc w:val="center"/>
        <w:rPr>
          <w:b/>
          <w:bCs/>
          <w:color w:val="000000"/>
          <w:sz w:val="10"/>
          <w:szCs w:val="10"/>
        </w:rPr>
      </w:pPr>
    </w:p>
    <w:p w:rsidR="00191558" w:rsidRPr="00191558" w:rsidRDefault="00191558" w:rsidP="003355C4">
      <w:pPr>
        <w:shd w:val="clear" w:color="auto" w:fill="FFFFFF"/>
        <w:spacing w:after="240"/>
        <w:contextualSpacing/>
        <w:jc w:val="center"/>
        <w:rPr>
          <w:color w:val="000000"/>
          <w:sz w:val="10"/>
          <w:szCs w:val="10"/>
        </w:rPr>
      </w:pPr>
    </w:p>
    <w:p w:rsidR="003355C4" w:rsidRPr="00D91366" w:rsidRDefault="003355C4" w:rsidP="00962820">
      <w:pPr>
        <w:shd w:val="clear" w:color="auto" w:fill="FFFFFF"/>
        <w:spacing w:line="36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D91366">
        <w:rPr>
          <w:color w:val="000000"/>
          <w:sz w:val="26"/>
          <w:szCs w:val="26"/>
        </w:rPr>
        <w:t>Целью Программы является:</w:t>
      </w:r>
    </w:p>
    <w:p w:rsidR="003355C4" w:rsidRDefault="003355C4" w:rsidP="00962820">
      <w:pPr>
        <w:shd w:val="clear" w:color="auto" w:fill="FFFFFF"/>
        <w:spacing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предупреждение нарушения</w:t>
      </w:r>
      <w:r w:rsidRPr="00D91366">
        <w:rPr>
          <w:color w:val="000000"/>
          <w:sz w:val="26"/>
          <w:szCs w:val="26"/>
        </w:rPr>
        <w:t xml:space="preserve"> подконтрольными субъектами </w:t>
      </w:r>
      <w:r w:rsidRPr="003355C4">
        <w:rPr>
          <w:color w:val="000000"/>
          <w:sz w:val="26"/>
          <w:szCs w:val="26"/>
        </w:rPr>
        <w:t>обязательных требований и требований, установленных муниципальными правовыми актами</w:t>
      </w:r>
      <w:r w:rsidRPr="00D91366">
        <w:rPr>
          <w:color w:val="000000"/>
          <w:sz w:val="26"/>
          <w:szCs w:val="26"/>
        </w:rPr>
        <w:t xml:space="preserve">, включая устранение причин, факторов и условий, способствующих возможному нарушению </w:t>
      </w:r>
      <w:r w:rsidRPr="003355C4">
        <w:rPr>
          <w:color w:val="000000"/>
          <w:sz w:val="26"/>
          <w:szCs w:val="26"/>
        </w:rPr>
        <w:t>обязательных требований и требований, установленных муниципальными правовыми актами</w:t>
      </w:r>
      <w:r w:rsidRPr="00D91366">
        <w:rPr>
          <w:color w:val="000000"/>
          <w:sz w:val="26"/>
          <w:szCs w:val="26"/>
        </w:rPr>
        <w:t>;</w:t>
      </w:r>
    </w:p>
    <w:p w:rsidR="003355C4" w:rsidRDefault="003355C4" w:rsidP="00962820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 xml:space="preserve">- предотвращение риска причинения вреда и снижение уровня ущерба охраняемым законом ценностям вследствие нарушений </w:t>
      </w:r>
      <w:r w:rsidRPr="003355C4">
        <w:rPr>
          <w:rFonts w:ascii="Times New Roman" w:hAnsi="Times New Roman" w:cs="Times New Roman"/>
          <w:b w:val="0"/>
          <w:sz w:val="26"/>
        </w:rPr>
        <w:t>обязательных требований и требований, установленных муниципальными правовыми актами</w:t>
      </w:r>
      <w:r>
        <w:rPr>
          <w:rFonts w:ascii="Times New Roman" w:hAnsi="Times New Roman" w:cs="Times New Roman"/>
          <w:b w:val="0"/>
          <w:sz w:val="26"/>
        </w:rPr>
        <w:t>;</w:t>
      </w:r>
    </w:p>
    <w:p w:rsidR="003355C4" w:rsidRPr="00D91366" w:rsidRDefault="003355C4" w:rsidP="00962820">
      <w:pPr>
        <w:shd w:val="clear" w:color="auto" w:fill="FFFFFF"/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D91366">
        <w:rPr>
          <w:color w:val="000000"/>
          <w:sz w:val="26"/>
          <w:szCs w:val="26"/>
        </w:rPr>
        <w:t xml:space="preserve">- мотивация к соблюдению подконтрольными субъектами </w:t>
      </w:r>
      <w:r w:rsidRPr="003355C4">
        <w:rPr>
          <w:color w:val="000000"/>
          <w:sz w:val="26"/>
          <w:szCs w:val="26"/>
        </w:rPr>
        <w:t>обязательных требований и требований, установленных муниципальными правовыми актами</w:t>
      </w:r>
      <w:r w:rsidRPr="00D91366">
        <w:rPr>
          <w:color w:val="000000"/>
          <w:sz w:val="26"/>
          <w:szCs w:val="26"/>
        </w:rPr>
        <w:t>, и как следствие, снижение уровня ущерба (вреда) охраняемым законом ценностям;</w:t>
      </w:r>
    </w:p>
    <w:p w:rsidR="003355C4" w:rsidRPr="00D91366" w:rsidRDefault="003355C4" w:rsidP="00962820">
      <w:pPr>
        <w:shd w:val="clear" w:color="auto" w:fill="FFFFFF"/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D91366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 xml:space="preserve"> </w:t>
      </w:r>
      <w:r w:rsidRPr="00D91366">
        <w:rPr>
          <w:color w:val="000000"/>
          <w:sz w:val="26"/>
          <w:szCs w:val="26"/>
        </w:rPr>
        <w:t xml:space="preserve">разъяснение подконтрольным субъектам </w:t>
      </w:r>
      <w:r w:rsidRPr="003355C4">
        <w:rPr>
          <w:color w:val="000000"/>
          <w:sz w:val="26"/>
          <w:szCs w:val="26"/>
        </w:rPr>
        <w:t>обязательных требований и требований, установленных муниципальными правовыми актами</w:t>
      </w:r>
      <w:r w:rsidRPr="00D91366">
        <w:rPr>
          <w:color w:val="000000"/>
          <w:sz w:val="26"/>
          <w:szCs w:val="26"/>
        </w:rPr>
        <w:t>;</w:t>
      </w:r>
    </w:p>
    <w:p w:rsidR="003355C4" w:rsidRPr="00D91366" w:rsidRDefault="003355C4" w:rsidP="00962820">
      <w:pPr>
        <w:shd w:val="clear" w:color="auto" w:fill="FFFFFF"/>
        <w:spacing w:line="360" w:lineRule="auto"/>
        <w:ind w:firstLine="708"/>
        <w:jc w:val="both"/>
        <w:textAlignment w:val="baseline"/>
        <w:rPr>
          <w:color w:val="2D2D2D"/>
          <w:spacing w:val="2"/>
          <w:sz w:val="26"/>
          <w:szCs w:val="26"/>
        </w:rPr>
      </w:pPr>
      <w:r w:rsidRPr="00D91366">
        <w:rPr>
          <w:color w:val="2D2D2D"/>
          <w:spacing w:val="2"/>
          <w:sz w:val="26"/>
          <w:szCs w:val="26"/>
        </w:rPr>
        <w:t>-</w:t>
      </w:r>
      <w:r>
        <w:rPr>
          <w:color w:val="2D2D2D"/>
          <w:spacing w:val="2"/>
          <w:sz w:val="26"/>
          <w:szCs w:val="26"/>
        </w:rPr>
        <w:t xml:space="preserve">  </w:t>
      </w:r>
      <w:r w:rsidRPr="00D91366">
        <w:rPr>
          <w:color w:val="2D2D2D"/>
          <w:spacing w:val="2"/>
          <w:sz w:val="26"/>
          <w:szCs w:val="26"/>
        </w:rPr>
        <w:t>информирование  подконтрольных субъектов о порядке проведения проверок;</w:t>
      </w:r>
    </w:p>
    <w:p w:rsidR="003355C4" w:rsidRPr="00D91366" w:rsidRDefault="003355C4" w:rsidP="00962820">
      <w:pPr>
        <w:shd w:val="clear" w:color="auto" w:fill="FFFFFF"/>
        <w:spacing w:line="360" w:lineRule="auto"/>
        <w:ind w:firstLine="708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- </w:t>
      </w:r>
      <w:r w:rsidRPr="00D91366">
        <w:rPr>
          <w:color w:val="2D2D2D"/>
          <w:spacing w:val="2"/>
          <w:sz w:val="26"/>
          <w:szCs w:val="26"/>
        </w:rPr>
        <w:t>информирование подконтрольных субъектов о правах подконтрольных су</w:t>
      </w:r>
      <w:r>
        <w:rPr>
          <w:color w:val="2D2D2D"/>
          <w:spacing w:val="2"/>
          <w:sz w:val="26"/>
          <w:szCs w:val="26"/>
        </w:rPr>
        <w:t>бъектов при проведении проверок.</w:t>
      </w:r>
    </w:p>
    <w:p w:rsidR="003355C4" w:rsidRPr="0019398B" w:rsidRDefault="003355C4" w:rsidP="00962820">
      <w:pPr>
        <w:shd w:val="clear" w:color="auto" w:fill="FFFFFF"/>
        <w:spacing w:line="360" w:lineRule="auto"/>
        <w:ind w:firstLine="708"/>
        <w:rPr>
          <w:color w:val="000000"/>
          <w:sz w:val="26"/>
          <w:szCs w:val="26"/>
        </w:rPr>
      </w:pPr>
      <w:r w:rsidRPr="0019398B">
        <w:rPr>
          <w:color w:val="000000"/>
          <w:sz w:val="26"/>
          <w:szCs w:val="26"/>
        </w:rPr>
        <w:t>Задачами Программы явля</w:t>
      </w:r>
      <w:r>
        <w:rPr>
          <w:color w:val="000000"/>
          <w:sz w:val="26"/>
          <w:szCs w:val="26"/>
        </w:rPr>
        <w:t>ю</w:t>
      </w:r>
      <w:r w:rsidRPr="0019398B">
        <w:rPr>
          <w:color w:val="000000"/>
          <w:sz w:val="26"/>
          <w:szCs w:val="26"/>
        </w:rPr>
        <w:t>тся</w:t>
      </w:r>
      <w:r>
        <w:rPr>
          <w:color w:val="000000"/>
          <w:sz w:val="26"/>
          <w:szCs w:val="26"/>
        </w:rPr>
        <w:t>:</w:t>
      </w:r>
      <w:r w:rsidRPr="0019398B">
        <w:rPr>
          <w:color w:val="000000"/>
          <w:sz w:val="26"/>
          <w:szCs w:val="26"/>
        </w:rPr>
        <w:t xml:space="preserve"> </w:t>
      </w:r>
    </w:p>
    <w:p w:rsidR="003355C4" w:rsidRDefault="003355C4" w:rsidP="00962820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>- в</w:t>
      </w:r>
      <w:r w:rsidRPr="00D92F78">
        <w:rPr>
          <w:rFonts w:ascii="Times New Roman" w:hAnsi="Times New Roman" w:cs="Times New Roman"/>
          <w:b w:val="0"/>
          <w:sz w:val="26"/>
        </w:rPr>
        <w:t xml:space="preserve">ыявление причин, факторов и условий, способствующих </w:t>
      </w:r>
      <w:r>
        <w:rPr>
          <w:rFonts w:ascii="Times New Roman" w:hAnsi="Times New Roman" w:cs="Times New Roman"/>
          <w:b w:val="0"/>
          <w:sz w:val="26"/>
        </w:rPr>
        <w:t xml:space="preserve">причинению вреда охраняемым законом ценностям и нарушению </w:t>
      </w:r>
      <w:r w:rsidRPr="003355C4">
        <w:rPr>
          <w:rFonts w:ascii="Times New Roman" w:hAnsi="Times New Roman" w:cs="Times New Roman"/>
          <w:b w:val="0"/>
          <w:sz w:val="26"/>
        </w:rPr>
        <w:t>обязательных требований и требований, установленных муниципальными правовыми актами</w:t>
      </w:r>
      <w:r>
        <w:rPr>
          <w:rFonts w:ascii="Times New Roman" w:hAnsi="Times New Roman" w:cs="Times New Roman"/>
          <w:b w:val="0"/>
          <w:sz w:val="26"/>
        </w:rPr>
        <w:t>, определение способов устранения или снижения рисков их возникновения;</w:t>
      </w:r>
    </w:p>
    <w:p w:rsidR="003355C4" w:rsidRDefault="003355C4" w:rsidP="00962820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 xml:space="preserve">- устранение причин, факторов и условий, способствующих возможному причинению вреда охраняемым законом ценностям и нарушению </w:t>
      </w:r>
      <w:r w:rsidRPr="003355C4">
        <w:rPr>
          <w:rFonts w:ascii="Times New Roman" w:hAnsi="Times New Roman" w:cs="Times New Roman"/>
          <w:b w:val="0"/>
          <w:sz w:val="26"/>
        </w:rPr>
        <w:t>обязательных требований и требований, установленных муниципальными правовыми актами</w:t>
      </w:r>
      <w:r>
        <w:rPr>
          <w:rFonts w:ascii="Times New Roman" w:hAnsi="Times New Roman" w:cs="Times New Roman"/>
          <w:b w:val="0"/>
          <w:sz w:val="26"/>
        </w:rPr>
        <w:t>;</w:t>
      </w:r>
    </w:p>
    <w:p w:rsidR="003355C4" w:rsidRPr="00567648" w:rsidRDefault="003355C4" w:rsidP="00962820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sz w:val="26"/>
        </w:rPr>
        <w:t xml:space="preserve">- </w:t>
      </w:r>
      <w:r w:rsidRPr="00567648">
        <w:rPr>
          <w:sz w:val="26"/>
        </w:rPr>
        <w:t>повышение правосознания и правовой культуры подконтрольных субъектов</w:t>
      </w:r>
      <w:r>
        <w:rPr>
          <w:sz w:val="26"/>
        </w:rPr>
        <w:t>;</w:t>
      </w:r>
    </w:p>
    <w:p w:rsidR="003355C4" w:rsidRDefault="003355C4" w:rsidP="00962820">
      <w:pPr>
        <w:shd w:val="clear" w:color="auto" w:fill="FFFFFF"/>
        <w:spacing w:line="36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567648">
        <w:rPr>
          <w:color w:val="000000"/>
          <w:sz w:val="26"/>
          <w:szCs w:val="26"/>
        </w:rPr>
        <w:lastRenderedPageBreak/>
        <w:t xml:space="preserve">- формирование единого понимания </w:t>
      </w:r>
      <w:r w:rsidRPr="003355C4">
        <w:rPr>
          <w:sz w:val="26"/>
        </w:rPr>
        <w:t>обязательных требований и требований, установленных муниципальными правовыми актами</w:t>
      </w:r>
      <w:r>
        <w:rPr>
          <w:sz w:val="26"/>
        </w:rPr>
        <w:t>,</w:t>
      </w:r>
      <w:r w:rsidRPr="00567648">
        <w:rPr>
          <w:color w:val="000000"/>
          <w:sz w:val="26"/>
          <w:szCs w:val="26"/>
        </w:rPr>
        <w:t xml:space="preserve"> в соответствующей сфере у всех участников ко</w:t>
      </w:r>
      <w:r>
        <w:rPr>
          <w:color w:val="000000"/>
          <w:sz w:val="26"/>
          <w:szCs w:val="26"/>
        </w:rPr>
        <w:t>нтрольно-надзорной деятельности.</w:t>
      </w:r>
    </w:p>
    <w:p w:rsidR="00191558" w:rsidRPr="00191558" w:rsidRDefault="00191558" w:rsidP="003355C4">
      <w:pPr>
        <w:shd w:val="clear" w:color="auto" w:fill="FFFFFF"/>
        <w:spacing w:line="360" w:lineRule="auto"/>
        <w:contextualSpacing/>
        <w:jc w:val="both"/>
        <w:rPr>
          <w:color w:val="000000"/>
          <w:sz w:val="10"/>
          <w:szCs w:val="10"/>
        </w:rPr>
      </w:pPr>
    </w:p>
    <w:p w:rsidR="003355C4" w:rsidRDefault="003355C4" w:rsidP="003355C4">
      <w:pPr>
        <w:shd w:val="clear" w:color="auto" w:fill="FFFFFF"/>
        <w:spacing w:after="240" w:line="360" w:lineRule="auto"/>
        <w:contextualSpacing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Раздел 3. Срок </w:t>
      </w:r>
      <w:r w:rsidRPr="0019398B">
        <w:rPr>
          <w:b/>
          <w:color w:val="000000"/>
          <w:sz w:val="26"/>
          <w:szCs w:val="26"/>
        </w:rPr>
        <w:t>реализации Программы.</w:t>
      </w:r>
    </w:p>
    <w:p w:rsidR="00191558" w:rsidRPr="00191558" w:rsidRDefault="00191558" w:rsidP="003355C4">
      <w:pPr>
        <w:shd w:val="clear" w:color="auto" w:fill="FFFFFF"/>
        <w:spacing w:after="240" w:line="360" w:lineRule="auto"/>
        <w:contextualSpacing/>
        <w:jc w:val="center"/>
        <w:rPr>
          <w:b/>
          <w:color w:val="000000"/>
          <w:sz w:val="10"/>
          <w:szCs w:val="10"/>
        </w:rPr>
      </w:pPr>
    </w:p>
    <w:p w:rsidR="003355C4" w:rsidRDefault="003355C4" w:rsidP="00962820">
      <w:pPr>
        <w:shd w:val="clear" w:color="auto" w:fill="FFFFFF"/>
        <w:spacing w:after="24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Срок реализации Программы: 20</w:t>
      </w:r>
      <w:r w:rsidR="006F7B58">
        <w:rPr>
          <w:color w:val="000000"/>
          <w:sz w:val="26"/>
          <w:szCs w:val="26"/>
        </w:rPr>
        <w:t>2</w:t>
      </w:r>
      <w:r w:rsidR="000137BE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 год.</w:t>
      </w:r>
    </w:p>
    <w:p w:rsidR="00191558" w:rsidRPr="00191558" w:rsidRDefault="00191558" w:rsidP="003355C4">
      <w:pPr>
        <w:shd w:val="clear" w:color="auto" w:fill="FFFFFF"/>
        <w:spacing w:after="240" w:line="360" w:lineRule="auto"/>
        <w:contextualSpacing/>
        <w:jc w:val="both"/>
        <w:rPr>
          <w:color w:val="000000"/>
          <w:sz w:val="10"/>
          <w:szCs w:val="10"/>
        </w:rPr>
      </w:pPr>
    </w:p>
    <w:p w:rsidR="003355C4" w:rsidRDefault="003355C4" w:rsidP="003355C4">
      <w:pPr>
        <w:shd w:val="clear" w:color="auto" w:fill="FFFFFF"/>
        <w:spacing w:after="240" w:line="360" w:lineRule="auto"/>
        <w:contextualSpacing/>
        <w:jc w:val="center"/>
        <w:rPr>
          <w:b/>
          <w:color w:val="000000"/>
          <w:sz w:val="26"/>
          <w:szCs w:val="26"/>
        </w:rPr>
      </w:pPr>
      <w:r w:rsidRPr="00786F26">
        <w:rPr>
          <w:b/>
          <w:color w:val="000000"/>
          <w:sz w:val="26"/>
          <w:szCs w:val="26"/>
        </w:rPr>
        <w:t>Раздел 4.</w:t>
      </w:r>
      <w:r>
        <w:rPr>
          <w:b/>
          <w:color w:val="000000"/>
          <w:sz w:val="26"/>
          <w:szCs w:val="26"/>
        </w:rPr>
        <w:t xml:space="preserve"> </w:t>
      </w:r>
      <w:r w:rsidRPr="00786F26">
        <w:rPr>
          <w:b/>
          <w:color w:val="000000"/>
          <w:sz w:val="26"/>
          <w:szCs w:val="26"/>
        </w:rPr>
        <w:t>Источники финансирования.</w:t>
      </w:r>
    </w:p>
    <w:p w:rsidR="00191558" w:rsidRPr="00191558" w:rsidRDefault="00191558" w:rsidP="003355C4">
      <w:pPr>
        <w:shd w:val="clear" w:color="auto" w:fill="FFFFFF"/>
        <w:spacing w:after="240" w:line="360" w:lineRule="auto"/>
        <w:contextualSpacing/>
        <w:jc w:val="center"/>
        <w:rPr>
          <w:b/>
          <w:color w:val="000000"/>
          <w:sz w:val="10"/>
          <w:szCs w:val="10"/>
        </w:rPr>
      </w:pPr>
    </w:p>
    <w:p w:rsidR="003355C4" w:rsidRDefault="003355C4" w:rsidP="00962820">
      <w:pPr>
        <w:shd w:val="clear" w:color="auto" w:fill="FFFFFF"/>
        <w:spacing w:after="24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Для реализации Программы финансирование не предусмотрено.</w:t>
      </w:r>
    </w:p>
    <w:p w:rsidR="00191558" w:rsidRPr="00191558" w:rsidRDefault="00191558" w:rsidP="003355C4">
      <w:pPr>
        <w:shd w:val="clear" w:color="auto" w:fill="FFFFFF"/>
        <w:spacing w:after="240" w:line="360" w:lineRule="auto"/>
        <w:contextualSpacing/>
        <w:jc w:val="both"/>
        <w:rPr>
          <w:color w:val="000000"/>
          <w:sz w:val="10"/>
          <w:szCs w:val="10"/>
        </w:rPr>
      </w:pPr>
    </w:p>
    <w:p w:rsidR="003355C4" w:rsidRDefault="003355C4" w:rsidP="003355C4">
      <w:pPr>
        <w:shd w:val="clear" w:color="auto" w:fill="FFFFFF"/>
        <w:spacing w:after="240" w:line="360" w:lineRule="auto"/>
        <w:contextualSpacing/>
        <w:jc w:val="center"/>
        <w:rPr>
          <w:b/>
          <w:color w:val="000000"/>
          <w:sz w:val="26"/>
          <w:szCs w:val="26"/>
        </w:rPr>
      </w:pPr>
      <w:r w:rsidRPr="0019398B">
        <w:rPr>
          <w:b/>
          <w:color w:val="000000"/>
          <w:sz w:val="26"/>
          <w:szCs w:val="26"/>
        </w:rPr>
        <w:t xml:space="preserve">Раздел </w:t>
      </w:r>
      <w:r>
        <w:rPr>
          <w:b/>
          <w:color w:val="000000"/>
          <w:sz w:val="26"/>
          <w:szCs w:val="26"/>
        </w:rPr>
        <w:t>5</w:t>
      </w:r>
      <w:r w:rsidRPr="0019398B">
        <w:rPr>
          <w:b/>
          <w:color w:val="000000"/>
          <w:sz w:val="26"/>
          <w:szCs w:val="26"/>
        </w:rPr>
        <w:t>. Ан</w:t>
      </w:r>
      <w:r>
        <w:rPr>
          <w:b/>
          <w:color w:val="000000"/>
          <w:sz w:val="26"/>
          <w:szCs w:val="26"/>
        </w:rPr>
        <w:t xml:space="preserve">ализ и оценка состояния </w:t>
      </w:r>
      <w:r w:rsidRPr="0019398B">
        <w:rPr>
          <w:b/>
          <w:color w:val="000000"/>
          <w:sz w:val="26"/>
          <w:szCs w:val="26"/>
        </w:rPr>
        <w:t>подконтрольной сферы.</w:t>
      </w:r>
    </w:p>
    <w:p w:rsidR="00191558" w:rsidRPr="00191558" w:rsidRDefault="00191558" w:rsidP="003355C4">
      <w:pPr>
        <w:shd w:val="clear" w:color="auto" w:fill="FFFFFF"/>
        <w:spacing w:after="240" w:line="360" w:lineRule="auto"/>
        <w:contextualSpacing/>
        <w:jc w:val="center"/>
        <w:rPr>
          <w:b/>
          <w:color w:val="000000"/>
          <w:sz w:val="10"/>
          <w:szCs w:val="10"/>
        </w:rPr>
      </w:pPr>
    </w:p>
    <w:p w:rsidR="00765CDA" w:rsidRDefault="00765CDA" w:rsidP="0096282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765CDA">
        <w:rPr>
          <w:sz w:val="26"/>
          <w:szCs w:val="26"/>
        </w:rPr>
        <w:t xml:space="preserve">Органом Администрации города Вологды, осуществляющим муниципальный жилищный контроль, является Департамент городского хозяйства Администрации города Вологды. </w:t>
      </w:r>
    </w:p>
    <w:p w:rsidR="004F310A" w:rsidRDefault="004F310A" w:rsidP="00962820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4F310A">
        <w:rPr>
          <w:sz w:val="26"/>
          <w:szCs w:val="26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Вологодской области в области жилищных отношений, а также муниципальными правовыми актами</w:t>
      </w:r>
      <w:r>
        <w:rPr>
          <w:sz w:val="26"/>
          <w:szCs w:val="26"/>
        </w:rPr>
        <w:t>.</w:t>
      </w:r>
    </w:p>
    <w:p w:rsidR="00765CDA" w:rsidRDefault="00765CDA" w:rsidP="00962820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Решением Вологодской городской Думы от 27 сентября 2012 г</w:t>
      </w:r>
      <w:r w:rsidR="000137BE">
        <w:rPr>
          <w:sz w:val="26"/>
          <w:szCs w:val="26"/>
        </w:rPr>
        <w:t>.</w:t>
      </w:r>
      <w:r>
        <w:rPr>
          <w:sz w:val="26"/>
          <w:szCs w:val="26"/>
        </w:rPr>
        <w:t xml:space="preserve"> № 1276 утвержден Порядок организации и осуществления муниципального жилищного контроля на территории муниципального образования «Город Вологда», определяющий орган местного самоуправления, уполномоченный на осуществление муниципального жилищного контроля за соблюдением юридическими лицами, индивидуальными предпринимателями и физическими лицами обязательных требований, предмет, задачи, принципы осуществления муниципального жилищного контроля, полномочия органа муниципального жилищного контроля, его должностных лиц, порядок разработки ежегодных планов проведения плановых проверок, права и обязанности органа муниципального контроля, его должностных лиц при проведении плановых и внеплановых проверок, сроки проведения проверок. </w:t>
      </w:r>
    </w:p>
    <w:p w:rsidR="003355C4" w:rsidRDefault="003355C4" w:rsidP="00962820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28621C">
        <w:rPr>
          <w:szCs w:val="26"/>
        </w:rPr>
        <w:t xml:space="preserve">Осуществление </w:t>
      </w:r>
      <w:r w:rsidR="00765CDA">
        <w:rPr>
          <w:szCs w:val="26"/>
        </w:rPr>
        <w:t xml:space="preserve">жилищного </w:t>
      </w:r>
      <w:r>
        <w:rPr>
          <w:szCs w:val="26"/>
        </w:rPr>
        <w:t xml:space="preserve">муниципального контроля </w:t>
      </w:r>
      <w:r w:rsidRPr="0028621C">
        <w:rPr>
          <w:szCs w:val="26"/>
        </w:rPr>
        <w:t>регламентировано Административным регламентом</w:t>
      </w:r>
      <w:r>
        <w:rPr>
          <w:szCs w:val="26"/>
        </w:rPr>
        <w:t xml:space="preserve"> </w:t>
      </w:r>
      <w:r w:rsidR="00765CDA" w:rsidRPr="00890553">
        <w:rPr>
          <w:szCs w:val="26"/>
        </w:rPr>
        <w:t xml:space="preserve">осуществления муниципального жилищного контроля на территории муниципального образования </w:t>
      </w:r>
      <w:r w:rsidR="00765CDA">
        <w:rPr>
          <w:szCs w:val="26"/>
        </w:rPr>
        <w:t>«</w:t>
      </w:r>
      <w:r w:rsidR="00765CDA" w:rsidRPr="00890553">
        <w:rPr>
          <w:szCs w:val="26"/>
        </w:rPr>
        <w:t>Город Вологда</w:t>
      </w:r>
      <w:r w:rsidR="00765CDA">
        <w:rPr>
          <w:szCs w:val="26"/>
        </w:rPr>
        <w:t xml:space="preserve">», </w:t>
      </w:r>
      <w:r w:rsidR="00765CDA">
        <w:rPr>
          <w:szCs w:val="26"/>
        </w:rPr>
        <w:lastRenderedPageBreak/>
        <w:t>утвержденным п</w:t>
      </w:r>
      <w:r w:rsidR="00765CDA" w:rsidRPr="00890553">
        <w:rPr>
          <w:szCs w:val="26"/>
        </w:rPr>
        <w:t>остановление</w:t>
      </w:r>
      <w:r w:rsidR="00765CDA">
        <w:rPr>
          <w:szCs w:val="26"/>
        </w:rPr>
        <w:t>м</w:t>
      </w:r>
      <w:r w:rsidR="00765CDA" w:rsidRPr="00890553">
        <w:rPr>
          <w:szCs w:val="26"/>
        </w:rPr>
        <w:t xml:space="preserve"> Администрации г</w:t>
      </w:r>
      <w:r w:rsidR="00765CDA">
        <w:rPr>
          <w:szCs w:val="26"/>
        </w:rPr>
        <w:t>орода</w:t>
      </w:r>
      <w:r w:rsidR="00765CDA" w:rsidRPr="00890553">
        <w:rPr>
          <w:szCs w:val="26"/>
        </w:rPr>
        <w:t xml:space="preserve"> Вологды от 30</w:t>
      </w:r>
      <w:r w:rsidR="00765CDA">
        <w:rPr>
          <w:szCs w:val="26"/>
        </w:rPr>
        <w:t xml:space="preserve"> мая </w:t>
      </w:r>
      <w:r w:rsidR="00765CDA" w:rsidRPr="00890553">
        <w:rPr>
          <w:szCs w:val="26"/>
        </w:rPr>
        <w:t>2013</w:t>
      </w:r>
      <w:r w:rsidR="00765CDA">
        <w:rPr>
          <w:szCs w:val="26"/>
        </w:rPr>
        <w:t xml:space="preserve"> г</w:t>
      </w:r>
      <w:r w:rsidR="000137BE">
        <w:rPr>
          <w:szCs w:val="26"/>
        </w:rPr>
        <w:t>.</w:t>
      </w:r>
      <w:r w:rsidR="00765CDA" w:rsidRPr="00890553">
        <w:rPr>
          <w:szCs w:val="26"/>
        </w:rPr>
        <w:t xml:space="preserve"> </w:t>
      </w:r>
      <w:r w:rsidR="00765CDA">
        <w:rPr>
          <w:szCs w:val="26"/>
        </w:rPr>
        <w:t>№</w:t>
      </w:r>
      <w:r w:rsidR="000137BE">
        <w:rPr>
          <w:szCs w:val="26"/>
        </w:rPr>
        <w:t> </w:t>
      </w:r>
      <w:r w:rsidR="00765CDA" w:rsidRPr="00890553">
        <w:rPr>
          <w:szCs w:val="26"/>
        </w:rPr>
        <w:t>4315</w:t>
      </w:r>
      <w:r>
        <w:rPr>
          <w:szCs w:val="26"/>
        </w:rPr>
        <w:t>.</w:t>
      </w:r>
    </w:p>
    <w:p w:rsidR="00191558" w:rsidRDefault="00191558" w:rsidP="00962820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К правовым</w:t>
      </w:r>
      <w:r w:rsidRPr="00EA60AF">
        <w:rPr>
          <w:szCs w:val="26"/>
        </w:rPr>
        <w:t xml:space="preserve"> акт</w:t>
      </w:r>
      <w:r>
        <w:rPr>
          <w:szCs w:val="26"/>
        </w:rPr>
        <w:t>ам</w:t>
      </w:r>
      <w:r w:rsidRPr="00EA60AF">
        <w:rPr>
          <w:szCs w:val="26"/>
        </w:rPr>
        <w:t>, содержащи</w:t>
      </w:r>
      <w:r>
        <w:rPr>
          <w:szCs w:val="26"/>
        </w:rPr>
        <w:t>м</w:t>
      </w:r>
      <w:r w:rsidRPr="00EA60AF">
        <w:rPr>
          <w:szCs w:val="26"/>
        </w:rPr>
        <w:t xml:space="preserve"> обязательные требования, оценка соблюдения которых является предметом </w:t>
      </w:r>
      <w:r>
        <w:rPr>
          <w:szCs w:val="26"/>
        </w:rPr>
        <w:t>муниципального жилищного</w:t>
      </w:r>
      <w:r w:rsidRPr="00EA60AF">
        <w:rPr>
          <w:szCs w:val="26"/>
        </w:rPr>
        <w:t xml:space="preserve"> контроля</w:t>
      </w:r>
      <w:r>
        <w:rPr>
          <w:szCs w:val="26"/>
        </w:rPr>
        <w:t xml:space="preserve">, относятся: </w:t>
      </w:r>
      <w:r w:rsidRPr="00387906">
        <w:rPr>
          <w:szCs w:val="26"/>
        </w:rPr>
        <w:t xml:space="preserve">Жилищный кодекс </w:t>
      </w:r>
      <w:r>
        <w:rPr>
          <w:color w:val="000000"/>
          <w:szCs w:val="26"/>
        </w:rPr>
        <w:t>Российской Федерации</w:t>
      </w:r>
      <w:r w:rsidRPr="00387906">
        <w:rPr>
          <w:szCs w:val="26"/>
        </w:rPr>
        <w:t xml:space="preserve">; </w:t>
      </w:r>
      <w:r w:rsidRPr="00F81525">
        <w:rPr>
          <w:szCs w:val="26"/>
        </w:rPr>
        <w:t>Федеральный закон от 23</w:t>
      </w:r>
      <w:r>
        <w:rPr>
          <w:szCs w:val="26"/>
        </w:rPr>
        <w:t xml:space="preserve"> ноября </w:t>
      </w:r>
      <w:r w:rsidRPr="00F81525">
        <w:rPr>
          <w:szCs w:val="26"/>
        </w:rPr>
        <w:t>2009</w:t>
      </w:r>
      <w:r>
        <w:rPr>
          <w:szCs w:val="26"/>
        </w:rPr>
        <w:t xml:space="preserve"> г</w:t>
      </w:r>
      <w:r w:rsidR="000137BE">
        <w:rPr>
          <w:szCs w:val="26"/>
        </w:rPr>
        <w:t>.</w:t>
      </w:r>
      <w:r w:rsidRPr="00F81525">
        <w:rPr>
          <w:szCs w:val="26"/>
        </w:rPr>
        <w:t xml:space="preserve">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>
        <w:rPr>
          <w:szCs w:val="26"/>
        </w:rPr>
        <w:t xml:space="preserve">, </w:t>
      </w:r>
      <w:r w:rsidRPr="00387906">
        <w:rPr>
          <w:szCs w:val="26"/>
        </w:rPr>
        <w:t xml:space="preserve">Правила содержания общего имущества в многоквартирном доме, утвержденные постановлением Правительства </w:t>
      </w:r>
      <w:r>
        <w:rPr>
          <w:color w:val="000000"/>
          <w:szCs w:val="26"/>
        </w:rPr>
        <w:t xml:space="preserve">Российской Федерации </w:t>
      </w:r>
      <w:r w:rsidRPr="00387906">
        <w:rPr>
          <w:szCs w:val="26"/>
        </w:rPr>
        <w:t>от 13</w:t>
      </w:r>
      <w:r>
        <w:rPr>
          <w:szCs w:val="26"/>
        </w:rPr>
        <w:t xml:space="preserve"> августа </w:t>
      </w:r>
      <w:r w:rsidRPr="00387906">
        <w:rPr>
          <w:szCs w:val="26"/>
        </w:rPr>
        <w:t>2006</w:t>
      </w:r>
      <w:r>
        <w:rPr>
          <w:szCs w:val="26"/>
        </w:rPr>
        <w:t xml:space="preserve"> г</w:t>
      </w:r>
      <w:r w:rsidR="000137BE">
        <w:rPr>
          <w:szCs w:val="26"/>
        </w:rPr>
        <w:t>.</w:t>
      </w:r>
      <w:r w:rsidRPr="00387906">
        <w:rPr>
          <w:szCs w:val="26"/>
        </w:rPr>
        <w:t xml:space="preserve"> № 491; </w:t>
      </w:r>
      <w:r w:rsidRPr="00C704DD">
        <w:rPr>
          <w:color w:val="000000" w:themeColor="text1"/>
          <w:szCs w:val="26"/>
        </w:rPr>
        <w:t>Правил</w:t>
      </w:r>
      <w:r>
        <w:rPr>
          <w:color w:val="000000" w:themeColor="text1"/>
          <w:szCs w:val="26"/>
        </w:rPr>
        <w:t>а</w:t>
      </w:r>
      <w:r w:rsidRPr="00C704DD">
        <w:rPr>
          <w:color w:val="000000" w:themeColor="text1"/>
          <w:szCs w:val="26"/>
        </w:rPr>
        <w:t xml:space="preserve">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>
        <w:rPr>
          <w:color w:val="000000" w:themeColor="text1"/>
          <w:szCs w:val="26"/>
        </w:rPr>
        <w:t xml:space="preserve">, </w:t>
      </w:r>
      <w:r w:rsidRPr="00387906">
        <w:rPr>
          <w:szCs w:val="26"/>
        </w:rPr>
        <w:t xml:space="preserve">утвержденные постановлением Правительства </w:t>
      </w:r>
      <w:r>
        <w:rPr>
          <w:color w:val="000000"/>
          <w:szCs w:val="26"/>
        </w:rPr>
        <w:t xml:space="preserve">Российской Федерации </w:t>
      </w:r>
      <w:r w:rsidRPr="00387906">
        <w:rPr>
          <w:szCs w:val="26"/>
        </w:rPr>
        <w:t>от 13</w:t>
      </w:r>
      <w:r>
        <w:rPr>
          <w:szCs w:val="26"/>
        </w:rPr>
        <w:t xml:space="preserve"> августа </w:t>
      </w:r>
      <w:r w:rsidRPr="00387906">
        <w:rPr>
          <w:szCs w:val="26"/>
        </w:rPr>
        <w:t>2006</w:t>
      </w:r>
      <w:r>
        <w:rPr>
          <w:szCs w:val="26"/>
        </w:rPr>
        <w:t xml:space="preserve"> г</w:t>
      </w:r>
      <w:r w:rsidR="000137BE">
        <w:rPr>
          <w:szCs w:val="26"/>
        </w:rPr>
        <w:t>.</w:t>
      </w:r>
      <w:r w:rsidRPr="00387906">
        <w:rPr>
          <w:szCs w:val="26"/>
        </w:rPr>
        <w:t xml:space="preserve"> № 491</w:t>
      </w:r>
      <w:r>
        <w:rPr>
          <w:szCs w:val="26"/>
        </w:rPr>
        <w:t xml:space="preserve">; </w:t>
      </w:r>
      <w:r w:rsidRPr="00387906">
        <w:rPr>
          <w:szCs w:val="26"/>
        </w:rPr>
        <w:t xml:space="preserve">Минимальный перечень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</w:t>
      </w:r>
      <w:r>
        <w:rPr>
          <w:color w:val="000000"/>
          <w:szCs w:val="26"/>
        </w:rPr>
        <w:t xml:space="preserve">Российской Федерации </w:t>
      </w:r>
      <w:r w:rsidRPr="00387906">
        <w:rPr>
          <w:szCs w:val="26"/>
        </w:rPr>
        <w:t>от 03</w:t>
      </w:r>
      <w:r>
        <w:rPr>
          <w:szCs w:val="26"/>
        </w:rPr>
        <w:t xml:space="preserve"> апреля </w:t>
      </w:r>
      <w:r w:rsidRPr="00387906">
        <w:rPr>
          <w:szCs w:val="26"/>
        </w:rPr>
        <w:t>2013</w:t>
      </w:r>
      <w:r>
        <w:rPr>
          <w:szCs w:val="26"/>
        </w:rPr>
        <w:t xml:space="preserve"> г</w:t>
      </w:r>
      <w:r w:rsidR="000137BE">
        <w:rPr>
          <w:szCs w:val="26"/>
        </w:rPr>
        <w:t>.</w:t>
      </w:r>
      <w:r w:rsidRPr="00387906">
        <w:rPr>
          <w:szCs w:val="26"/>
        </w:rPr>
        <w:t xml:space="preserve"> № 290; Правила оказания услуг и выполнения работ, необходимых для обеспечения надлежащего содержания общего имущества в многоквартирном доме, утвержденные постановлением Правительства </w:t>
      </w:r>
      <w:r>
        <w:rPr>
          <w:color w:val="000000"/>
          <w:szCs w:val="26"/>
        </w:rPr>
        <w:t xml:space="preserve">Российской Федерации </w:t>
      </w:r>
      <w:r w:rsidRPr="00387906">
        <w:rPr>
          <w:szCs w:val="26"/>
        </w:rPr>
        <w:t>от 03</w:t>
      </w:r>
      <w:r>
        <w:rPr>
          <w:szCs w:val="26"/>
        </w:rPr>
        <w:t xml:space="preserve"> апреля </w:t>
      </w:r>
      <w:r w:rsidRPr="00387906">
        <w:rPr>
          <w:szCs w:val="26"/>
        </w:rPr>
        <w:t>2013</w:t>
      </w:r>
      <w:r>
        <w:rPr>
          <w:szCs w:val="26"/>
        </w:rPr>
        <w:t xml:space="preserve"> г</w:t>
      </w:r>
      <w:r w:rsidR="000137BE">
        <w:rPr>
          <w:szCs w:val="26"/>
        </w:rPr>
        <w:t>.</w:t>
      </w:r>
      <w:r w:rsidRPr="00387906">
        <w:rPr>
          <w:szCs w:val="26"/>
        </w:rPr>
        <w:t xml:space="preserve"> № 290; </w:t>
      </w:r>
      <w:r w:rsidRPr="00C239EB">
        <w:rPr>
          <w:szCs w:val="26"/>
        </w:rPr>
        <w:t>Правила предоставления коммунальных услуг собственникам и пользователям помещений в многоквартирных домах и жилых домов</w:t>
      </w:r>
      <w:r>
        <w:rPr>
          <w:szCs w:val="26"/>
        </w:rPr>
        <w:t>, утвержденные п</w:t>
      </w:r>
      <w:r w:rsidRPr="00C239EB">
        <w:rPr>
          <w:szCs w:val="26"/>
        </w:rPr>
        <w:t>остановление</w:t>
      </w:r>
      <w:r>
        <w:rPr>
          <w:szCs w:val="26"/>
        </w:rPr>
        <w:t>м</w:t>
      </w:r>
      <w:r w:rsidRPr="00C239EB">
        <w:rPr>
          <w:szCs w:val="26"/>
        </w:rPr>
        <w:t xml:space="preserve"> Правительства </w:t>
      </w:r>
      <w:r>
        <w:rPr>
          <w:color w:val="000000"/>
          <w:szCs w:val="26"/>
        </w:rPr>
        <w:t xml:space="preserve">Российской Федерации </w:t>
      </w:r>
      <w:r w:rsidRPr="00C239EB">
        <w:rPr>
          <w:szCs w:val="26"/>
        </w:rPr>
        <w:t>от 06</w:t>
      </w:r>
      <w:r>
        <w:rPr>
          <w:szCs w:val="26"/>
        </w:rPr>
        <w:t xml:space="preserve"> мая </w:t>
      </w:r>
      <w:r w:rsidRPr="00C239EB">
        <w:rPr>
          <w:szCs w:val="26"/>
        </w:rPr>
        <w:t>2011</w:t>
      </w:r>
      <w:r>
        <w:rPr>
          <w:szCs w:val="26"/>
        </w:rPr>
        <w:t xml:space="preserve"> г</w:t>
      </w:r>
      <w:r w:rsidR="000137BE">
        <w:rPr>
          <w:szCs w:val="26"/>
        </w:rPr>
        <w:t>.</w:t>
      </w:r>
      <w:r w:rsidRPr="00C239EB">
        <w:rPr>
          <w:szCs w:val="26"/>
        </w:rPr>
        <w:t xml:space="preserve"> </w:t>
      </w:r>
      <w:r>
        <w:rPr>
          <w:szCs w:val="26"/>
        </w:rPr>
        <w:t>№</w:t>
      </w:r>
      <w:r w:rsidRPr="00C239EB">
        <w:rPr>
          <w:szCs w:val="26"/>
        </w:rPr>
        <w:t xml:space="preserve"> 354</w:t>
      </w:r>
      <w:r>
        <w:rPr>
          <w:szCs w:val="26"/>
        </w:rPr>
        <w:t xml:space="preserve">; </w:t>
      </w:r>
      <w:hyperlink r:id="rId7" w:history="1">
        <w:r>
          <w:rPr>
            <w:color w:val="000000" w:themeColor="text1"/>
            <w:szCs w:val="26"/>
          </w:rPr>
          <w:t>п</w:t>
        </w:r>
        <w:r w:rsidRPr="00C704DD">
          <w:rPr>
            <w:color w:val="000000" w:themeColor="text1"/>
            <w:szCs w:val="26"/>
          </w:rPr>
          <w:t xml:space="preserve">остановление Правительства </w:t>
        </w:r>
        <w:r>
          <w:rPr>
            <w:color w:val="000000"/>
            <w:szCs w:val="26"/>
          </w:rPr>
          <w:t xml:space="preserve">Российской Федерации </w:t>
        </w:r>
        <w:r w:rsidRPr="00C704DD">
          <w:rPr>
            <w:color w:val="000000" w:themeColor="text1"/>
            <w:szCs w:val="26"/>
          </w:rPr>
          <w:t>от 14</w:t>
        </w:r>
        <w:r>
          <w:rPr>
            <w:color w:val="000000" w:themeColor="text1"/>
            <w:szCs w:val="26"/>
          </w:rPr>
          <w:t xml:space="preserve"> мая </w:t>
        </w:r>
        <w:r w:rsidRPr="00C704DD">
          <w:rPr>
            <w:color w:val="000000" w:themeColor="text1"/>
            <w:szCs w:val="26"/>
          </w:rPr>
          <w:t>2013</w:t>
        </w:r>
        <w:r>
          <w:rPr>
            <w:color w:val="000000" w:themeColor="text1"/>
            <w:szCs w:val="26"/>
          </w:rPr>
          <w:t xml:space="preserve"> г</w:t>
        </w:r>
        <w:r w:rsidR="000137BE">
          <w:rPr>
            <w:color w:val="000000" w:themeColor="text1"/>
            <w:szCs w:val="26"/>
          </w:rPr>
          <w:t>.</w:t>
        </w:r>
        <w:r>
          <w:rPr>
            <w:color w:val="000000" w:themeColor="text1"/>
            <w:szCs w:val="26"/>
          </w:rPr>
          <w:t xml:space="preserve"> </w:t>
        </w:r>
        <w:r w:rsidRPr="00C704DD">
          <w:rPr>
            <w:color w:val="000000" w:themeColor="text1"/>
            <w:szCs w:val="26"/>
          </w:rPr>
          <w:t>№ 410</w:t>
        </w:r>
      </w:hyperlink>
      <w:r>
        <w:t xml:space="preserve"> «</w:t>
      </w:r>
      <w:r w:rsidRPr="00F81525">
        <w:t>О мерах по обеспечению безопасности при использовании и содержании внутридомового и внутриквартирного газового оборудования</w:t>
      </w:r>
      <w:r>
        <w:t xml:space="preserve">»; </w:t>
      </w:r>
      <w:r w:rsidRPr="00F81525">
        <w:t>Правила осуществления деятельности по управлению многоквартирными домами</w:t>
      </w:r>
      <w:r>
        <w:t xml:space="preserve">, утвержденные </w:t>
      </w:r>
      <w:hyperlink r:id="rId8" w:history="1">
        <w:r>
          <w:rPr>
            <w:color w:val="000000" w:themeColor="text1"/>
            <w:szCs w:val="26"/>
          </w:rPr>
          <w:t>п</w:t>
        </w:r>
        <w:r w:rsidRPr="00C704DD">
          <w:rPr>
            <w:color w:val="000000" w:themeColor="text1"/>
            <w:szCs w:val="26"/>
          </w:rPr>
          <w:t>остановление</w:t>
        </w:r>
        <w:r>
          <w:rPr>
            <w:color w:val="000000" w:themeColor="text1"/>
            <w:szCs w:val="26"/>
          </w:rPr>
          <w:t>м</w:t>
        </w:r>
        <w:r w:rsidRPr="00C704DD">
          <w:rPr>
            <w:color w:val="000000" w:themeColor="text1"/>
            <w:szCs w:val="26"/>
          </w:rPr>
          <w:t xml:space="preserve"> Правительства </w:t>
        </w:r>
        <w:r>
          <w:rPr>
            <w:color w:val="000000"/>
            <w:szCs w:val="26"/>
          </w:rPr>
          <w:t xml:space="preserve">Российской Федерации </w:t>
        </w:r>
        <w:r w:rsidRPr="00C704DD">
          <w:rPr>
            <w:color w:val="000000" w:themeColor="text1"/>
            <w:szCs w:val="26"/>
          </w:rPr>
          <w:t>от 15</w:t>
        </w:r>
        <w:r>
          <w:rPr>
            <w:color w:val="000000" w:themeColor="text1"/>
            <w:szCs w:val="26"/>
          </w:rPr>
          <w:t xml:space="preserve"> мая </w:t>
        </w:r>
        <w:r w:rsidRPr="00C704DD">
          <w:rPr>
            <w:color w:val="000000" w:themeColor="text1"/>
            <w:szCs w:val="26"/>
          </w:rPr>
          <w:t xml:space="preserve">2013 </w:t>
        </w:r>
        <w:r>
          <w:rPr>
            <w:color w:val="000000" w:themeColor="text1"/>
            <w:szCs w:val="26"/>
          </w:rPr>
          <w:t>г</w:t>
        </w:r>
        <w:r w:rsidR="000137BE">
          <w:rPr>
            <w:color w:val="000000" w:themeColor="text1"/>
            <w:szCs w:val="26"/>
          </w:rPr>
          <w:t>.</w:t>
        </w:r>
        <w:r>
          <w:rPr>
            <w:color w:val="000000" w:themeColor="text1"/>
            <w:szCs w:val="26"/>
          </w:rPr>
          <w:t xml:space="preserve"> </w:t>
        </w:r>
        <w:r w:rsidRPr="00C704DD">
          <w:rPr>
            <w:color w:val="000000" w:themeColor="text1"/>
            <w:szCs w:val="26"/>
          </w:rPr>
          <w:t>№ 416</w:t>
        </w:r>
      </w:hyperlink>
      <w:r>
        <w:t>; П</w:t>
      </w:r>
      <w:r w:rsidRPr="00F81525">
        <w:rPr>
          <w:szCs w:val="26"/>
        </w:rPr>
        <w:t>равила, обязательны</w:t>
      </w:r>
      <w:r>
        <w:rPr>
          <w:szCs w:val="26"/>
        </w:rPr>
        <w:t>е</w:t>
      </w:r>
      <w:r w:rsidRPr="00F81525">
        <w:rPr>
          <w:szCs w:val="26"/>
        </w:rPr>
        <w:t xml:space="preserve"> при заключении договоров снабжения коммунальными ресурсами</w:t>
      </w:r>
      <w:r>
        <w:rPr>
          <w:szCs w:val="26"/>
        </w:rPr>
        <w:t>, утвержденные п</w:t>
      </w:r>
      <w:r w:rsidRPr="00C704DD">
        <w:rPr>
          <w:szCs w:val="26"/>
        </w:rPr>
        <w:t>остановление</w:t>
      </w:r>
      <w:r>
        <w:rPr>
          <w:szCs w:val="26"/>
        </w:rPr>
        <w:t>м</w:t>
      </w:r>
      <w:r w:rsidRPr="00C704DD">
        <w:rPr>
          <w:szCs w:val="26"/>
        </w:rPr>
        <w:t xml:space="preserve"> Правительства </w:t>
      </w:r>
      <w:r>
        <w:rPr>
          <w:color w:val="000000"/>
          <w:szCs w:val="26"/>
        </w:rPr>
        <w:t xml:space="preserve">Российской Федерации </w:t>
      </w:r>
      <w:r w:rsidRPr="00C704DD">
        <w:rPr>
          <w:szCs w:val="26"/>
        </w:rPr>
        <w:t>от 14</w:t>
      </w:r>
      <w:r>
        <w:rPr>
          <w:szCs w:val="26"/>
        </w:rPr>
        <w:t xml:space="preserve"> февраля </w:t>
      </w:r>
      <w:r w:rsidRPr="00C704DD">
        <w:rPr>
          <w:szCs w:val="26"/>
        </w:rPr>
        <w:t>2012</w:t>
      </w:r>
      <w:r>
        <w:rPr>
          <w:szCs w:val="26"/>
        </w:rPr>
        <w:t xml:space="preserve"> </w:t>
      </w:r>
      <w:r w:rsidR="000137BE">
        <w:rPr>
          <w:szCs w:val="26"/>
        </w:rPr>
        <w:t xml:space="preserve">г. </w:t>
      </w:r>
      <w:r w:rsidRPr="00C704DD">
        <w:rPr>
          <w:szCs w:val="26"/>
        </w:rPr>
        <w:t>№ 124</w:t>
      </w:r>
      <w:r>
        <w:rPr>
          <w:szCs w:val="26"/>
        </w:rPr>
        <w:t xml:space="preserve">; </w:t>
      </w:r>
      <w:r w:rsidRPr="00387906">
        <w:rPr>
          <w:szCs w:val="26"/>
        </w:rPr>
        <w:t>Правила и нормы технической эксплуатации жилищного фонда, утвержденные постановлением Го</w:t>
      </w:r>
      <w:r>
        <w:rPr>
          <w:szCs w:val="26"/>
        </w:rPr>
        <w:t xml:space="preserve">сстроя </w:t>
      </w:r>
      <w:r>
        <w:rPr>
          <w:color w:val="000000"/>
          <w:szCs w:val="26"/>
        </w:rPr>
        <w:t xml:space="preserve">Российской Федерации </w:t>
      </w:r>
      <w:r>
        <w:rPr>
          <w:szCs w:val="26"/>
        </w:rPr>
        <w:t>от 27</w:t>
      </w:r>
      <w:r w:rsidR="006F7B58">
        <w:rPr>
          <w:szCs w:val="26"/>
        </w:rPr>
        <w:t xml:space="preserve"> сентября </w:t>
      </w:r>
      <w:r>
        <w:rPr>
          <w:szCs w:val="26"/>
        </w:rPr>
        <w:lastRenderedPageBreak/>
        <w:t>2003</w:t>
      </w:r>
      <w:r w:rsidR="000137BE">
        <w:rPr>
          <w:szCs w:val="26"/>
        </w:rPr>
        <w:t> </w:t>
      </w:r>
      <w:r w:rsidR="006F7B58">
        <w:rPr>
          <w:szCs w:val="26"/>
        </w:rPr>
        <w:t>г</w:t>
      </w:r>
      <w:r w:rsidR="000137BE">
        <w:rPr>
          <w:szCs w:val="26"/>
        </w:rPr>
        <w:t>.</w:t>
      </w:r>
      <w:r>
        <w:rPr>
          <w:szCs w:val="26"/>
        </w:rPr>
        <w:t xml:space="preserve"> № 170; </w:t>
      </w:r>
      <w:r w:rsidRPr="00C704DD">
        <w:rPr>
          <w:color w:val="000000" w:themeColor="text1"/>
          <w:szCs w:val="26"/>
        </w:rPr>
        <w:t>СанПиН 42-128-4690-88 «Санитарные правила содержания территорий населенных мест</w:t>
      </w:r>
      <w:r w:rsidRPr="00C704DD">
        <w:rPr>
          <w:szCs w:val="26"/>
        </w:rPr>
        <w:t>»</w:t>
      </w:r>
      <w:r>
        <w:rPr>
          <w:szCs w:val="26"/>
        </w:rPr>
        <w:t xml:space="preserve">, утвержденные </w:t>
      </w:r>
      <w:hyperlink r:id="rId9" w:history="1">
        <w:r w:rsidRPr="00C704DD">
          <w:rPr>
            <w:color w:val="000000" w:themeColor="text1"/>
            <w:szCs w:val="26"/>
          </w:rPr>
          <w:t>Главны</w:t>
        </w:r>
        <w:r>
          <w:rPr>
            <w:color w:val="000000" w:themeColor="text1"/>
            <w:szCs w:val="26"/>
          </w:rPr>
          <w:t>м</w:t>
        </w:r>
        <w:r w:rsidRPr="00C704DD">
          <w:rPr>
            <w:color w:val="000000" w:themeColor="text1"/>
            <w:szCs w:val="26"/>
          </w:rPr>
          <w:t xml:space="preserve"> государственны</w:t>
        </w:r>
        <w:r>
          <w:rPr>
            <w:color w:val="000000" w:themeColor="text1"/>
            <w:szCs w:val="26"/>
          </w:rPr>
          <w:t>м</w:t>
        </w:r>
        <w:r w:rsidRPr="00C704DD">
          <w:rPr>
            <w:color w:val="000000" w:themeColor="text1"/>
            <w:szCs w:val="26"/>
          </w:rPr>
          <w:t xml:space="preserve"> санитарны</w:t>
        </w:r>
        <w:r>
          <w:rPr>
            <w:color w:val="000000" w:themeColor="text1"/>
            <w:szCs w:val="26"/>
          </w:rPr>
          <w:t>м</w:t>
        </w:r>
        <w:r w:rsidRPr="00C704DD">
          <w:rPr>
            <w:color w:val="000000" w:themeColor="text1"/>
            <w:szCs w:val="26"/>
          </w:rPr>
          <w:t xml:space="preserve"> врач</w:t>
        </w:r>
        <w:r>
          <w:rPr>
            <w:color w:val="000000" w:themeColor="text1"/>
            <w:szCs w:val="26"/>
          </w:rPr>
          <w:t>ом</w:t>
        </w:r>
        <w:r w:rsidRPr="00C704DD">
          <w:rPr>
            <w:color w:val="000000" w:themeColor="text1"/>
            <w:szCs w:val="26"/>
          </w:rPr>
          <w:t xml:space="preserve"> СССР 5 августа 1988 г</w:t>
        </w:r>
        <w:r w:rsidR="000137BE">
          <w:rPr>
            <w:color w:val="000000" w:themeColor="text1"/>
            <w:szCs w:val="26"/>
          </w:rPr>
          <w:t>.</w:t>
        </w:r>
        <w:r>
          <w:rPr>
            <w:color w:val="000000" w:themeColor="text1"/>
            <w:szCs w:val="26"/>
          </w:rPr>
          <w:t xml:space="preserve"> </w:t>
        </w:r>
        <w:r w:rsidRPr="00C704DD">
          <w:rPr>
            <w:color w:val="000000" w:themeColor="text1"/>
            <w:szCs w:val="26"/>
          </w:rPr>
          <w:t>№ 4690-88</w:t>
        </w:r>
      </w:hyperlink>
      <w:r>
        <w:t xml:space="preserve">; </w:t>
      </w:r>
      <w:r w:rsidRPr="00BE2D6D">
        <w:rPr>
          <w:color w:val="000000" w:themeColor="text1"/>
          <w:szCs w:val="26"/>
        </w:rPr>
        <w:t xml:space="preserve">СанПиН 2.1.2.2645-10. </w:t>
      </w:r>
      <w:r>
        <w:rPr>
          <w:color w:val="000000" w:themeColor="text1"/>
          <w:szCs w:val="26"/>
        </w:rPr>
        <w:t>«</w:t>
      </w:r>
      <w:r w:rsidRPr="00BE2D6D">
        <w:rPr>
          <w:color w:val="000000" w:themeColor="text1"/>
          <w:szCs w:val="26"/>
        </w:rPr>
        <w:t>Санитарно-эпидемиологические требования к условиям проживания в жилых зданиях и помещениях. Санитарно-эпидемиологические правила и нормативы</w:t>
      </w:r>
      <w:r>
        <w:rPr>
          <w:color w:val="000000" w:themeColor="text1"/>
          <w:szCs w:val="26"/>
        </w:rPr>
        <w:t>», утвержденные п</w:t>
      </w:r>
      <w:r w:rsidRPr="00F81525">
        <w:rPr>
          <w:color w:val="000000" w:themeColor="text1"/>
          <w:szCs w:val="26"/>
        </w:rPr>
        <w:t>остановление</w:t>
      </w:r>
      <w:r>
        <w:rPr>
          <w:color w:val="000000" w:themeColor="text1"/>
          <w:szCs w:val="26"/>
        </w:rPr>
        <w:t>м</w:t>
      </w:r>
      <w:r w:rsidRPr="00F81525">
        <w:rPr>
          <w:color w:val="000000" w:themeColor="text1"/>
          <w:szCs w:val="26"/>
        </w:rPr>
        <w:t xml:space="preserve"> Главного государственного санитарного врача </w:t>
      </w:r>
      <w:r>
        <w:rPr>
          <w:color w:val="000000"/>
          <w:szCs w:val="26"/>
        </w:rPr>
        <w:t xml:space="preserve">Российской Федерации </w:t>
      </w:r>
      <w:r w:rsidRPr="00F81525">
        <w:rPr>
          <w:color w:val="000000" w:themeColor="text1"/>
          <w:szCs w:val="26"/>
        </w:rPr>
        <w:t>от 10 июня 2010 г</w:t>
      </w:r>
      <w:r w:rsidR="000137BE">
        <w:rPr>
          <w:color w:val="000000" w:themeColor="text1"/>
          <w:szCs w:val="26"/>
        </w:rPr>
        <w:t>.</w:t>
      </w:r>
      <w:r w:rsidRPr="00F81525">
        <w:rPr>
          <w:color w:val="000000" w:themeColor="text1"/>
          <w:szCs w:val="26"/>
        </w:rPr>
        <w:t xml:space="preserve"> № 64</w:t>
      </w:r>
      <w:r>
        <w:rPr>
          <w:color w:val="000000" w:themeColor="text1"/>
          <w:szCs w:val="26"/>
        </w:rPr>
        <w:t xml:space="preserve">; </w:t>
      </w:r>
      <w:r w:rsidRPr="0015669C">
        <w:rPr>
          <w:color w:val="000000" w:themeColor="text1"/>
          <w:szCs w:val="26"/>
        </w:rPr>
        <w:t>Правила устройства электроустановок (ПУЭ). Шестое издание</w:t>
      </w:r>
      <w:r>
        <w:rPr>
          <w:color w:val="000000" w:themeColor="text1"/>
          <w:szCs w:val="26"/>
        </w:rPr>
        <w:t xml:space="preserve">, утвержденные </w:t>
      </w:r>
      <w:r w:rsidRPr="00726E06">
        <w:rPr>
          <w:szCs w:val="26"/>
        </w:rPr>
        <w:t>Главтехуправлением и Го</w:t>
      </w:r>
      <w:r>
        <w:rPr>
          <w:szCs w:val="26"/>
        </w:rPr>
        <w:t xml:space="preserve">сэнергонадзором Минэнерго СССР 5 октября </w:t>
      </w:r>
      <w:r w:rsidRPr="00726E06">
        <w:rPr>
          <w:szCs w:val="26"/>
        </w:rPr>
        <w:t>197</w:t>
      </w:r>
      <w:r>
        <w:rPr>
          <w:szCs w:val="26"/>
        </w:rPr>
        <w:t>9 г</w:t>
      </w:r>
      <w:r w:rsidR="000137BE">
        <w:rPr>
          <w:szCs w:val="26"/>
        </w:rPr>
        <w:t>.</w:t>
      </w:r>
    </w:p>
    <w:p w:rsidR="003355C4" w:rsidRDefault="003355C4" w:rsidP="003355C4">
      <w:pPr>
        <w:pStyle w:val="Iauiue"/>
        <w:spacing w:line="360" w:lineRule="auto"/>
        <w:ind w:firstLine="709"/>
        <w:jc w:val="both"/>
        <w:rPr>
          <w:szCs w:val="26"/>
        </w:rPr>
      </w:pPr>
      <w:r w:rsidRPr="003019A8">
        <w:rPr>
          <w:szCs w:val="26"/>
        </w:rPr>
        <w:t xml:space="preserve">Информация об указанных нормативных правовых актах </w:t>
      </w:r>
      <w:r>
        <w:rPr>
          <w:szCs w:val="26"/>
        </w:rPr>
        <w:t xml:space="preserve">опубликована </w:t>
      </w:r>
      <w:r w:rsidRPr="003019A8">
        <w:rPr>
          <w:szCs w:val="26"/>
        </w:rPr>
        <w:t xml:space="preserve"> на официальном </w:t>
      </w:r>
      <w:r>
        <w:rPr>
          <w:szCs w:val="26"/>
        </w:rPr>
        <w:t>Интернет-с</w:t>
      </w:r>
      <w:r w:rsidRPr="003019A8">
        <w:rPr>
          <w:szCs w:val="26"/>
        </w:rPr>
        <w:t>айте Администрации города Вологды</w:t>
      </w:r>
      <w:r>
        <w:rPr>
          <w:szCs w:val="26"/>
        </w:rPr>
        <w:t>:</w:t>
      </w:r>
      <w:r w:rsidRPr="00A63163">
        <w:rPr>
          <w:szCs w:val="26"/>
        </w:rPr>
        <w:t xml:space="preserve"> </w:t>
      </w:r>
      <w:hyperlink r:id="rId10" w:history="1">
        <w:r w:rsidRPr="000745C2">
          <w:rPr>
            <w:rStyle w:val="a7"/>
            <w:color w:val="auto"/>
            <w:szCs w:val="26"/>
            <w:lang w:val="en-US"/>
          </w:rPr>
          <w:t>www</w:t>
        </w:r>
        <w:r w:rsidRPr="000745C2">
          <w:rPr>
            <w:rStyle w:val="a7"/>
            <w:color w:val="auto"/>
            <w:szCs w:val="26"/>
          </w:rPr>
          <w:t>.</w:t>
        </w:r>
        <w:r w:rsidRPr="000745C2">
          <w:rPr>
            <w:rStyle w:val="a7"/>
            <w:color w:val="auto"/>
            <w:szCs w:val="26"/>
            <w:lang w:val="en-US"/>
          </w:rPr>
          <w:t>vologda</w:t>
        </w:r>
        <w:r w:rsidRPr="000745C2">
          <w:rPr>
            <w:rStyle w:val="a7"/>
            <w:color w:val="auto"/>
            <w:szCs w:val="26"/>
          </w:rPr>
          <w:t>-</w:t>
        </w:r>
        <w:r w:rsidRPr="000745C2">
          <w:rPr>
            <w:rStyle w:val="a7"/>
            <w:color w:val="auto"/>
            <w:szCs w:val="26"/>
            <w:lang w:val="en-US"/>
          </w:rPr>
          <w:t>portal</w:t>
        </w:r>
        <w:r w:rsidRPr="000745C2">
          <w:rPr>
            <w:rStyle w:val="a7"/>
            <w:color w:val="auto"/>
            <w:szCs w:val="26"/>
          </w:rPr>
          <w:t>.</w:t>
        </w:r>
        <w:r w:rsidRPr="000745C2">
          <w:rPr>
            <w:rStyle w:val="a7"/>
            <w:color w:val="auto"/>
            <w:szCs w:val="26"/>
            <w:lang w:val="en-US"/>
          </w:rPr>
          <w:t>ru</w:t>
        </w:r>
      </w:hyperlink>
      <w:r w:rsidRPr="000745C2">
        <w:rPr>
          <w:szCs w:val="26"/>
        </w:rPr>
        <w:t>.</w:t>
      </w:r>
    </w:p>
    <w:p w:rsidR="00191558" w:rsidRPr="00191558" w:rsidRDefault="00191558" w:rsidP="003355C4">
      <w:pPr>
        <w:pStyle w:val="Iauiue"/>
        <w:spacing w:line="360" w:lineRule="auto"/>
        <w:ind w:firstLine="709"/>
        <w:jc w:val="both"/>
        <w:rPr>
          <w:sz w:val="10"/>
          <w:szCs w:val="10"/>
        </w:rPr>
      </w:pPr>
    </w:p>
    <w:p w:rsidR="003355C4" w:rsidRDefault="003355C4" w:rsidP="003355C4">
      <w:pPr>
        <w:pStyle w:val="Iauiue"/>
        <w:spacing w:line="360" w:lineRule="auto"/>
        <w:ind w:firstLine="709"/>
        <w:jc w:val="center"/>
        <w:rPr>
          <w:b/>
          <w:szCs w:val="26"/>
        </w:rPr>
      </w:pPr>
      <w:r w:rsidRPr="0082475A">
        <w:rPr>
          <w:b/>
          <w:szCs w:val="26"/>
        </w:rPr>
        <w:t>Раздел 6.  Отчетные показатели за 20</w:t>
      </w:r>
      <w:r w:rsidR="000137BE">
        <w:rPr>
          <w:b/>
          <w:szCs w:val="26"/>
        </w:rPr>
        <w:t>20</w:t>
      </w:r>
      <w:r w:rsidRPr="0082475A">
        <w:rPr>
          <w:b/>
          <w:szCs w:val="26"/>
        </w:rPr>
        <w:t xml:space="preserve"> год</w:t>
      </w:r>
    </w:p>
    <w:p w:rsidR="00191558" w:rsidRPr="00191558" w:rsidRDefault="00191558" w:rsidP="003355C4">
      <w:pPr>
        <w:pStyle w:val="Iauiue"/>
        <w:spacing w:line="360" w:lineRule="auto"/>
        <w:ind w:firstLine="709"/>
        <w:jc w:val="center"/>
        <w:rPr>
          <w:b/>
          <w:sz w:val="10"/>
          <w:szCs w:val="10"/>
        </w:rPr>
      </w:pPr>
    </w:p>
    <w:p w:rsidR="003355C4" w:rsidRDefault="003355C4" w:rsidP="00C25F4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Подконтрольными субъектами являются юридические лица и</w:t>
      </w:r>
      <w:r w:rsidR="004F310A">
        <w:rPr>
          <w:bCs/>
          <w:sz w:val="26"/>
          <w:szCs w:val="26"/>
        </w:rPr>
        <w:t xml:space="preserve"> индивидуальные предприниматели</w:t>
      </w:r>
      <w:r w:rsidR="00694EEC">
        <w:rPr>
          <w:bCs/>
          <w:sz w:val="26"/>
          <w:szCs w:val="26"/>
        </w:rPr>
        <w:t xml:space="preserve">, осуществляющие </w:t>
      </w:r>
      <w:r w:rsidR="00694EEC" w:rsidRPr="00694EEC">
        <w:rPr>
          <w:bCs/>
          <w:sz w:val="26"/>
          <w:szCs w:val="26"/>
        </w:rPr>
        <w:t>деятельност</w:t>
      </w:r>
      <w:r w:rsidR="00694EEC">
        <w:rPr>
          <w:bCs/>
          <w:sz w:val="26"/>
          <w:szCs w:val="26"/>
        </w:rPr>
        <w:t>ь</w:t>
      </w:r>
      <w:r w:rsidR="00694EEC" w:rsidRPr="00694EEC">
        <w:rPr>
          <w:bCs/>
          <w:sz w:val="26"/>
          <w:szCs w:val="26"/>
        </w:rPr>
        <w:t xml:space="preserve"> по оказанию услуг и (или) выполнению работ по содержанию и ремонту общего имущества </w:t>
      </w:r>
      <w:r w:rsidR="00694EEC">
        <w:rPr>
          <w:bCs/>
          <w:sz w:val="26"/>
          <w:szCs w:val="26"/>
        </w:rPr>
        <w:t xml:space="preserve">и предоставлению коммунальных услуг </w:t>
      </w:r>
      <w:r w:rsidR="00694EEC" w:rsidRPr="00694EEC">
        <w:rPr>
          <w:bCs/>
          <w:sz w:val="26"/>
          <w:szCs w:val="26"/>
        </w:rPr>
        <w:t>в многоквартирных домах</w:t>
      </w:r>
      <w:r w:rsidR="00694EEC">
        <w:rPr>
          <w:bCs/>
          <w:sz w:val="26"/>
          <w:szCs w:val="26"/>
        </w:rPr>
        <w:t>.</w:t>
      </w:r>
    </w:p>
    <w:p w:rsidR="003355C4" w:rsidRPr="009C6952" w:rsidRDefault="003355C4" w:rsidP="00C25F44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6"/>
          <w:szCs w:val="26"/>
        </w:rPr>
      </w:pPr>
      <w:r w:rsidRPr="00ED6EA8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состоянию на </w:t>
      </w:r>
      <w:r w:rsidR="000137BE">
        <w:rPr>
          <w:bCs/>
          <w:sz w:val="26"/>
          <w:szCs w:val="26"/>
        </w:rPr>
        <w:t>ноябрь</w:t>
      </w:r>
      <w:r>
        <w:rPr>
          <w:bCs/>
          <w:sz w:val="26"/>
          <w:szCs w:val="26"/>
        </w:rPr>
        <w:t xml:space="preserve"> 20</w:t>
      </w:r>
      <w:r w:rsidR="006F7B58">
        <w:rPr>
          <w:bCs/>
          <w:sz w:val="26"/>
          <w:szCs w:val="26"/>
        </w:rPr>
        <w:t>20</w:t>
      </w:r>
      <w:r>
        <w:rPr>
          <w:bCs/>
          <w:sz w:val="26"/>
          <w:szCs w:val="26"/>
        </w:rPr>
        <w:t xml:space="preserve"> года на территории муниципального образования «Город Вологда» подконтрольными субъектами в сфере осуществления</w:t>
      </w:r>
      <w:r w:rsidRPr="00BE46A2">
        <w:rPr>
          <w:szCs w:val="26"/>
        </w:rPr>
        <w:t xml:space="preserve"> </w:t>
      </w:r>
      <w:r w:rsidRPr="00BE46A2">
        <w:rPr>
          <w:sz w:val="26"/>
          <w:szCs w:val="26"/>
        </w:rPr>
        <w:t xml:space="preserve">муниципального </w:t>
      </w:r>
      <w:r w:rsidR="00694EEC">
        <w:rPr>
          <w:sz w:val="26"/>
          <w:szCs w:val="26"/>
        </w:rPr>
        <w:t xml:space="preserve">жилищного </w:t>
      </w:r>
      <w:r w:rsidRPr="00BE46A2">
        <w:rPr>
          <w:sz w:val="26"/>
          <w:szCs w:val="26"/>
        </w:rPr>
        <w:t xml:space="preserve">контроля </w:t>
      </w:r>
      <w:r>
        <w:rPr>
          <w:bCs/>
          <w:sz w:val="26"/>
          <w:szCs w:val="26"/>
        </w:rPr>
        <w:t xml:space="preserve">являются </w:t>
      </w:r>
      <w:r w:rsidR="00694EEC">
        <w:rPr>
          <w:bCs/>
          <w:sz w:val="26"/>
          <w:szCs w:val="26"/>
        </w:rPr>
        <w:t>32</w:t>
      </w:r>
      <w:r w:rsidR="006F7B58">
        <w:rPr>
          <w:bCs/>
          <w:sz w:val="26"/>
          <w:szCs w:val="26"/>
        </w:rPr>
        <w:t>9</w:t>
      </w:r>
      <w:r>
        <w:rPr>
          <w:bCs/>
          <w:sz w:val="26"/>
          <w:szCs w:val="26"/>
        </w:rPr>
        <w:t xml:space="preserve"> юридических лиц и индивидуальных предпринимателей.</w:t>
      </w:r>
    </w:p>
    <w:p w:rsidR="00694EEC" w:rsidRPr="00694EEC" w:rsidRDefault="00694EEC" w:rsidP="00C25F44">
      <w:pPr>
        <w:pStyle w:val="Iauiue"/>
        <w:spacing w:line="360" w:lineRule="auto"/>
        <w:ind w:firstLine="748"/>
        <w:jc w:val="both"/>
        <w:rPr>
          <w:szCs w:val="26"/>
        </w:rPr>
      </w:pPr>
      <w:r w:rsidRPr="00694EEC">
        <w:rPr>
          <w:szCs w:val="26"/>
        </w:rPr>
        <w:t>В рамках муниципального жилищного контроля в 20</w:t>
      </w:r>
      <w:r w:rsidR="000137BE">
        <w:rPr>
          <w:szCs w:val="26"/>
        </w:rPr>
        <w:t>20</w:t>
      </w:r>
      <w:r w:rsidRPr="00694EEC">
        <w:rPr>
          <w:szCs w:val="26"/>
        </w:rPr>
        <w:t xml:space="preserve"> году проведен</w:t>
      </w:r>
      <w:r w:rsidR="000137BE">
        <w:rPr>
          <w:szCs w:val="26"/>
        </w:rPr>
        <w:t>ы</w:t>
      </w:r>
      <w:r w:rsidRPr="00694EEC">
        <w:rPr>
          <w:szCs w:val="26"/>
        </w:rPr>
        <w:t xml:space="preserve"> </w:t>
      </w:r>
      <w:r w:rsidR="000137BE">
        <w:rPr>
          <w:szCs w:val="26"/>
        </w:rPr>
        <w:t>22</w:t>
      </w:r>
      <w:r w:rsidRPr="00694EEC">
        <w:rPr>
          <w:szCs w:val="26"/>
        </w:rPr>
        <w:t xml:space="preserve"> внеплановы</w:t>
      </w:r>
      <w:r w:rsidR="000137BE">
        <w:rPr>
          <w:szCs w:val="26"/>
        </w:rPr>
        <w:t>е</w:t>
      </w:r>
      <w:r w:rsidRPr="00694EEC">
        <w:rPr>
          <w:szCs w:val="26"/>
        </w:rPr>
        <w:t xml:space="preserve"> провер</w:t>
      </w:r>
      <w:r w:rsidR="000137BE">
        <w:rPr>
          <w:szCs w:val="26"/>
        </w:rPr>
        <w:t>ки</w:t>
      </w:r>
      <w:r w:rsidRPr="00694EEC">
        <w:rPr>
          <w:szCs w:val="26"/>
        </w:rPr>
        <w:t xml:space="preserve"> в отношении юридических лиц, из них </w:t>
      </w:r>
      <w:r w:rsidR="000137BE">
        <w:rPr>
          <w:szCs w:val="26"/>
        </w:rPr>
        <w:t>8</w:t>
      </w:r>
      <w:r w:rsidRPr="00694EEC">
        <w:rPr>
          <w:szCs w:val="26"/>
        </w:rPr>
        <w:t xml:space="preserve"> проверок исполнения ранее выданных предписаний, </w:t>
      </w:r>
      <w:r w:rsidR="000137BE">
        <w:rPr>
          <w:szCs w:val="26"/>
        </w:rPr>
        <w:t>14</w:t>
      </w:r>
      <w:r w:rsidRPr="00694EEC">
        <w:rPr>
          <w:szCs w:val="26"/>
        </w:rPr>
        <w:t xml:space="preserve"> проверок по заявлениям граждан и организаций о фактах нарушения требований жилищного законодательства.</w:t>
      </w:r>
    </w:p>
    <w:p w:rsidR="00694EEC" w:rsidRDefault="00694EEC" w:rsidP="00C25F44">
      <w:pPr>
        <w:pStyle w:val="Iauiue"/>
        <w:spacing w:line="360" w:lineRule="auto"/>
        <w:ind w:firstLine="748"/>
        <w:jc w:val="both"/>
        <w:rPr>
          <w:szCs w:val="26"/>
        </w:rPr>
      </w:pPr>
      <w:r w:rsidRPr="00694EEC">
        <w:rPr>
          <w:szCs w:val="26"/>
        </w:rPr>
        <w:t>Проведение плановых проверок ежегодным планом в 20</w:t>
      </w:r>
      <w:r w:rsidR="000137BE">
        <w:rPr>
          <w:szCs w:val="26"/>
        </w:rPr>
        <w:t>20</w:t>
      </w:r>
      <w:r w:rsidRPr="00694EEC">
        <w:rPr>
          <w:szCs w:val="26"/>
        </w:rPr>
        <w:t xml:space="preserve"> году не предусмотрено.</w:t>
      </w:r>
    </w:p>
    <w:p w:rsidR="00694EEC" w:rsidRDefault="00694EEC" w:rsidP="00C25F44">
      <w:pPr>
        <w:autoSpaceDE w:val="0"/>
        <w:autoSpaceDN w:val="0"/>
        <w:adjustRightInd w:val="0"/>
        <w:spacing w:line="360" w:lineRule="auto"/>
        <w:ind w:firstLine="72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проверок виновным лицам выдано </w:t>
      </w:r>
      <w:r w:rsidR="000137BE">
        <w:rPr>
          <w:sz w:val="26"/>
          <w:szCs w:val="26"/>
        </w:rPr>
        <w:t>13</w:t>
      </w:r>
      <w:r>
        <w:rPr>
          <w:sz w:val="26"/>
          <w:szCs w:val="26"/>
        </w:rPr>
        <w:t xml:space="preserve"> предписани</w:t>
      </w:r>
      <w:r w:rsidR="000137BE">
        <w:rPr>
          <w:sz w:val="26"/>
          <w:szCs w:val="26"/>
        </w:rPr>
        <w:t>й</w:t>
      </w:r>
      <w:r>
        <w:rPr>
          <w:sz w:val="26"/>
          <w:szCs w:val="26"/>
        </w:rPr>
        <w:t xml:space="preserve"> об устранении выявленных нарушений. </w:t>
      </w:r>
    </w:p>
    <w:p w:rsidR="00694EEC" w:rsidRDefault="006F7B58" w:rsidP="00C25F4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По результатам </w:t>
      </w:r>
      <w:r w:rsidR="000137BE">
        <w:rPr>
          <w:sz w:val="26"/>
          <w:szCs w:val="26"/>
        </w:rPr>
        <w:t>4</w:t>
      </w:r>
      <w:r>
        <w:rPr>
          <w:sz w:val="26"/>
          <w:szCs w:val="26"/>
        </w:rPr>
        <w:t xml:space="preserve"> проверок возбуждены дела об административных правонарушениях. </w:t>
      </w:r>
      <w:r w:rsidR="00694EEC">
        <w:rPr>
          <w:sz w:val="26"/>
          <w:szCs w:val="26"/>
        </w:rPr>
        <w:t>Дела об административных правонарушениях направлялись для рассмотрения по компетенции мировым судьям Вологодской области.</w:t>
      </w:r>
    </w:p>
    <w:p w:rsidR="00694EEC" w:rsidRDefault="00694EEC" w:rsidP="00C25F44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outlineLvl w:val="1"/>
        <w:rPr>
          <w:sz w:val="26"/>
          <w:szCs w:val="26"/>
        </w:rPr>
      </w:pPr>
      <w:r w:rsidRPr="00A467F6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>предотвращения</w:t>
      </w:r>
      <w:r w:rsidRPr="00A467F6">
        <w:rPr>
          <w:sz w:val="26"/>
          <w:szCs w:val="26"/>
        </w:rPr>
        <w:t xml:space="preserve"> нарушений </w:t>
      </w:r>
      <w:r>
        <w:rPr>
          <w:sz w:val="26"/>
          <w:szCs w:val="26"/>
        </w:rPr>
        <w:t xml:space="preserve">проводится методическая работа, в которую входит </w:t>
      </w:r>
      <w:r w:rsidRPr="00A467F6">
        <w:rPr>
          <w:sz w:val="26"/>
          <w:szCs w:val="26"/>
        </w:rPr>
        <w:t>размещени</w:t>
      </w:r>
      <w:r>
        <w:rPr>
          <w:sz w:val="26"/>
          <w:szCs w:val="26"/>
        </w:rPr>
        <w:t>е</w:t>
      </w:r>
      <w:r w:rsidRPr="00A467F6">
        <w:rPr>
          <w:sz w:val="26"/>
          <w:szCs w:val="26"/>
        </w:rPr>
        <w:t xml:space="preserve"> на официальном сайте в сети «Интернет» перечн</w:t>
      </w:r>
      <w:r>
        <w:rPr>
          <w:sz w:val="26"/>
          <w:szCs w:val="26"/>
        </w:rPr>
        <w:t>я</w:t>
      </w:r>
      <w:r w:rsidRPr="00A467F6">
        <w:rPr>
          <w:sz w:val="26"/>
          <w:szCs w:val="26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</w:t>
      </w:r>
      <w:r>
        <w:rPr>
          <w:sz w:val="26"/>
          <w:szCs w:val="26"/>
        </w:rPr>
        <w:t>муниципального жилищного</w:t>
      </w:r>
      <w:r w:rsidRPr="00A467F6">
        <w:rPr>
          <w:sz w:val="26"/>
          <w:szCs w:val="26"/>
        </w:rPr>
        <w:t xml:space="preserve"> контроля, а также текстов соответствующих нормативных правовых актов</w:t>
      </w:r>
      <w:r>
        <w:rPr>
          <w:sz w:val="26"/>
          <w:szCs w:val="26"/>
        </w:rPr>
        <w:t>; о</w:t>
      </w:r>
      <w:r w:rsidRPr="00A467F6">
        <w:rPr>
          <w:sz w:val="26"/>
          <w:szCs w:val="26"/>
        </w:rPr>
        <w:t>существление информирования юридических лиц</w:t>
      </w:r>
      <w:r>
        <w:rPr>
          <w:sz w:val="26"/>
          <w:szCs w:val="26"/>
        </w:rPr>
        <w:t xml:space="preserve"> </w:t>
      </w:r>
      <w:r w:rsidRPr="00A467F6">
        <w:rPr>
          <w:sz w:val="26"/>
          <w:szCs w:val="26"/>
        </w:rPr>
        <w:t xml:space="preserve">по вопросам соблюдения </w:t>
      </w:r>
      <w:r>
        <w:rPr>
          <w:sz w:val="26"/>
          <w:szCs w:val="26"/>
        </w:rPr>
        <w:t>обязательных</w:t>
      </w:r>
      <w:r w:rsidRPr="00A467F6">
        <w:rPr>
          <w:sz w:val="26"/>
          <w:szCs w:val="26"/>
        </w:rPr>
        <w:t xml:space="preserve"> требований (посредством проведения семинаров, разъяснительной работы в средствах массовой информации, по телефону и иными способами)</w:t>
      </w:r>
      <w:r>
        <w:rPr>
          <w:sz w:val="26"/>
          <w:szCs w:val="26"/>
        </w:rPr>
        <w:t>; р</w:t>
      </w:r>
      <w:r w:rsidRPr="00186590">
        <w:rPr>
          <w:sz w:val="26"/>
          <w:szCs w:val="26"/>
        </w:rPr>
        <w:t>аспростран</w:t>
      </w:r>
      <w:r>
        <w:rPr>
          <w:sz w:val="26"/>
          <w:szCs w:val="26"/>
        </w:rPr>
        <w:t xml:space="preserve">ение </w:t>
      </w:r>
      <w:r w:rsidRPr="00186590">
        <w:rPr>
          <w:sz w:val="26"/>
          <w:szCs w:val="26"/>
        </w:rPr>
        <w:t>комментари</w:t>
      </w:r>
      <w:r>
        <w:rPr>
          <w:sz w:val="26"/>
          <w:szCs w:val="26"/>
        </w:rPr>
        <w:t>ев</w:t>
      </w:r>
      <w:r w:rsidRPr="00186590">
        <w:rPr>
          <w:sz w:val="26"/>
          <w:szCs w:val="26"/>
        </w:rPr>
        <w:t xml:space="preserve"> о содержании новых нормативных правовых актов, внесенных изменениях в действующие акты, сроках и порядке вступления их в действие, а также рекомендации о проведении мероприятий, направленных на внедрение и обеспечение соблюдения </w:t>
      </w:r>
      <w:r>
        <w:rPr>
          <w:sz w:val="26"/>
          <w:szCs w:val="26"/>
        </w:rPr>
        <w:t>обязательных</w:t>
      </w:r>
      <w:r w:rsidRPr="00186590">
        <w:rPr>
          <w:sz w:val="26"/>
          <w:szCs w:val="26"/>
        </w:rPr>
        <w:t xml:space="preserve"> требований</w:t>
      </w:r>
      <w:r>
        <w:rPr>
          <w:sz w:val="26"/>
          <w:szCs w:val="26"/>
        </w:rPr>
        <w:t xml:space="preserve">; </w:t>
      </w:r>
      <w:r w:rsidRPr="00186590">
        <w:rPr>
          <w:sz w:val="26"/>
          <w:szCs w:val="26"/>
        </w:rPr>
        <w:t xml:space="preserve">обобщение практики осуществления </w:t>
      </w:r>
      <w:r>
        <w:rPr>
          <w:sz w:val="26"/>
          <w:szCs w:val="26"/>
        </w:rPr>
        <w:t xml:space="preserve">муниципального жилищного </w:t>
      </w:r>
      <w:r w:rsidRPr="00186590">
        <w:rPr>
          <w:sz w:val="26"/>
          <w:szCs w:val="26"/>
        </w:rPr>
        <w:t xml:space="preserve">контроля и размещение </w:t>
      </w:r>
      <w:r>
        <w:rPr>
          <w:sz w:val="26"/>
          <w:szCs w:val="26"/>
        </w:rPr>
        <w:t xml:space="preserve">его </w:t>
      </w:r>
      <w:r w:rsidRPr="00186590">
        <w:rPr>
          <w:sz w:val="26"/>
          <w:szCs w:val="26"/>
        </w:rPr>
        <w:t>на официальн</w:t>
      </w:r>
      <w:r>
        <w:rPr>
          <w:sz w:val="26"/>
          <w:szCs w:val="26"/>
        </w:rPr>
        <w:t>ом сайте в сети «</w:t>
      </w:r>
      <w:r w:rsidRPr="00186590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186590">
        <w:rPr>
          <w:sz w:val="26"/>
          <w:szCs w:val="26"/>
        </w:rPr>
        <w:t xml:space="preserve"> с рекомендациями в отношении мер, которые должны приниматься в целях недопущения нарушений</w:t>
      </w:r>
      <w:r>
        <w:rPr>
          <w:sz w:val="26"/>
          <w:szCs w:val="26"/>
        </w:rPr>
        <w:t>.</w:t>
      </w:r>
    </w:p>
    <w:p w:rsidR="00694EEC" w:rsidRDefault="00694EEC" w:rsidP="00C25F44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Основания для проведения проверок юридическими лицами и индивидуальными предпринимателями в 20</w:t>
      </w:r>
      <w:r w:rsidR="000137BE">
        <w:rPr>
          <w:sz w:val="26"/>
          <w:szCs w:val="26"/>
        </w:rPr>
        <w:t>20</w:t>
      </w:r>
      <w:r>
        <w:rPr>
          <w:sz w:val="26"/>
          <w:szCs w:val="26"/>
        </w:rPr>
        <w:t xml:space="preserve"> году не оспаривались.</w:t>
      </w:r>
    </w:p>
    <w:p w:rsidR="00C25F44" w:rsidRDefault="00C25F44" w:rsidP="00C25F44">
      <w:pPr>
        <w:pStyle w:val="Iauiue"/>
        <w:spacing w:line="360" w:lineRule="auto"/>
        <w:contextualSpacing/>
        <w:rPr>
          <w:b/>
          <w:szCs w:val="26"/>
        </w:rPr>
      </w:pPr>
    </w:p>
    <w:p w:rsidR="003355C4" w:rsidRDefault="003355C4" w:rsidP="00C25F44">
      <w:pPr>
        <w:pStyle w:val="Iauiue"/>
        <w:spacing w:line="360" w:lineRule="auto"/>
        <w:ind w:firstLine="748"/>
        <w:contextualSpacing/>
        <w:jc w:val="center"/>
        <w:rPr>
          <w:b/>
          <w:szCs w:val="26"/>
        </w:rPr>
      </w:pPr>
      <w:r w:rsidRPr="0082475A">
        <w:rPr>
          <w:b/>
          <w:szCs w:val="26"/>
        </w:rPr>
        <w:t>Раздел 7. Планируемые показатели на 20</w:t>
      </w:r>
      <w:r w:rsidR="006F7B58">
        <w:rPr>
          <w:b/>
          <w:szCs w:val="26"/>
        </w:rPr>
        <w:t>2</w:t>
      </w:r>
      <w:r w:rsidR="000137BE">
        <w:rPr>
          <w:b/>
          <w:szCs w:val="26"/>
        </w:rPr>
        <w:t>1</w:t>
      </w:r>
      <w:r>
        <w:rPr>
          <w:b/>
          <w:szCs w:val="26"/>
        </w:rPr>
        <w:t xml:space="preserve"> год</w:t>
      </w:r>
    </w:p>
    <w:p w:rsidR="00191558" w:rsidRPr="00191558" w:rsidRDefault="00191558" w:rsidP="00C25F44">
      <w:pPr>
        <w:pStyle w:val="Iauiue"/>
        <w:spacing w:line="360" w:lineRule="auto"/>
        <w:ind w:firstLine="748"/>
        <w:contextualSpacing/>
        <w:jc w:val="center"/>
        <w:rPr>
          <w:b/>
          <w:sz w:val="10"/>
          <w:szCs w:val="10"/>
        </w:rPr>
      </w:pPr>
    </w:p>
    <w:p w:rsidR="00694EEC" w:rsidRDefault="00694EEC" w:rsidP="00C25F44">
      <w:pPr>
        <w:pStyle w:val="Iauiue"/>
        <w:spacing w:line="360" w:lineRule="auto"/>
        <w:ind w:firstLine="748"/>
        <w:contextualSpacing/>
        <w:jc w:val="both"/>
        <w:rPr>
          <w:szCs w:val="26"/>
        </w:rPr>
      </w:pPr>
      <w:r w:rsidRPr="00694EEC">
        <w:rPr>
          <w:szCs w:val="26"/>
        </w:rPr>
        <w:t>Проведение плановых проверок ежегодным планом в 20</w:t>
      </w:r>
      <w:r w:rsidR="006F7B58">
        <w:rPr>
          <w:szCs w:val="26"/>
        </w:rPr>
        <w:t>2</w:t>
      </w:r>
      <w:r w:rsidR="000137BE">
        <w:rPr>
          <w:szCs w:val="26"/>
        </w:rPr>
        <w:t>1</w:t>
      </w:r>
      <w:r w:rsidRPr="00694EEC">
        <w:rPr>
          <w:szCs w:val="26"/>
        </w:rPr>
        <w:t xml:space="preserve"> году не предусмотрено.</w:t>
      </w:r>
    </w:p>
    <w:p w:rsidR="00C25F44" w:rsidRPr="00C25F44" w:rsidRDefault="003355C4" w:rsidP="00C25F44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поступлении обращений и заявлений по фактам нарушений </w:t>
      </w:r>
      <w:r w:rsidR="00694EEC">
        <w:rPr>
          <w:sz w:val="26"/>
          <w:szCs w:val="26"/>
        </w:rPr>
        <w:t>обязательных требований и требований, установленных муниципальными правовыми актами</w:t>
      </w:r>
      <w:r>
        <w:rPr>
          <w:sz w:val="26"/>
          <w:szCs w:val="26"/>
        </w:rPr>
        <w:t xml:space="preserve"> </w:t>
      </w:r>
      <w:r w:rsidR="00694EEC">
        <w:rPr>
          <w:sz w:val="26"/>
          <w:szCs w:val="26"/>
        </w:rPr>
        <w:t xml:space="preserve">– </w:t>
      </w:r>
      <w:r>
        <w:rPr>
          <w:sz w:val="26"/>
          <w:szCs w:val="26"/>
        </w:rPr>
        <w:t>проведение</w:t>
      </w:r>
      <w:r w:rsidR="00694EEC">
        <w:rPr>
          <w:sz w:val="26"/>
          <w:szCs w:val="26"/>
        </w:rPr>
        <w:t xml:space="preserve"> </w:t>
      </w:r>
      <w:r>
        <w:rPr>
          <w:sz w:val="26"/>
          <w:szCs w:val="26"/>
        </w:rPr>
        <w:t>внеплановых проверок в отношении юридических лиц и индивидуальных предпринимателей.</w:t>
      </w:r>
      <w:bookmarkStart w:id="0" w:name="_GoBack"/>
      <w:bookmarkEnd w:id="0"/>
    </w:p>
    <w:p w:rsidR="0001625F" w:rsidRDefault="0001625F" w:rsidP="00C25F44">
      <w:pPr>
        <w:pStyle w:val="Iauiue"/>
        <w:spacing w:line="360" w:lineRule="auto"/>
        <w:ind w:firstLine="709"/>
        <w:jc w:val="center"/>
        <w:rPr>
          <w:b/>
          <w:szCs w:val="26"/>
        </w:rPr>
      </w:pPr>
    </w:p>
    <w:p w:rsidR="00EA39D7" w:rsidRDefault="00EA39D7" w:rsidP="00C25F44">
      <w:pPr>
        <w:pStyle w:val="Iauiue"/>
        <w:spacing w:line="360" w:lineRule="auto"/>
        <w:ind w:firstLine="709"/>
        <w:jc w:val="center"/>
        <w:rPr>
          <w:b/>
          <w:szCs w:val="26"/>
        </w:rPr>
      </w:pPr>
    </w:p>
    <w:p w:rsidR="00EA39D7" w:rsidRDefault="00EA39D7" w:rsidP="00C25F44">
      <w:pPr>
        <w:pStyle w:val="Iauiue"/>
        <w:spacing w:line="360" w:lineRule="auto"/>
        <w:ind w:firstLine="709"/>
        <w:jc w:val="center"/>
        <w:rPr>
          <w:b/>
          <w:szCs w:val="26"/>
        </w:rPr>
      </w:pPr>
    </w:p>
    <w:p w:rsidR="00EA39D7" w:rsidRDefault="00EA39D7" w:rsidP="00C25F44">
      <w:pPr>
        <w:pStyle w:val="Iauiue"/>
        <w:spacing w:line="360" w:lineRule="auto"/>
        <w:ind w:firstLine="709"/>
        <w:jc w:val="center"/>
        <w:rPr>
          <w:b/>
          <w:szCs w:val="26"/>
        </w:rPr>
      </w:pPr>
    </w:p>
    <w:p w:rsidR="0001625F" w:rsidRDefault="00C25F44" w:rsidP="00C25F44">
      <w:pPr>
        <w:pStyle w:val="Iauiue"/>
        <w:spacing w:line="360" w:lineRule="auto"/>
        <w:ind w:firstLine="709"/>
        <w:jc w:val="center"/>
        <w:rPr>
          <w:b/>
          <w:szCs w:val="26"/>
        </w:rPr>
      </w:pPr>
      <w:r>
        <w:rPr>
          <w:b/>
          <w:szCs w:val="26"/>
        </w:rPr>
        <w:lastRenderedPageBreak/>
        <w:t xml:space="preserve">Раздел 8. Проект отчетных показателей на плановый период </w:t>
      </w:r>
    </w:p>
    <w:p w:rsidR="00C25F44" w:rsidRDefault="00C25F44" w:rsidP="00C25F44">
      <w:pPr>
        <w:pStyle w:val="Iauiue"/>
        <w:spacing w:line="360" w:lineRule="auto"/>
        <w:ind w:firstLine="709"/>
        <w:jc w:val="center"/>
        <w:rPr>
          <w:b/>
          <w:szCs w:val="26"/>
        </w:rPr>
      </w:pPr>
      <w:r>
        <w:rPr>
          <w:b/>
          <w:szCs w:val="26"/>
        </w:rPr>
        <w:t>202</w:t>
      </w:r>
      <w:r w:rsidR="0001625F">
        <w:rPr>
          <w:b/>
          <w:szCs w:val="26"/>
        </w:rPr>
        <w:t>2</w:t>
      </w:r>
      <w:r>
        <w:rPr>
          <w:b/>
          <w:szCs w:val="26"/>
        </w:rPr>
        <w:t>-202</w:t>
      </w:r>
      <w:r w:rsidR="0001625F">
        <w:rPr>
          <w:b/>
          <w:szCs w:val="26"/>
        </w:rPr>
        <w:t>3</w:t>
      </w:r>
      <w:r>
        <w:rPr>
          <w:b/>
          <w:szCs w:val="26"/>
        </w:rPr>
        <w:t xml:space="preserve"> го</w:t>
      </w:r>
      <w:r w:rsidR="0001625F">
        <w:rPr>
          <w:b/>
          <w:szCs w:val="26"/>
        </w:rPr>
        <w:t>дов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691"/>
        <w:gridCol w:w="993"/>
        <w:gridCol w:w="1275"/>
      </w:tblGrid>
      <w:tr w:rsidR="00C25F44" w:rsidRPr="00376EEE" w:rsidTr="008922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44" w:rsidRPr="00376EEE" w:rsidRDefault="00C25F44" w:rsidP="008922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44" w:rsidRPr="00376EEE" w:rsidRDefault="00C25F44" w:rsidP="008922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E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44" w:rsidRPr="00376EEE" w:rsidRDefault="00C25F44" w:rsidP="008922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EE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по годам</w:t>
            </w:r>
          </w:p>
        </w:tc>
      </w:tr>
      <w:tr w:rsidR="00C25F44" w:rsidRPr="00376EEE" w:rsidTr="0089221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44" w:rsidRPr="00376EEE" w:rsidRDefault="00C25F44" w:rsidP="008922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44" w:rsidRPr="00376EEE" w:rsidRDefault="00C25F44" w:rsidP="008922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44" w:rsidRPr="00376EEE" w:rsidRDefault="00C25F44" w:rsidP="00016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62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44" w:rsidRPr="00376EEE" w:rsidRDefault="00C25F44" w:rsidP="00016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E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162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5F44" w:rsidRPr="00376EEE" w:rsidTr="008922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44" w:rsidRPr="00376EEE" w:rsidRDefault="00C25F44" w:rsidP="008922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44" w:rsidRPr="00376EEE" w:rsidRDefault="00C25F44" w:rsidP="00892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проверок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44" w:rsidRPr="00376EEE" w:rsidRDefault="0001625F" w:rsidP="008922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44" w:rsidRPr="00376EEE" w:rsidRDefault="00C25F44" w:rsidP="008922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C25F44" w:rsidRPr="00376EEE" w:rsidTr="008922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44" w:rsidRPr="00376EEE" w:rsidRDefault="00C25F44" w:rsidP="008922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44" w:rsidRPr="00376EEE" w:rsidRDefault="00C25F44" w:rsidP="00892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6EEE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44" w:rsidRPr="00376EEE" w:rsidRDefault="0001625F" w:rsidP="008922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44" w:rsidRPr="00376EEE" w:rsidRDefault="0001625F" w:rsidP="008922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C25F44" w:rsidRPr="00376EEE" w:rsidTr="008922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44" w:rsidRPr="00376EEE" w:rsidRDefault="00C25F44" w:rsidP="008922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44" w:rsidRPr="00376EEE" w:rsidRDefault="00C25F44" w:rsidP="00892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6EE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выданных предписаний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44" w:rsidRPr="00376EEE" w:rsidRDefault="0001625F" w:rsidP="008922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44" w:rsidRPr="00376EEE" w:rsidRDefault="0001625F" w:rsidP="008922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C25F44" w:rsidRPr="00376EEE" w:rsidTr="008922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44" w:rsidRPr="00376EEE" w:rsidRDefault="00C25F44" w:rsidP="008922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44" w:rsidRPr="00376EEE" w:rsidRDefault="00C25F44" w:rsidP="00016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01625F">
              <w:rPr>
                <w:rFonts w:ascii="Times New Roman" w:hAnsi="Times New Roman" w:cs="Times New Roman"/>
                <w:sz w:val="24"/>
                <w:szCs w:val="24"/>
              </w:rPr>
              <w:t>составленных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44" w:rsidRDefault="0001625F" w:rsidP="008922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44" w:rsidRDefault="0001625F" w:rsidP="008922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D64106" w:rsidRDefault="00D64106" w:rsidP="00C25F44">
      <w:pPr>
        <w:spacing w:line="360" w:lineRule="auto"/>
      </w:pPr>
    </w:p>
    <w:sectPr w:rsidR="00D64106" w:rsidSect="000137BE">
      <w:headerReference w:type="default" r:id="rId11"/>
      <w:pgSz w:w="11906" w:h="16838"/>
      <w:pgMar w:top="39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D45" w:rsidRDefault="00460D45" w:rsidP="000137BE">
      <w:r>
        <w:separator/>
      </w:r>
    </w:p>
  </w:endnote>
  <w:endnote w:type="continuationSeparator" w:id="1">
    <w:p w:rsidR="00460D45" w:rsidRDefault="00460D45" w:rsidP="00013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D45" w:rsidRDefault="00460D45" w:rsidP="000137BE">
      <w:r>
        <w:separator/>
      </w:r>
    </w:p>
  </w:footnote>
  <w:footnote w:type="continuationSeparator" w:id="1">
    <w:p w:rsidR="00460D45" w:rsidRDefault="00460D45" w:rsidP="000137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6610"/>
      <w:docPartObj>
        <w:docPartGallery w:val="Page Numbers (Top of Page)"/>
        <w:docPartUnique/>
      </w:docPartObj>
    </w:sdtPr>
    <w:sdtContent>
      <w:p w:rsidR="000137BE" w:rsidRDefault="001C1A89">
        <w:pPr>
          <w:pStyle w:val="a4"/>
          <w:jc w:val="center"/>
        </w:pPr>
        <w:fldSimple w:instr=" PAGE   \* MERGEFORMAT ">
          <w:r w:rsidR="005B74F9">
            <w:rPr>
              <w:noProof/>
            </w:rPr>
            <w:t>7</w:t>
          </w:r>
        </w:fldSimple>
      </w:p>
    </w:sdtContent>
  </w:sdt>
  <w:p w:rsidR="000137BE" w:rsidRDefault="000137B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5C4"/>
    <w:rsid w:val="000137BE"/>
    <w:rsid w:val="0001625F"/>
    <w:rsid w:val="0004300C"/>
    <w:rsid w:val="001324F0"/>
    <w:rsid w:val="0018689D"/>
    <w:rsid w:val="00191558"/>
    <w:rsid w:val="00197A7D"/>
    <w:rsid w:val="001B29F1"/>
    <w:rsid w:val="001C1A89"/>
    <w:rsid w:val="001F538E"/>
    <w:rsid w:val="00204A9B"/>
    <w:rsid w:val="00235F1C"/>
    <w:rsid w:val="00287D44"/>
    <w:rsid w:val="002B225B"/>
    <w:rsid w:val="002C0A10"/>
    <w:rsid w:val="002F648B"/>
    <w:rsid w:val="003108F9"/>
    <w:rsid w:val="00317B13"/>
    <w:rsid w:val="003355C4"/>
    <w:rsid w:val="00361A33"/>
    <w:rsid w:val="00460D45"/>
    <w:rsid w:val="004F310A"/>
    <w:rsid w:val="00513ED9"/>
    <w:rsid w:val="00566CCC"/>
    <w:rsid w:val="005B74F9"/>
    <w:rsid w:val="005E3A61"/>
    <w:rsid w:val="00664D75"/>
    <w:rsid w:val="00682702"/>
    <w:rsid w:val="00694EEC"/>
    <w:rsid w:val="006F7B58"/>
    <w:rsid w:val="0070392E"/>
    <w:rsid w:val="007223C2"/>
    <w:rsid w:val="00730B38"/>
    <w:rsid w:val="007659AB"/>
    <w:rsid w:val="00765CDA"/>
    <w:rsid w:val="007928BE"/>
    <w:rsid w:val="007E1502"/>
    <w:rsid w:val="00962820"/>
    <w:rsid w:val="009A274F"/>
    <w:rsid w:val="00A677A9"/>
    <w:rsid w:val="00A96CD7"/>
    <w:rsid w:val="00C25F44"/>
    <w:rsid w:val="00C53CFD"/>
    <w:rsid w:val="00D64106"/>
    <w:rsid w:val="00DF01C2"/>
    <w:rsid w:val="00E07BFB"/>
    <w:rsid w:val="00E44C87"/>
    <w:rsid w:val="00E7185B"/>
    <w:rsid w:val="00EA291C"/>
    <w:rsid w:val="00EA39D7"/>
    <w:rsid w:val="00EE6DFC"/>
    <w:rsid w:val="00F11678"/>
    <w:rsid w:val="00F5740E"/>
    <w:rsid w:val="00FD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355C4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</w:p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Title">
    <w:name w:val="ConsPlusTitle"/>
    <w:uiPriority w:val="99"/>
    <w:rsid w:val="003355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Iauiue">
    <w:name w:val="Iau?iue"/>
    <w:link w:val="Iauiue0"/>
    <w:rsid w:val="003355C4"/>
    <w:rPr>
      <w:sz w:val="26"/>
    </w:rPr>
  </w:style>
  <w:style w:type="character" w:customStyle="1" w:styleId="Iauiue0">
    <w:name w:val="Iau?iue Знак"/>
    <w:link w:val="Iauiue"/>
    <w:rsid w:val="003355C4"/>
    <w:rPr>
      <w:sz w:val="26"/>
    </w:rPr>
  </w:style>
  <w:style w:type="character" w:styleId="a7">
    <w:name w:val="Hyperlink"/>
    <w:basedOn w:val="a1"/>
    <w:rsid w:val="003355C4"/>
    <w:rPr>
      <w:color w:val="0000FF" w:themeColor="hyperlink"/>
      <w:u w:val="single"/>
    </w:rPr>
  </w:style>
  <w:style w:type="paragraph" w:customStyle="1" w:styleId="ConsPlusNormal">
    <w:name w:val="ConsPlusNormal"/>
    <w:rsid w:val="00C25F4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0137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5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37937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e.garant.ru/7038168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vologda-port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ashdom.ru/sanpin/42-128-4690-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Путникова М.А.</dc:creator>
  <cp:lastModifiedBy>Путникова М.А.</cp:lastModifiedBy>
  <cp:revision>13</cp:revision>
  <dcterms:created xsi:type="dcterms:W3CDTF">2019-03-06T11:13:00Z</dcterms:created>
  <dcterms:modified xsi:type="dcterms:W3CDTF">2020-11-20T07:25:00Z</dcterms:modified>
</cp:coreProperties>
</file>