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268" w:rsidRPr="00DE7553" w:rsidRDefault="00DE7553" w:rsidP="00DE7553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E7553">
        <w:rPr>
          <w:rFonts w:ascii="Times New Roman" w:hAnsi="Times New Roman" w:cs="Times New Roman"/>
          <w:sz w:val="26"/>
          <w:szCs w:val="26"/>
        </w:rPr>
        <w:t>УТВЕРЖДЕН</w:t>
      </w:r>
    </w:p>
    <w:p w:rsidR="00DE7553" w:rsidRPr="00DE7553" w:rsidRDefault="00DE7553" w:rsidP="00DE7553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E7553">
        <w:rPr>
          <w:rFonts w:ascii="Times New Roman" w:hAnsi="Times New Roman" w:cs="Times New Roman"/>
          <w:sz w:val="26"/>
          <w:szCs w:val="26"/>
        </w:rPr>
        <w:t xml:space="preserve">приказом Управления культуры и историко-культурного наследия </w:t>
      </w:r>
    </w:p>
    <w:p w:rsidR="00DE7553" w:rsidRPr="00DE7553" w:rsidRDefault="00DE7553" w:rsidP="00DE7553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E7553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DE7553" w:rsidRDefault="00DE7553" w:rsidP="00DE7553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E7553">
        <w:rPr>
          <w:rFonts w:ascii="Times New Roman" w:hAnsi="Times New Roman" w:cs="Times New Roman"/>
          <w:sz w:val="26"/>
          <w:szCs w:val="26"/>
        </w:rPr>
        <w:t xml:space="preserve">т </w:t>
      </w:r>
      <w:r w:rsidR="0061313C">
        <w:rPr>
          <w:rFonts w:ascii="Times New Roman" w:hAnsi="Times New Roman" w:cs="Times New Roman"/>
          <w:sz w:val="26"/>
          <w:szCs w:val="26"/>
        </w:rPr>
        <w:t>13 декабря 2023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DE7553">
        <w:rPr>
          <w:rFonts w:ascii="Times New Roman" w:hAnsi="Times New Roman" w:cs="Times New Roman"/>
          <w:sz w:val="26"/>
          <w:szCs w:val="26"/>
        </w:rPr>
        <w:t xml:space="preserve"> </w:t>
      </w:r>
      <w:r w:rsidR="0061313C">
        <w:rPr>
          <w:rFonts w:ascii="Times New Roman" w:hAnsi="Times New Roman" w:cs="Times New Roman"/>
          <w:sz w:val="26"/>
          <w:szCs w:val="26"/>
        </w:rPr>
        <w:t>№ 44</w:t>
      </w:r>
    </w:p>
    <w:p w:rsidR="00DE7553" w:rsidRDefault="00DE7553" w:rsidP="00DE7553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DE7553" w:rsidRDefault="00DE7553" w:rsidP="00DE755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DE7553" w:rsidRDefault="00DE7553" w:rsidP="00DE755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проверок ведомственного контроля в сфере закупок товаров, работ, услуг в отношении учреждений, подведомственных Управлению культуры и историко-культурного наследия Адми</w:t>
      </w:r>
      <w:r w:rsidR="0061313C">
        <w:rPr>
          <w:rFonts w:ascii="Times New Roman" w:hAnsi="Times New Roman" w:cs="Times New Roman"/>
          <w:sz w:val="26"/>
          <w:szCs w:val="26"/>
        </w:rPr>
        <w:t>нистрации города Вологды на 2024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E7553" w:rsidRDefault="00DE7553" w:rsidP="00DE755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E7553" w:rsidRDefault="00DE7553" w:rsidP="00DE755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788"/>
        <w:gridCol w:w="1985"/>
        <w:gridCol w:w="2126"/>
      </w:tblGrid>
      <w:tr w:rsidR="00817A7A" w:rsidTr="00817A7A">
        <w:tc>
          <w:tcPr>
            <w:tcW w:w="2269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 адрес субъекта ведомственного контроля</w:t>
            </w:r>
          </w:p>
        </w:tc>
        <w:tc>
          <w:tcPr>
            <w:tcW w:w="8788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 проверки (проверяемые вопросы), в том числе период времени, за который проверяется деятельность субъекта ведомственного контроля</w:t>
            </w:r>
          </w:p>
        </w:tc>
        <w:tc>
          <w:tcPr>
            <w:tcW w:w="1985" w:type="dxa"/>
          </w:tcPr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мероприятия ведомственного контроля</w:t>
            </w:r>
          </w:p>
        </w:tc>
        <w:tc>
          <w:tcPr>
            <w:tcW w:w="2126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и дата окончания проведения мероприятия ведомственного контроля</w:t>
            </w:r>
          </w:p>
        </w:tc>
      </w:tr>
      <w:tr w:rsidR="00817A7A" w:rsidTr="00817A7A">
        <w:tc>
          <w:tcPr>
            <w:tcW w:w="2269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88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17A7A" w:rsidTr="00817A7A">
        <w:tc>
          <w:tcPr>
            <w:tcW w:w="2269" w:type="dxa"/>
            <w:vMerge w:val="restart"/>
          </w:tcPr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«Муниципальный архив города Вологды»</w:t>
            </w: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товаров, работ, услуг для обеспечения муниципальных нужд за 2023 год</w:t>
            </w:r>
          </w:p>
          <w:p w:rsidR="00817A7A" w:rsidRDefault="00817A7A" w:rsidP="00817A7A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Выездное мероприятие</w:t>
            </w:r>
          </w:p>
        </w:tc>
        <w:tc>
          <w:tcPr>
            <w:tcW w:w="2126" w:type="dxa"/>
            <w:vMerge w:val="restart"/>
          </w:tcPr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2024</w:t>
            </w: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817A7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к обоснованию закупок, предусмотренных статьей 18 Федерального закона от5 апреля 2013 года №44-ФЗ «О контрактной системе в сфере закупок товаров, работ, услуг для обеспечения государственных и муниципальных нужд (далее – Федеральный закон № 44-ФЗ), правил нормирования в сфере закупок, установленных в соответствии со статьей 19 Федерального закона №44-ФЗ за 2023 год</w:t>
            </w: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Правильность определения и обоснования начальной (максимальной)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 за 2023 год.</w:t>
            </w:r>
          </w:p>
          <w:p w:rsidR="00817A7A" w:rsidRDefault="00817A7A" w:rsidP="00817A7A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817A7A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 за 2023 год</w:t>
            </w: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статьи 30 Федерального закона № 44-ФЗ за 2023 год</w:t>
            </w: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Применение мер ответственности и совершения иных действий в случае нарушения поставщиком  условий контракта за 2023 год</w:t>
            </w: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rPr>
          <w:trHeight w:val="1175"/>
        </w:trPr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Соответствие поставленного товара, выполненной работы (ее результата) или оказанной услуги к условиям контракта за 2023 года</w:t>
            </w: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rPr>
          <w:trHeight w:val="404"/>
        </w:trPr>
        <w:tc>
          <w:tcPr>
            <w:tcW w:w="2269" w:type="dxa"/>
            <w:vMerge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Соответствие использования поставленного товара, выполненной работы  целям осуществления закупки за 2023 год</w:t>
            </w:r>
          </w:p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</w:tcPr>
          <w:p w:rsidR="00817A7A" w:rsidRDefault="00817A7A" w:rsidP="000C3678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по определению поставщика (подрядчика, исполнителя) за 2023 год</w:t>
            </w:r>
          </w:p>
          <w:p w:rsidR="00817A7A" w:rsidRDefault="00817A7A" w:rsidP="0063369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 w:val="restart"/>
          </w:tcPr>
          <w:p w:rsidR="00817A7A" w:rsidRPr="000C3678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r w:rsidRPr="000C367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C367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Детская школа искусств № 2   </w:t>
            </w:r>
          </w:p>
          <w:p w:rsidR="00817A7A" w:rsidRPr="000C3678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67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им. ВП. Трифонова» г. Вологды»</w:t>
            </w: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313C" w:rsidRDefault="0061313C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313C" w:rsidRDefault="0061313C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313C" w:rsidRDefault="0061313C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313C" w:rsidRDefault="0061313C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товаров, работ, услуг для обеспечения муниципальных нужд за 2023 год</w:t>
            </w:r>
          </w:p>
          <w:p w:rsidR="00817A7A" w:rsidRDefault="00817A7A" w:rsidP="00D27AE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 2024</w:t>
            </w: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к обоснованию закупок, предусмотренных статьей 18 Федерального закона от5 апреля 2013 года №44-ФЗ «О контрактной системе в сфере закупок товаров, работ, услуг для обеспечения государственных и муниципальных нужд (далее – Федеральный закон № 44-ФЗ), правил нормирования в сфере закупок, установленных в соответствии со статьей 19 Федерального закона №44-ФЗ за 2023 год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Правильность определения и обоснования начальной (максимальной) цены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 за 2023 год.</w:t>
            </w:r>
          </w:p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 за 2023 год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 w:val="restart"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статьи 30 Федерального закона № 44-ФЗ за 2023 год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Применение мер ответственности и совершения иных действий в случае нарушения поставщиком  условий контракта за 2023 год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Соответствие поставленного товара, выполненной работы (ее результата) или оказанной услуги к условиям контракта за 2023 года</w:t>
            </w: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Соответствие использования поставленного товара, выполненной работы  целям осуществления закупки за 2023 год</w:t>
            </w:r>
          </w:p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A7A" w:rsidTr="00817A7A">
        <w:tc>
          <w:tcPr>
            <w:tcW w:w="2269" w:type="dxa"/>
            <w:vMerge/>
          </w:tcPr>
          <w:p w:rsidR="00817A7A" w:rsidRDefault="00817A7A" w:rsidP="000C36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</w:tcPr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по определению поставщика (подрядчика, исполнителя) за 2023 год</w:t>
            </w:r>
          </w:p>
          <w:p w:rsidR="00817A7A" w:rsidRDefault="00817A7A" w:rsidP="00D27AE2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817A7A" w:rsidRDefault="00817A7A" w:rsidP="00DE755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E7553" w:rsidRPr="00DE7553" w:rsidRDefault="00DE7553" w:rsidP="00DE755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sectPr w:rsidR="00DE7553" w:rsidRPr="00DE7553" w:rsidSect="00817A7A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B7"/>
    <w:rsid w:val="00067E8B"/>
    <w:rsid w:val="000C3678"/>
    <w:rsid w:val="000C5177"/>
    <w:rsid w:val="00370796"/>
    <w:rsid w:val="00401EB7"/>
    <w:rsid w:val="00492364"/>
    <w:rsid w:val="005E763B"/>
    <w:rsid w:val="0061313C"/>
    <w:rsid w:val="00622268"/>
    <w:rsid w:val="0063369D"/>
    <w:rsid w:val="00817A7A"/>
    <w:rsid w:val="00DE7553"/>
    <w:rsid w:val="00EF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Koksharova_AV</dc:creator>
  <cp:lastModifiedBy>Цацуро Юлия Сергеевна</cp:lastModifiedBy>
  <cp:revision>2</cp:revision>
  <cp:lastPrinted>2023-12-13T12:49:00Z</cp:lastPrinted>
  <dcterms:created xsi:type="dcterms:W3CDTF">2023-12-27T04:56:00Z</dcterms:created>
  <dcterms:modified xsi:type="dcterms:W3CDTF">2023-12-27T04:56:00Z</dcterms:modified>
</cp:coreProperties>
</file>