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4569">
      <w:pPr>
        <w:pStyle w:val="ConsPlusNormal"/>
        <w:jc w:val="both"/>
        <w:outlineLvl w:val="0"/>
      </w:pPr>
      <w:bookmarkStart w:id="0" w:name="_GoBack"/>
      <w:bookmarkEnd w:id="0"/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7B4569">
      <w:pPr>
        <w:pStyle w:val="ConsPlusTitle"/>
        <w:jc w:val="center"/>
      </w:pPr>
    </w:p>
    <w:p w:rsidR="00000000" w:rsidRDefault="007B4569">
      <w:pPr>
        <w:pStyle w:val="ConsPlusTitle"/>
        <w:jc w:val="center"/>
      </w:pPr>
      <w:r>
        <w:t>ПОСТАНОВЛЕНИЕ</w:t>
      </w:r>
    </w:p>
    <w:p w:rsidR="00000000" w:rsidRDefault="007B4569">
      <w:pPr>
        <w:pStyle w:val="ConsPlusTitle"/>
        <w:jc w:val="center"/>
      </w:pPr>
      <w:r>
        <w:t>от 20 июня 2019 г. N 719</w:t>
      </w:r>
    </w:p>
    <w:p w:rsidR="00000000" w:rsidRDefault="007B4569">
      <w:pPr>
        <w:pStyle w:val="ConsPlusTitle"/>
        <w:jc w:val="center"/>
      </w:pPr>
    </w:p>
    <w:p w:rsidR="00000000" w:rsidRDefault="007B4569">
      <w:pPr>
        <w:pStyle w:val="ConsPlusTitle"/>
        <w:jc w:val="center"/>
      </w:pPr>
      <w:r>
        <w:t>ОБ УТВЕРЖДЕНИИ АДМИНИСТРАТИВНОГО РЕГЛАМЕНТА</w:t>
      </w:r>
    </w:p>
    <w:p w:rsidR="00000000" w:rsidRDefault="007B4569">
      <w:pPr>
        <w:pStyle w:val="ConsPlusTitle"/>
        <w:jc w:val="center"/>
      </w:pPr>
      <w:r>
        <w:t>ПО ПРЕДОСТАВЛЕНИЮ МУНИЦИПАЛЬНОЙ УСЛУГИ ПО ПРИЗНАНИЮ</w:t>
      </w:r>
    </w:p>
    <w:p w:rsidR="00000000" w:rsidRDefault="007B4569">
      <w:pPr>
        <w:pStyle w:val="ConsPlusTitle"/>
        <w:jc w:val="center"/>
      </w:pPr>
      <w:r>
        <w:t>ПОМЕЩЕНИЯ ЖИЛЫМ ПОМЕЩЕНИЕМ, ЖИЛОГО ПОМЕЩЕНИЯ</w:t>
      </w:r>
    </w:p>
    <w:p w:rsidR="00000000" w:rsidRDefault="007B4569">
      <w:pPr>
        <w:pStyle w:val="ConsPlusTitle"/>
        <w:jc w:val="center"/>
      </w:pPr>
      <w:r>
        <w:t>НЕПРИГОДНЫМ ДЛЯ ПРОЖИВАНИЯ И МНОГОКВАРТИРНОГО</w:t>
      </w:r>
    </w:p>
    <w:p w:rsidR="00000000" w:rsidRDefault="007B4569">
      <w:pPr>
        <w:pStyle w:val="ConsPlusTitle"/>
        <w:jc w:val="center"/>
      </w:pPr>
      <w:r>
        <w:t>ДОМА АВАРИЙНЫМ И ПОДЛЕЖАЩИМ СНОСУ ИЛИ РЕКОНСТРУКЦИИ</w:t>
      </w:r>
    </w:p>
    <w:p w:rsidR="00000000" w:rsidRDefault="007B4569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7B456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</w:t>
            </w:r>
            <w:r>
              <w:rPr>
                <w:color w:val="392C69"/>
              </w:rPr>
              <w:t>няющих документов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18.08.2020 N 1052, от 19.10.2020 N 1579, от 12.05.2021 N 590,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19.04.2022 N 558, от 30.06.2023 N 964)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 (с последующими изменениями), Жилищным кодексом Российской Федерации, постановлением Правительства Российской Федерации</w:t>
      </w:r>
      <w:r>
        <w:t xml:space="preserve">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</w:t>
      </w:r>
      <w:r>
        <w:t>м домом" (с последующими изменениями), постановлением Главы города Вологды от 10 марта 2006 года N 836 "Об образовании межведомственной комиссии по оценке жилых помещений (домов)" (с последующими изменениями), постановлением Администрации города Вологды от</w:t>
      </w:r>
      <w:r>
        <w:t xml:space="preserve"> 28 октября 2010 года N 5755 "Об утверждении Порядка разработки и утверждения административных регламентов предоставления муниципальных услуг" (с последующими изменениями), на основании статей 27, 44 Устава городского округа города Вологды постановляю:</w:t>
      </w:r>
    </w:p>
    <w:p w:rsidR="00000000" w:rsidRDefault="007B4569">
      <w:pPr>
        <w:pStyle w:val="ConsPlusNormal"/>
        <w:jc w:val="both"/>
      </w:pPr>
      <w:r>
        <w:t xml:space="preserve">(в </w:t>
      </w:r>
      <w:r>
        <w:t>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52" w:tooltip="АДМИНИСТРАТИВНЫЙ РЕГЛАМЕНТ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по признанию помещения жилым помещением, жилог</w:t>
      </w:r>
      <w:r>
        <w:t>о помещения непригодным для проживания и многоквартирного дома аварийным и подлежащим сносу или реконструкции на территории городского округа города Вологды.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 Внести изменение в Перечень</w:t>
      </w:r>
      <w:r>
        <w:t xml:space="preserve"> муниципальных услуг муниципального образования "Город Вологда", утвержденный постановлением Администрации города Вологды от 30 декабря 2016 года N 1617 (с последующими изменениями), дополнив пункт 1 строкой 7 следующего содержания: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</w:pPr>
      <w:r>
        <w:t>"</w:t>
      </w:r>
    </w:p>
    <w:p w:rsidR="00000000" w:rsidRDefault="007B4569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6009"/>
        <w:gridCol w:w="2948"/>
        <w:gridCol w:w="2551"/>
        <w:gridCol w:w="1984"/>
      </w:tblGrid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7. Предоставление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муниципального образ</w:t>
            </w:r>
            <w:r>
              <w:t>ования "Город Вологда"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  <w:jc w:val="center"/>
            </w:pPr>
            <w:r>
              <w:t>а, в, г, е, ж,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  <w:jc w:val="center"/>
            </w:pPr>
            <w:r>
              <w:t>нет</w:t>
            </w:r>
          </w:p>
        </w:tc>
      </w:tr>
    </w:tbl>
    <w:p w:rsidR="00000000" w:rsidRDefault="007B4569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B4569">
      <w:pPr>
        <w:pStyle w:val="ConsPlusNormal"/>
        <w:jc w:val="right"/>
      </w:pPr>
      <w:r>
        <w:lastRenderedPageBreak/>
        <w:t>".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3. Департаменту городского хозяйства Администрации города Вологды: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обеспечить </w:t>
      </w:r>
      <w:r>
        <w:t>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результата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обеспечить размеще</w:t>
      </w:r>
      <w:r>
        <w:t>ние муниципальной услуги на Портале государственных и муниципальных услуг (функций) Вологодской области.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</w:t>
      </w:r>
      <w:r>
        <w:t>логды в информационно-телекоммуникационной сети "Интернет".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right"/>
      </w:pPr>
      <w:r>
        <w:t>Исполняющий обязанности Мэра г. Вологды</w:t>
      </w:r>
    </w:p>
    <w:p w:rsidR="00000000" w:rsidRDefault="007B4569">
      <w:pPr>
        <w:pStyle w:val="ConsPlusNormal"/>
        <w:jc w:val="right"/>
      </w:pPr>
      <w:r>
        <w:t>заместитель Мэра г. Вологды</w:t>
      </w:r>
    </w:p>
    <w:p w:rsidR="00000000" w:rsidRDefault="007B4569">
      <w:pPr>
        <w:pStyle w:val="ConsPlusNormal"/>
        <w:jc w:val="right"/>
      </w:pPr>
      <w:r>
        <w:t>по социальным вопросам</w:t>
      </w:r>
    </w:p>
    <w:p w:rsidR="00000000" w:rsidRDefault="007B4569">
      <w:pPr>
        <w:pStyle w:val="ConsPlusNormal"/>
        <w:jc w:val="right"/>
      </w:pPr>
      <w:r>
        <w:t>В.Г.ЦЕПА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right"/>
        <w:outlineLvl w:val="0"/>
      </w:pPr>
      <w:r>
        <w:t>Утвержден</w:t>
      </w:r>
    </w:p>
    <w:p w:rsidR="00000000" w:rsidRDefault="007B4569">
      <w:pPr>
        <w:pStyle w:val="ConsPlusNormal"/>
        <w:jc w:val="right"/>
      </w:pPr>
      <w:r>
        <w:t>Постановлением</w:t>
      </w:r>
    </w:p>
    <w:p w:rsidR="00000000" w:rsidRDefault="007B4569">
      <w:pPr>
        <w:pStyle w:val="ConsPlusNormal"/>
        <w:jc w:val="right"/>
      </w:pPr>
      <w:r>
        <w:t>Администрации г. Вологды</w:t>
      </w:r>
    </w:p>
    <w:p w:rsidR="00000000" w:rsidRDefault="007B4569">
      <w:pPr>
        <w:pStyle w:val="ConsPlusNormal"/>
        <w:jc w:val="right"/>
      </w:pPr>
      <w:r>
        <w:t>от 20 июня 2019 г. N 719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</w:pPr>
      <w:bookmarkStart w:id="1" w:name="Par52"/>
      <w:bookmarkEnd w:id="1"/>
      <w:r>
        <w:t>АДМИНИСТРАТИВНЫЙ РЕГЛАМЕНТ</w:t>
      </w:r>
    </w:p>
    <w:p w:rsidR="00000000" w:rsidRDefault="007B4569">
      <w:pPr>
        <w:pStyle w:val="ConsPlusTitle"/>
        <w:jc w:val="center"/>
      </w:pPr>
      <w:r>
        <w:t>ПО ПРЕДОСТАВЛЕНИЮ МУНИЦИПАЛЬНОЙ УСЛУГИ ПО ПРИЗНАНИЮ</w:t>
      </w:r>
    </w:p>
    <w:p w:rsidR="00000000" w:rsidRDefault="007B4569">
      <w:pPr>
        <w:pStyle w:val="ConsPlusTitle"/>
        <w:jc w:val="center"/>
      </w:pPr>
      <w:r>
        <w:t>ПОМЕЩЕНИЯ ЖИЛЫМ ПОМЕЩЕНИЕМ, ЖИЛОГО ПОМЕЩЕНИЯ НЕПРИГОДНЫМ</w:t>
      </w:r>
    </w:p>
    <w:p w:rsidR="00000000" w:rsidRDefault="007B4569">
      <w:pPr>
        <w:pStyle w:val="ConsPlusTitle"/>
        <w:jc w:val="center"/>
      </w:pPr>
      <w:r>
        <w:t>ДЛЯ ПРОЖИВАНИЯ И МНОГОКВАРТИРНОГО ДОМА АВАРИЙНЫМ</w:t>
      </w:r>
    </w:p>
    <w:p w:rsidR="00000000" w:rsidRDefault="007B4569">
      <w:pPr>
        <w:pStyle w:val="ConsPlusTitle"/>
        <w:jc w:val="center"/>
      </w:pPr>
      <w:r>
        <w:t>И ПОДЛЕЖАЩИМ СНОСУ ИЛИ РЕКОНСТРУКЦИИ НА ТЕРРИТОРИИ</w:t>
      </w:r>
    </w:p>
    <w:p w:rsidR="00000000" w:rsidRDefault="007B4569">
      <w:pPr>
        <w:pStyle w:val="ConsPlusTitle"/>
        <w:jc w:val="center"/>
      </w:pPr>
      <w:r>
        <w:t>ГОРОДСКОГО ОКРУГА ГО</w:t>
      </w:r>
      <w:r>
        <w:t>РОДА ВОЛОГДЫ</w:t>
      </w:r>
    </w:p>
    <w:p w:rsidR="00000000" w:rsidRDefault="007B456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18.08.2020 N 1052, от 19.10.2020 N 1579, от 12.05.2021 N 590,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19.04.2022 N 558, от 30.06.2023 N 964)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1"/>
      </w:pPr>
      <w:r>
        <w:t>I. Общие положения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 xml:space="preserve">1.1. Административный регламент по предоставлению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</w:t>
      </w:r>
      <w:r>
        <w:lastRenderedPageBreak/>
        <w:t>городского окру</w:t>
      </w:r>
      <w:r>
        <w:t>га города Вологды (далее - муниципальная услуга) устанавливает порядок и стандарт предоставления муниципальной услуги (далее - административный регламент).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1.2. Заявителями являются собств</w:t>
      </w:r>
      <w:r>
        <w:t>енники, правообладатели помещения, за исключением федеральных органов исполнительной власти, осуществляющих полномочия собственника в отношении оцениваемого имущества, или наниматели (далее - заявитель).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1.3. Порядок информирования о предоставлении муницип</w:t>
      </w:r>
      <w:r>
        <w:t>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Место нахождения Департамента городского хозяйства Администрации города Вологды, его структурных подразделений (далее - Уполномоченный орган):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почтовый адрес: 160000, г. Вологда, ул. М. Ульяновой, дом N 6-а.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Телефоны/факс: 8(8172) 72-51-35, 8</w:t>
      </w:r>
      <w:r>
        <w:t>(8172) 72-20-59.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Адрес электронной почты: dgh@vologda-city.ru.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Телефоны для информирования по вопросам, связанным с предоставлением муниципальной услуги: 8(8172) 72-17-14, 72-16-75.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Обеспечение деятельности межведомственной комиссии по оценке жилых помещений (домов) выполняет Отдел правовой и кадровой работы Управления по правовому и организационному обеспечению Уполномоченного органа (далее - Отдел Уполномоченного органа):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Место нахо</w:t>
      </w:r>
      <w:r>
        <w:t>ждения Отдела Уполномоченного органа: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почтовый адрес: 160000, г. Вологда, ул. Козленская, дом N 11, кабинет N 5.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Телефон: 8(8172) 72-17-14.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Адрес электронной почты: dgh@vologda-city.ru.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Официальный сайт Администрации города Вологды в информационно-телекомм</w:t>
      </w:r>
      <w:r>
        <w:t>уникационной сети "Интернет": https://vologda.gosuslugi.ru (далее - Интернет-сайт).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30.06.2023 N 964)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График работы Уполномоченного органа (информирования (консультирования) по вопросам предоставления муниц</w:t>
      </w:r>
      <w:r>
        <w:t>ипальной услуги): понедельник - четверг: с 08.00 до 17.00, обед: с 12.30 до 13.30, в предпраздничные дни: с 08.30 до 12.00 и с 14.00 до 15.30, выходные дни: суббота, воскресенье.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Информацию о предоставлении муниципальной услуги можно получить в информацион</w:t>
      </w:r>
      <w:r>
        <w:t>но-телекоммуникационной сети "Интернет", в том числе на Интернет-сайте, на Едином портале государственных и муниципальных услуг: www.gosuslugi.ru (далее - Единый портал), на Портале государственных и муниципальных услуг (функций) Вологодской области: www.g</w:t>
      </w:r>
      <w:r>
        <w:t>osuslugi35.ru (далее - Портал).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Заявитель вправе обратиться с заявлением о предоставлении муниципальной услуги в </w:t>
      </w:r>
      <w:r>
        <w:lastRenderedPageBreak/>
        <w:t>муниципальное казенное учреждение "Многофункциональный центр организации предоставления государственных и муниципальных услуг в городе Вологде"</w:t>
      </w:r>
      <w:r>
        <w:t xml:space="preserve"> (далее - МФЦ). Предоставление муниципальной услуги через МФЦ осуществляется при условии заключения соглашения о взаимодействии с МФЦ по вопросу предоставления муниципальной услуги.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Места </w:t>
      </w:r>
      <w:r>
        <w:t>нахождения и почтовые адреса МФЦ: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Мальцева ул., д. 52, Вологда, 160001, 8(8172) 72-33-44, 8(8172) 76-26-12;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Мира ул., д. 1, Вологда, 160000, 8(8172) 78-08-07.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Адрес электронной почты МФЦ: gkrc@mail.ru.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График работы МФЦ: понедельник - пятница: с 08.00 до 2</w:t>
      </w:r>
      <w:r>
        <w:t>0.00 без обеда, суббота: с 09.00 до 14.00 без обеда, воскресенье: выходной.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</w:t>
      </w:r>
      <w:r>
        <w:t>щими способами: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посредством электронной связи;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информационно-телекоммуникационных сетях общего пользования: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1) н</w:t>
      </w:r>
      <w:r>
        <w:t>а Интернет-сайте, официальном сайте МФЦ в информационно-телекоммуникационной сети "Интернет";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2) на Едином портале;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3) на Портале.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регламент и постановление Администрации города Вологды о его утверждении размещаются: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МФЦ;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газете "Волого</w:t>
      </w:r>
      <w:r>
        <w:t>дские новости";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Интернет-сайте, официальном сайте МФЦ в информационно-телекоммуникационной сети "Интернет";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на Едином портале;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Портале.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1.6. Информирование по вопросам предоставления муниципальной услуги осуществляется специалистами Уполномоченного о</w:t>
      </w:r>
      <w:r>
        <w:t>ргана, ответственными за предоставление муниципальной услуги, специалистами МФЦ. Специалисты Уполномоченного органа, ответственные за информирование, определяются приказом Уполномоченного органа, который размещается на Интернет-сайте и на информационном ст</w:t>
      </w:r>
      <w:r>
        <w:t>енде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1.7. Информирование о правилах предоставления муниципальной услуги осуществляется по следующим вопросам: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местонахождение Уполномоченного органа, МФЦ;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специалисты Уполномоченного органа, ответственные за предоставление муниципал</w:t>
      </w:r>
      <w:r>
        <w:t>ьной услуги, и номера контактных телефонов;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графики работы Уполномоченного органа, МФЦ;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адреса Интернет-сайта, Единого портала, Портала;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МФЦ;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</w:t>
      </w:r>
      <w:r>
        <w:t>й услуги, в том числе настоящий административный регламент (наименование, номер, дата принятия нормативного правового акта);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срок предоставления муници</w:t>
      </w:r>
      <w:r>
        <w:t>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порядок и формы контроля за предоставлением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досудебный и судебный порядок обжалования действий (бездействия) Уполномоченного органа, МФЦ, а также должностных </w:t>
      </w:r>
      <w:r>
        <w:t>лиц и муниципальных служащих Уполномоченного органа, специалистов МФЦ;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иная информация о деятельности Уполномоченного органа в соответствии с Федеральным законом от 9 февраля 2009 года N 8-ФЗ "Об обеспечении доступа к информации о деятельности государствен</w:t>
      </w:r>
      <w:r>
        <w:t>ных органов и органов местного самоуправления" (с последующими изменениями), Федеральным законом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1.8. Информирование (консульт</w:t>
      </w:r>
      <w:r>
        <w:t>ирование)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Информирование проводится на русском языке в форме индивидуального или публичного информирования</w:t>
      </w:r>
      <w:r>
        <w:t>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1.8.1. Индивидуальное устное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Специалист Уполномоченного органа, ответственный за информир</w:t>
      </w:r>
      <w:r>
        <w:t>ование,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</w:t>
      </w:r>
      <w:r>
        <w:t>ние, должен назвать фамилию, имя, отчество (последнее - при наличии), занимаемую должность и наименование структурного подразделения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</w:t>
      </w:r>
      <w:r>
        <w:t>а на другой аппарат. В конце информирования специалист Уполномоченного органа,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1.8.2. Индивидуальное пись</w:t>
      </w:r>
      <w:r>
        <w:t>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</w:t>
      </w:r>
      <w:r>
        <w:t>ии, имени, отчества (последнее - при наличии), номера телефона исполнителя и подписывается руководителем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информации, в том числе радио, т</w:t>
      </w:r>
      <w:r>
        <w:t>елевидения. Выступления специалистов Уполномоченного органа, ответственных за информирование, по радио и телевидению согласовываются с руководителем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1.8.4. Публичное письменное информирование осуществляется путем публикации информац</w:t>
      </w:r>
      <w:r>
        <w:t>ионных материалов о правилах предоставления муниципальной услуги, а также настоящего административного регламента и постановления Администрации города Вологды о его утверждении: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Интернет-сайте, официальном сайте МФЦ в инф</w:t>
      </w:r>
      <w:r>
        <w:t>ормационно-телекоммуникационной сети "Интернет";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Едином портале;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Портале;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МФЦ.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Тексты информационных материалов печатаются удобным для чтения шрифтом (размер </w:t>
      </w:r>
      <w:r>
        <w:lastRenderedPageBreak/>
        <w:t>шрифта - не менее N 14) без исправлений, н</w:t>
      </w:r>
      <w:r>
        <w:t>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1.9. Состав действий, совершение которых обеспечивается заявител</w:t>
      </w:r>
      <w:r>
        <w:t>ю при получении муниципальной услуги в электронном виде: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получение информации о порядке и сроках предоставления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формирование запроса;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в) прием и регистрация Уполномоченным органом запроса и иных документов, необходимых для предо</w:t>
      </w:r>
      <w:r>
        <w:t>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г) получение сведений о ходе выполнения запроса;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д) досудебное (внесудебное) обжалование решений и действий (бездействия) Уполномоченного органа, МФЦ, а также должностных лиц и муниципальных служащих Уполномоченного органа, </w:t>
      </w:r>
      <w:r>
        <w:t>специалистов МФЦ.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1.10. Информация о порядке и сроках предоставления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</w:t>
      </w:r>
      <w:r>
        <w:t>нная на Едином портале, Портале, Интернет-сайте, официальном сайте МФЦ в информационно-телекоммуникационной сети "Интернет", предоставляется заявителю бесплатно.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1.11. Не допускается отказ в приеме запроса и иных документов, необходимых для предоставления </w:t>
      </w:r>
      <w:r>
        <w:t>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Едином портале, Портале, Интернет-сайте, официальном сайте МФЦ в информационно</w:t>
      </w:r>
      <w:r>
        <w:t>-телекоммуникационной сети "Интернет".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1.12.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</w:t>
      </w:r>
      <w:r>
        <w:t>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1"/>
      </w:pPr>
      <w:r>
        <w:t>II. Стандарт пред</w:t>
      </w:r>
      <w:r>
        <w:t>оставления муниципальной услуги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Муниципальная услуга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</w:t>
      </w:r>
      <w:r>
        <w:t>итории городского округа города Вологды.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Администрацией города Вологды через Уполномоченный орган;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МФЦ - в части приема (выдачи) документов и передачи их на рассмотрение в Уполномоченный орган (при условии заключения соглашения о взаимодействии с МФЦ по вопросу предоставления муниципальной услуги</w:t>
      </w:r>
      <w:r>
        <w:t>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Мероприятия по оценке помещений на предмет их соответствия обязательным требованиям, предъявляемым к жилым помещениям, проводятся межведомственной комиссией по оценке жилых помещений (домов) (далее - Комиссия).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Работу Комиссии организует Уполномоченный </w:t>
      </w:r>
      <w:r>
        <w:t>орган.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2.2.2. Специалисты Уполномоченного органа, ответственные за предоставление муниципальной услуги, определяются приказом Уполномоченного органа, который размещается на Интернет-сайте, на информационном стенде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2.3. Результат пре</w:t>
      </w:r>
      <w:r>
        <w:t>доставления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2.3.1. Результатом предоставления муниципальной услуги является выдача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</w:t>
      </w:r>
      <w:r>
        <w:t xml:space="preserve"> и подлежащим сносу или реконструкции.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2.3.2. Результатом при предоставлении муниципальной услуги в электронном виде является: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1) уведомление о приеме и регистрации запроса и иных документов, необходимых для предоставления услуги, содержащее сведения о фак</w:t>
      </w:r>
      <w:r>
        <w:t>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услуги, либо мотивированный отказ в приеме запроса и иных документов, необходимых дл</w:t>
      </w:r>
      <w:r>
        <w:t>я предоставления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</w:t>
      </w:r>
      <w:r>
        <w:t xml:space="preserve">ителю обеспечивается доступ к результату предоставления услуги, полученному в форме электронного документа, на Едином портале, Портале, Интернет-сайте, официальном сайте МФЦ в информационно-телекоммуникационной сети "Интернет" (в том числе в едином личном </w:t>
      </w:r>
      <w:r>
        <w:t>кабинете)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</w:t>
      </w:r>
      <w:r>
        <w:t>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2.4.1. Общий срок предоставл</w:t>
      </w:r>
      <w:r>
        <w:t>ения муниципальной услуги составляет не более 65 календарных дней со дня регистрации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bookmarkStart w:id="2" w:name="Par168"/>
      <w:bookmarkEnd w:id="2"/>
      <w:r>
        <w:t>2.4.2. Рассмотрение Комиссией заявления, проведение мероприятий по оценке помещений на предмет их соответствия обязательным требованиям, предъявляем</w:t>
      </w:r>
      <w:r>
        <w:t xml:space="preserve">ым к жилым помещениям, и принятие решения (в виде заключения) либо решения о проведении дополнительного </w:t>
      </w:r>
      <w:r>
        <w:lastRenderedPageBreak/>
        <w:t>обследования оцениваемого помещения осуществляется в срок не позднее 30 календарных дней со дня регистрации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Рассмотрение Комиссией сводного п</w:t>
      </w:r>
      <w:r>
        <w:t>еречня объектов (жилых помещений), находящихся в границах зоны чрезвычайной ситуации,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</w:t>
      </w:r>
      <w:r>
        <w:t>лючено в сводный перечень объектов (жилых помещений), находящихся в границах зоны чрезвычайной ситуации, предусмотренных пунктом 42 Положения о признании помещения жилым помещением, жилого помещения непригодным для проживания, многоквартирного дома аварийн</w:t>
      </w:r>
      <w:r>
        <w:t>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N 47 (с последующими изменениями), осуществляется в течение 20 календарны</w:t>
      </w:r>
      <w:r>
        <w:t>х дней с даты регистрации.</w:t>
      </w:r>
    </w:p>
    <w:p w:rsidR="00000000" w:rsidRDefault="007B4569">
      <w:pPr>
        <w:pStyle w:val="ConsPlusNormal"/>
        <w:jc w:val="both"/>
      </w:pPr>
      <w:r>
        <w:t>(абзац введен постановлением Администрации г. Вологды от 19.10.2020 N 1579)</w:t>
      </w:r>
    </w:p>
    <w:p w:rsidR="00000000" w:rsidRDefault="007B4569">
      <w:pPr>
        <w:pStyle w:val="ConsPlusNormal"/>
        <w:spacing w:before="240"/>
        <w:ind w:firstLine="540"/>
        <w:jc w:val="both"/>
      </w:pPr>
      <w:bookmarkStart w:id="3" w:name="Par171"/>
      <w:bookmarkEnd w:id="3"/>
      <w:r>
        <w:t>2.4.3. Принятие Уполномоченным органом решения о признании помещения жилым помещением, жилого помещения пригодным (непригодным) для проживани</w:t>
      </w:r>
      <w:r>
        <w:t>я граждан,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(заключения) Комиссии, а в случае обследования жилых помещений, получивших повреждения в ре</w:t>
      </w:r>
      <w:r>
        <w:t>зультате чрезвычайной ситуации, - в течение 10 календарных дней со дня получения заключения.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19.10.2020 N 1579)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2.4.4. Передача по одному экземпляру заключения Комиссии и муниципального правового акта о при</w:t>
      </w:r>
      <w:r>
        <w:t>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с указанием о дальнейшем использовании помещения, сроках отселения физических и</w:t>
      </w:r>
      <w:r>
        <w:t xml:space="preserve"> юридических лиц (в случае признания дома аварийным и подлежащим сносу или реконструкции) или о признании необходимости проведения ремонтно-восстановительных работ (далее по тексту - Правовой акт) заявителю и собственнику жилого помещения, а также в случае</w:t>
      </w:r>
      <w:r>
        <w:t xml:space="preserve">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 осу</w:t>
      </w:r>
      <w:r>
        <w:t>ществляется в срок не позднее 5 календарных дней со дня подписания Правового акта.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Конституция Российской Федерации;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Жилищный коде</w:t>
      </w:r>
      <w:r>
        <w:t>кс Российской Федерации;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Федеральный закон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Федеральный закон от 2 мая 2006 года N 59-ФЗ "О порядке рассмотрения об</w:t>
      </w:r>
      <w:r>
        <w:t>ращений граждан Российской Федерации" (с последующими изменениями);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Федеральный закон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постановление Правительства Российской Федерации от 28 января 2006 года N 47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t>, садового дома жилым домом и жилого дома садовым домом" (с последующими изменениями);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постановление Правительства Российской Федерации от 26 марта 2016 года N 236 "О требованиях к предоставлению в электронной форме государственных и муниципальных услуг";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Устав городского округа города Вологды, утвержденный решением Вологодской городской Думы от 25 августа 2005 года N 301 (с последующими изменениями);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решение Вологодской городской Думы от 4</w:t>
      </w:r>
      <w:r>
        <w:t xml:space="preserve"> июля 2011 года N 728 "Об утверждении Перечня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</w:t>
      </w:r>
      <w:r>
        <w:t>" (с последующими изменениями);</w:t>
      </w:r>
    </w:p>
    <w:p w:rsidR="00000000" w:rsidRDefault="007B4569">
      <w:pPr>
        <w:pStyle w:val="ConsPlusNormal"/>
        <w:jc w:val="both"/>
      </w:pPr>
      <w:r>
        <w:t>(абзац введен постановлением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постановление Главы города Вологды от 10 марта 2006 года N 836 "Об образовании межведомственной комиссии по оценке жилых помещений (домов)" (с после</w:t>
      </w:r>
      <w:r>
        <w:t>дующими изменениями).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</w:t>
      </w:r>
      <w:r>
        <w:t xml:space="preserve"> подлежащих представлению заявителем, порядок их представления, в том числе в электронной форме</w:t>
      </w:r>
    </w:p>
    <w:p w:rsidR="00000000" w:rsidRDefault="007B4569">
      <w:pPr>
        <w:pStyle w:val="ConsPlusNormal"/>
        <w:spacing w:before="240"/>
        <w:ind w:firstLine="540"/>
        <w:jc w:val="both"/>
      </w:pPr>
    </w:p>
    <w:p w:rsidR="00000000" w:rsidRDefault="007B4569">
      <w:pPr>
        <w:pStyle w:val="ConsPlusNormal"/>
        <w:spacing w:before="240"/>
        <w:ind w:firstLine="540"/>
        <w:jc w:val="both"/>
      </w:pPr>
      <w:bookmarkStart w:id="4" w:name="Par188"/>
      <w:bookmarkEnd w:id="4"/>
      <w:r>
        <w:t>2.6.1. Для предоставления муниципальной услуги заявитель представляет (направляет) самостоятельно следующие документы: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а) </w:t>
      </w:r>
      <w:hyperlink w:anchor="Par431" w:tooltip="                                 ЗАЯВЛЕНИЕ" w:history="1">
        <w:r>
          <w:rPr>
            <w:color w:val="0000FF"/>
          </w:rPr>
          <w:t>заявление</w:t>
        </w:r>
      </w:hyperlink>
      <w:r>
        <w:t xml:space="preserve">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по форме согласно прилож</w:t>
      </w:r>
      <w:r>
        <w:t>ению N 1 к настоящему административному регламенту;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документ, подтверждающий полномочия лица на осуществление действий от имени заявителя (при подаче заявления через представителя);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в) копии правоустанавливающих документов на жилое помещение, право на к</w:t>
      </w:r>
      <w:r>
        <w:t>оторое не зарегистрировано в Едином государственном реестре недвижимости;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г) в отношении нежилого помещения для признания его в дальнейшем жилым помещением - проект реконструкции нежилого помещения;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д) заключение специализированной организации, проводившей</w:t>
      </w:r>
      <w:r>
        <w:t xml:space="preserve">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е) заключение юридического лица, являющегося членом саморегулируемой организации, </w:t>
      </w:r>
      <w:r>
        <w:lastRenderedPageBreak/>
        <w:t>основанной на членстве ли</w:t>
      </w:r>
      <w:r>
        <w:t>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 по результатам обследования элементов ограждающ</w:t>
      </w:r>
      <w:r>
        <w:t>их и несущих конструкций жилого помещения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000000" w:rsidRDefault="007B4569">
      <w:pPr>
        <w:pStyle w:val="ConsPlusNormal"/>
        <w:jc w:val="both"/>
      </w:pPr>
      <w:r>
        <w:t>(в ред. постановления Админис</w:t>
      </w:r>
      <w:r>
        <w:t>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ж) заявления, письма, жалобы граждан на неудовлетворительные условия проживания - по усмотрению заявителя.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2.6.2. Документы, представленные заявителем, должны соответствовать следующим требованиям: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1) заявление может</w:t>
      </w:r>
      <w:r>
        <w:t xml:space="preserve"> быть заполнено от руки или машинным способом, распечатано посредством электронных печатающих устройств;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2) тексты документов написаны разборчиво;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3) фамилия, имя, отчество (последнее - при наличии) заявителя, адрес его места жительства написаны полностью;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4) в заявлении и в прилагаемых документах нет подчисток, приписок, зачеркнутых слов и иных неоговоренных исправлений, нет серьезных повреждений, не позволяющих однозначно истолковать их содержание;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5) документы не исполнены карандашом.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2.6.3. Заявление о </w:t>
      </w:r>
      <w:r>
        <w:t>предоставлении муниципальной услуги и прилагаемые документы представляются заявителем на бумажном носителе в Уполномоченный орган или МФЦ (при условии заключения соглашения о взаимодействии с МФЦ по вопросу предоставления муниципальной услуги).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Заявитель в</w:t>
      </w:r>
      <w:r>
        <w:t>праве направить заявление и прилагаемые документы в электронной форме с использованием Единого портала либо Портала.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Заявление и прилагаемые документы, направляемые в электронном виде, подписываются допустимым видом электронной подписи.</w:t>
      </w:r>
    </w:p>
    <w:p w:rsidR="00000000" w:rsidRDefault="007B4569">
      <w:pPr>
        <w:pStyle w:val="ConsPlusNormal"/>
        <w:spacing w:before="240"/>
        <w:ind w:firstLine="540"/>
        <w:jc w:val="both"/>
      </w:pPr>
      <w:bookmarkStart w:id="5" w:name="Par206"/>
      <w:bookmarkEnd w:id="5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находящихся в распоря</w:t>
      </w:r>
      <w:r>
        <w:t>жении государственных органов, органов местного самоуправления и иных организаций, и которые заявитель вправе представить: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сведения из Единого государственного реестра недвижимости о правах на жилое помещение;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б) технический паспорт жилого помещения, а </w:t>
      </w:r>
      <w:r>
        <w:t>для нежилых помещений - технический план;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в) заключения (акты) соответствующих органов государственного надзора (контроля) в </w:t>
      </w:r>
      <w:r>
        <w:lastRenderedPageBreak/>
        <w:t>случае, если представление указанных документов необходимо для принятия решения о признании жилого помещения соответствующим (не со</w:t>
      </w:r>
      <w:r>
        <w:t>ответствующим) установленным требованиям.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случае непредставления заявителем документов, указанных в настоящем пункте, специалист Уполномоченного органа, ответственный за предоставление муниципальной услуги, осуществляет в соответствии с действующим закон</w:t>
      </w:r>
      <w:r>
        <w:t>одательством Российской Федерации формирование и направление межведомственного запроса о предоставлении документов и информации, которые являются необходимыми и обязательными для предоставления муниципальной услуги, с использованием межведомственного инфор</w:t>
      </w:r>
      <w:r>
        <w:t>мационного взаимодействия.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2.8. Уполномоченный орган, МФЦ не вправе требовать от заявителя: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</w:t>
      </w:r>
      <w:r>
        <w:t>щими отношения, возникающие в связи с предоставлением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</w:t>
      </w:r>
      <w:r>
        <w:t>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</w:t>
      </w:r>
      <w:r>
        <w:t>ставлении предусмотренных частью 1 статьи 1 Федерального закона от 27 июля 2010 года N 210-ФЗ "Об организации предоставления государственных и муниципальных услуг" (с последующими изменениями) государственных и муниципальных услуг, в соответствии с нормати</w:t>
      </w:r>
      <w:r>
        <w:t>вными правовыми актами Российской Федерации, нормативными правовыми актами Вологодской области, муниципальными правовыми актами, за исключением документов, включенных в перечень документов, определенный частью 6 статьи 7 Федерального закона от 27 июля 2010</w:t>
      </w:r>
      <w:r>
        <w:t xml:space="preserve"> года N 210-ФЗ "Об организации предоставления государственных и муниципальных услуг" (с последующими изменениями). Заявитель вправе представить указанные документы и информацию в Уполномоченный орган по собственной инициативе;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осуществления действий, необх</w:t>
      </w:r>
      <w:r>
        <w:t>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</w:t>
      </w:r>
      <w:r>
        <w:t>луг, включенных в Перечень услуг, которые являются необходимыми и обязательными для предоставления муниципальных услуг Администрацией города Вологды и предоставляются организациями, участвующими в предоставлении таких муниципальных услуг, утвержденный реше</w:t>
      </w:r>
      <w:r>
        <w:t>нием Вологодской городской Думы от 4 июля 2011 года N 728 (с последующими изменениями);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</w:t>
      </w:r>
      <w:r>
        <w:t>вления муниципальной услуги, либо в предоставлении муниципальной услуги, за исключением следующих случаев: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</w:t>
      </w:r>
      <w:r>
        <w:t>лении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б) наличие ошибок в заявлении о предоставлении муниципальной услуги и документах, </w:t>
      </w:r>
      <w:r>
        <w:lastRenderedPageBreak/>
        <w:t>поданных заявителем после первоначального отказа в приеме документов, необходимых для предоставления муниципальной услуги, либо в предоставлении м</w:t>
      </w:r>
      <w:r>
        <w:t>униципальной услуги и не включенных в представленный ранее комплект документов;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</w:t>
      </w:r>
      <w:r>
        <w:t>едоставлении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Уполномоченного органа, работника МФЦ при первоначальном отказ</w:t>
      </w:r>
      <w:r>
        <w:t>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</w:t>
      </w:r>
      <w:r>
        <w:t xml:space="preserve">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2.9. Основание для отказа в приеме документов, необходимых для предоставления муниципальной услуги: заявление подписано л</w:t>
      </w:r>
      <w:r>
        <w:t>ицом, не имеющим полномочий на подписание данного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2.10. Основания для приостановления или отказа в предоставлении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Основания для приостановления или отказа в предоставлении муниципальной услуги законодательством не предусмотр</w:t>
      </w:r>
      <w:r>
        <w:t>ены.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Для предоставления муниципальной услуги необходимо получение проекта реконструкции нежилого помещения для признания его в дальнейшем жилым поме</w:t>
      </w:r>
      <w:r>
        <w:t>щением, в случае постановки вопроса о признании многоквартирного дома аварийным и подлежащим сносу или реконструкции - получение заключения специализированной организации, проводившей обследование многоквартирного дома, а также получение заключения специал</w:t>
      </w:r>
      <w:r>
        <w:t xml:space="preserve">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о признании помещения жилым помещением, жилого помещения непригодным для </w:t>
      </w:r>
      <w:r>
        <w:t>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N 47 (с последующими изменениями</w:t>
      </w:r>
      <w:r>
        <w:t>) (далее -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в Положении.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</w:t>
      </w:r>
      <w:r>
        <w:t>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на безвозмездной основе.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2.13. Максимальный срок ожидани</w:t>
      </w:r>
      <w:r>
        <w:t>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Время ожидания в очереди при подаче заявления о предоставлении муниципальной услуги и при получении результата предоставлен</w:t>
      </w:r>
      <w:r>
        <w:t>ия муниципальной услуги не должно превышать 15 минут.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2.14. Срок и порядок регистрации заявления о предоставлении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2.14.1. Специалист Уполномоченного органа, МФЦ, ответственный за прием и регистрацию заявления, регистрирует заявление о </w:t>
      </w:r>
      <w:r>
        <w:t>предоставлении муниципальной услуги в день его поступления в электронном журнале регистрации заявлений (далее - Журнал регистрации).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 поступлении заявления в электронном виде в нерабочее время оно регистрируется специалистом Уполномоченного органа, МФЦ,</w:t>
      </w:r>
      <w:r>
        <w:t xml:space="preserve">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</w:t>
      </w:r>
      <w:r>
        <w:t>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2.14.2. В случае если заявитель направил заявление о предоставлении муниципальной услуги в электронн</w:t>
      </w:r>
      <w:r>
        <w:t>ом виде, специалист Уполномоченного органа, МФЦ, ответственный за прием и регистрацию заявления, в течение 2 рабочих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Провер</w:t>
      </w:r>
      <w:r>
        <w:t xml:space="preserve">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</w:t>
      </w:r>
      <w:r>
        <w:t>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2.14.3. При предоставлении м</w:t>
      </w:r>
      <w:r>
        <w:t>униципальной услуги в электронном виде сформированное и подписанное заявление, приложенные документы, необходимые для предоставления муниципальной услуги, направляются в Уполномоченный орган посредством Единого портала, Портала, Интернет-сайта, официальног</w:t>
      </w:r>
      <w:r>
        <w:t>о сайта МФЦ в информационно-телекоммуникационной сети "Интернет".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Специалист, ответственный за прием и регистрацию заявления, в срок, не превышающий одного рабочего дня после регистрации заявления, на адрес электронной почты или с использованием средств Ед</w:t>
      </w:r>
      <w:r>
        <w:t>иного портала, Портала, Интернет-сайта, официального сайта МФЦ в информационно-телекоммуникационной сети "Интернет", единого личного кабинета по выбору заявителя направляет уведомление о регистрации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2.14.4. При предоставлении муниципальной услуг</w:t>
      </w:r>
      <w:r>
        <w:t>и в электронном виде Уполномоченный орган обеспечивает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</w:t>
      </w:r>
      <w:r>
        <w:t>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</w:t>
      </w:r>
      <w:r>
        <w:t>й Федерации.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2.15. Требования к помещениям, в которых предоставляется муниципальная услуга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2.15.1. Центральный вход в здание Уполномоченного органа, МФЦ, в котором предоставляется муниципальная услуга, должен оборудоваться вывеской, содержащей информацию о</w:t>
      </w:r>
      <w:r>
        <w:t xml:space="preserve"> наименовании и режиме работы.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2.15.2. Помещения,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помещениях на видном месте должны быть помещены схемы размещения средств пожаротушения и путей</w:t>
      </w:r>
      <w:r>
        <w:t xml:space="preserve"> эвакуации в экстренных случаях.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Помещения для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2.15.3. Места информирования, предназначе</w:t>
      </w:r>
      <w:r>
        <w:t>нные для ознакомления заявителя с информационными материалами, должны быть оборудованы информационным стендом.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Настоящий административный регламент, постановление Администрации города Вологды о его утверждении, нормативные правовые акты, регулирующие предо</w:t>
      </w:r>
      <w:r>
        <w:t>ставление муниципальной услуги, должны быть доступны для ознакомления на бумажных носителях, а также в электронном виде (информационные системы общего пользования).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2.15.4. Места ожидания и приема заявителей должны соответствовать комфортным условиям, долж</w:t>
      </w:r>
      <w:r>
        <w:t>ны быть оборудованы столами, стульями для возможности оформления документов, обеспечены канцелярскими принадлежностями.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Кабинеты</w:t>
      </w:r>
      <w:r>
        <w:t xml:space="preserve"> ответственных должностных лиц оборудуются информационными табличками (вывесками) с указанием номера кабинета и наименования структурного подразделения.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Таблички на дверях или стенах должны быть установлены таким образом, чтобы при открытой двери таблички </w:t>
      </w:r>
      <w:r>
        <w:t>были видны и читаемы.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2.15.5. Доступность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</w:t>
      </w:r>
      <w:r>
        <w:t>ентов, необходимых для предоставления муниципальной услуги, в том числе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2.16. Показатели доступн</w:t>
      </w:r>
      <w:r>
        <w:t>ости и качества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Показатели доступности: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своевременность и полнота предоставляемой информации о муниципальной услуге;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определение специалистов Уполномоченного органа, ответственных за предоставление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в) террит</w:t>
      </w:r>
      <w:r>
        <w:t>ориальная доступность Уполномоченного органа, МФЦ: располагается в незначительном удалении от центральной части города, с небольшим удалением от остановок общественного транспорта;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г) оборудование территорий, прилегающих к месторасположению Уполномоченного</w:t>
      </w:r>
      <w:r>
        <w:t xml:space="preserve"> органа, МФЦ, местами парковки автотранспортных средств, в том числе для лиц с ограниченными возможностями;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д) доступность помещений, в которых предоставляется муниципальная услуга, зала ожидания, мест для заполнения запросов о предоставлении муниципальной</w:t>
      </w:r>
      <w:r>
        <w:t xml:space="preserve"> услуги, информационных стендов с образцами их заполнения и перечнем документов, необходимых для предоставления муниципальной услуги, в соответствии с законодательством Российской Федерации о социальной защите инвалидов;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е) оборудование помещений Уполномоч</w:t>
      </w:r>
      <w:r>
        <w:t>енного органа, МФЦ местами хранения верхней одежды заявителей, местами общего пользования;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ж) соблюдение графика работы Уполномоченного органа;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з) оборудование мест ожидания и мест приема заявителей в Уполномоченном органе стульями, столами, обеспечение ка</w:t>
      </w:r>
      <w:r>
        <w:t>нцелярскими принадлежностями для предоставления возможности оформления документов;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и) время, затраченное на получение конечного результата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Показатели качества: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количество обоснованных жалоб граждан о несоблюдении порядка выполнения административных процедур, сроков предос</w:t>
      </w:r>
      <w:r>
        <w:t>тавления муниципальной услуги, истребовании документов, платы, не предусмотренных настоящим административным регламентом.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2.17. К использованию при обращении за получением муниципальной услуги, предоставляемой с применением усиленной квалифицированной элек</w:t>
      </w:r>
      <w:r>
        <w:t>тронной подписи, допускаются электронные подписи класса КС2, утвержденные приказом Федеральной службы безопасности Российской Федерации от 27 декабря 2011 года N 796.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2.18. В случае направления заявления о предоставлении муниципальной услуги в электронном </w:t>
      </w:r>
      <w:r>
        <w:t xml:space="preserve">виде установление личности заявителя может осуществляться посредством идентификации и аутентификации в Уполномоченном органе, МФЦ с использованием информационных технологий, предусмотренных Федеральным законом от 27 июля 2006 года N 149-ФЗ "Об информации, </w:t>
      </w:r>
      <w:r>
        <w:t>информационных технологиях и о защите информации" (с последующими изменениями).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в соответствии с частью 11 статьи 7 Федерального закона от 27 ию</w:t>
      </w:r>
      <w:r>
        <w:t>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7B4569">
      <w:pPr>
        <w:pStyle w:val="ConsPlusNormal"/>
        <w:jc w:val="both"/>
      </w:pPr>
      <w:r>
        <w:t>(п. 2.18 введен постановлением Администрации г. Вологды от 12.05.2021 N 590)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1"/>
      </w:pPr>
      <w:r>
        <w:lastRenderedPageBreak/>
        <w:t>III. Состав, последовательность и сроки</w:t>
      </w:r>
    </w:p>
    <w:p w:rsidR="00000000" w:rsidRDefault="007B4569">
      <w:pPr>
        <w:pStyle w:val="ConsPlusTitle"/>
        <w:jc w:val="center"/>
      </w:pPr>
      <w:r>
        <w:t>выполнения админ</w:t>
      </w:r>
      <w:r>
        <w:t>истративных процедур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3.1. Предоставление муниципальной услуги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прием и рассмотрение заявления и прилагаемых к нему обосновывающих документов;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определение перечня допо</w:t>
      </w:r>
      <w:r>
        <w:t>лнительных документов, необходимых для принятия решения о признании жилого помещения соответствующим (не соответствующим) установленным требованиям;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определение состава привлекаемых экспертов, в установленном порядке аттестованных на право подготовки заклю</w:t>
      </w:r>
      <w:r>
        <w:t>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</w:t>
      </w:r>
      <w:r>
        <w:t>мещения;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работа Комиссии по оценке пригодности (непригодности) жилых помещений для постоянного проживания;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составление Комиссией заключения;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составление акта обследования помещения (в случае принятия Комиссией решения о необходимости проведения обследовани</w:t>
      </w:r>
      <w:r>
        <w:t>я) и составление Комиссией на основании выводов и рекомендаций, указанных в акте, заключения;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принятие Уполномоченным органом решения по итогам работы Комиссии;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передача по одному экземпляру решения заявителю и собственнику жилого помещения.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3.2. </w:t>
      </w:r>
      <w:hyperlink w:anchor="Par459" w:tooltip="БЛОК-СХЕМА" w:history="1">
        <w:r>
          <w:rPr>
            <w:color w:val="0000FF"/>
          </w:rPr>
          <w:t>Блок-схема</w:t>
        </w:r>
      </w:hyperlink>
      <w:r>
        <w:t xml:space="preserve"> последовательности административных процедур приведена в приложении N 2 к настоящему административному регламенту.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3.3. Прием и рассмотрение заявления и приложенных к нему документов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3.3.1. Прием заявления и приложе</w:t>
      </w:r>
      <w:r>
        <w:t>нных к нему документов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Основанием для начала административной процедуры является поступление в Уполномоченный орган, в том числе через МФЦ, заявления и прилагаемых к нему документов в соответствии с </w:t>
      </w:r>
      <w:hyperlink w:anchor="Par188" w:tooltip="2.6.1. Для предоставления муниципальной услуги заявитель представляет (направляет) самостоятельно следующие документы: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Заявление, поступившее непосредственно от заявителя, посредств</w:t>
      </w:r>
      <w:r>
        <w:t xml:space="preserve">ом факсимильной или почтовой связи, принимается и регистрируется в день поступления специалистом Уполномоченного органа, ответственным за прием и регистрацию документов. При личном обращении заявителя в Уполномоченный орган по его просьбе делается отметка </w:t>
      </w:r>
      <w:r>
        <w:t>о приеме заявления на копии или втором экземпляре заявления с указанием даты приема заявления, количества принятых листов.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В день регистрации заявления указанное заявление с приложенными документами </w:t>
      </w:r>
      <w:r>
        <w:lastRenderedPageBreak/>
        <w:t>специалист Уполномоченного органа, ответственный за прием</w:t>
      </w:r>
      <w:r>
        <w:t xml:space="preserve"> и регистрацию документов, передает руководителю Уполномоченного органа. Руководитель Уполномоченного органа не позднее рабочего дня, следующего за днем поступления к нему заявления и прилагаемых документов, передает их специалисту Уполномоченного органа, </w:t>
      </w:r>
      <w:r>
        <w:t>ответственному за предоставление муниципальной услуги (далее - ответственный исполнитель), путем наложения соответствующей визы на заявление.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 обращении заявителя в МФЦ заявление и представленные документы передаются в Уполномоченный орган в день их при</w:t>
      </w:r>
      <w:r>
        <w:t>ема и регистрации по акту приема-передачи.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Предоставление муниципальной услуги в электронном виде начинается со дня приема и регистрации заявления в Уполномоченном органе специалистом, ответственным за прием и регистрацию заявления.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Заявление и приложенные</w:t>
      </w:r>
      <w:r>
        <w:t xml:space="preserve"> к нему документы передаются в Комиссию для рассмотрения.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3.3.2. Рассмотрение заявления и приложенных к нему документов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является поступление зарегистрированного заявления и приложенных документов в Комиссию.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Комиссия осуществляет свою деятельность в соответствии с Положением о межведомственной комиссии по оценке жилых помещений (домов), утвержденным постановлением Главы города Вологды от 10 марта 2006 года N 836.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Ответственный исполнитель в течение 2 рабочих </w:t>
      </w:r>
      <w:r>
        <w:t>дней со дня регистрации заявления, а в случае направления межведомственных запросов - со дня поступления запрашиваемых сведений (документов), проверяет заявление и все представленные документы.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В случае непредставления заявителем документов, указанных в </w:t>
      </w:r>
      <w:hyperlink w:anchor="Par206" w:tooltip="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находящихся в распоряжении государственных органов, органов местного самоуправления и иных организаций, и которые заявитель вправе представить: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ответственный исполнитель в срок не позднее 5 рабочих д</w:t>
      </w:r>
      <w:r>
        <w:t>ней со дня поступления зарегистрированного заявления осуществляет формирование и направление межведомственного запроса о предоставлении документов и информации, которые являются необходимыми и обязательными для предоставления муниципальной услуги, с исполь</w:t>
      </w:r>
      <w:r>
        <w:t>зованием межведомственного информационного взаимодействия, обеспечивает подготовку и направление в Комиссию документов, необходимых для принятия решения.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Межведомственные запросы оформляются в соответствии с требованиями Федерального закона от 27 июля 2010</w:t>
      </w:r>
      <w:r>
        <w:t xml:space="preserve">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В случае непредставления заявителем документов, предусмотренных </w:t>
      </w:r>
      <w:hyperlink w:anchor="Par188" w:tooltip="2.6.1. Для предоставления муниципальной услуги заявитель представляет (направляет) самостоятельно следующие документы:" w:history="1">
        <w:r>
          <w:rPr>
            <w:color w:val="0000FF"/>
          </w:rPr>
          <w:t>подпунктом 2.6.1 пункта 2.6</w:t>
        </w:r>
      </w:hyperlink>
      <w:r>
        <w:t xml:space="preserve"> настоящего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</w:t>
      </w:r>
      <w:r>
        <w:t xml:space="preserve">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</w:t>
      </w:r>
      <w:hyperlink w:anchor="Par168" w:tooltip="2.4.2. Рассмотрение Комиссией заявления, проведение мероприятий по оценке помещений на предмет их соответствия обязательным требованиям, предъявляемым к жилым помещениям, и принятие решения (в виде заключения) либо решения о проведении дополнительного обследования оцениваемого помещения осуществляется в срок не позднее 30 календарных дней со дня регистрации заявления." w:history="1">
        <w:r>
          <w:rPr>
            <w:color w:val="0000FF"/>
          </w:rPr>
          <w:t>подпунктом 2.4.2 пункта 2.4</w:t>
        </w:r>
      </w:hyperlink>
      <w:r>
        <w:t xml:space="preserve"> настоящего административного регламента.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3.4. Определение перечня дополнительных докумен</w:t>
      </w:r>
      <w:r>
        <w:t>тов, необходимых для принятия решения о признании жилого помещения соответствующим (не соответствующим) установленным требованиям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 xml:space="preserve">Комиссия запрашивает дополнительные документы (заключения (акты) соответствующих органов государственного надзора (контроля), </w:t>
      </w:r>
      <w:r>
        <w:t>заключение специализированной организации по результатам обследования элементов ограждающих и несущих конструкций жилого помещения), необходимые для принятия решения о признании жилого помещения соответствующим (не соответствующим) установленным требования</w:t>
      </w:r>
      <w:r>
        <w:t>м.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3.5.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</w:t>
      </w:r>
      <w:r>
        <w:t>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Комиссия определяет состав привлекаемых экспертов, в установленн</w:t>
      </w:r>
      <w:r>
        <w:t>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</w:t>
      </w:r>
      <w:r>
        <w:t>я проживания реконструированного ранее нежилого помещения.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3.6. Работа Комиссии по оценке пригодности (непригодности) жилых помещений для постоянного проживания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Комиссия на основании заявления проводит оценку соответствия помещения требованиям Положения.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</w:t>
      </w:r>
      <w:r>
        <w:t>ценка помещения (многоквартирного дома) проводится в соответствии с требованиями, установленными разделом II Положения.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3.7. Составление Комиссией заключения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По результатам оценки соответствия помещения требованиям Положения Комиссия принимает:</w:t>
      </w:r>
    </w:p>
    <w:p w:rsidR="00000000" w:rsidRDefault="007B4569">
      <w:pPr>
        <w:pStyle w:val="ConsPlusNormal"/>
        <w:spacing w:before="240"/>
        <w:ind w:firstLine="540"/>
        <w:jc w:val="both"/>
      </w:pPr>
      <w:bookmarkStart w:id="6" w:name="Par309"/>
      <w:bookmarkEnd w:id="6"/>
      <w:r>
        <w:t>3.7.1. решение (в виде заключения):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 соответствии помещения требованиям, предъявляемым к жилому помещению, и его пригодности для проживания;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 выявлении оснований для признания помещения подлежащим капитальному ремонту, реконструкции или перепланировке (</w:t>
      </w:r>
      <w:r>
        <w:t>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 выявлении оснований для признания помещения непригодным для прожива</w:t>
      </w:r>
      <w:r>
        <w:t>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реконструкции;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 выявлении оснований для признания многоквартирного дома аварийным и подлежащим сносу;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об отсутствии оснований для признания многоквартирного дома аварийным и подлежащим </w:t>
      </w:r>
      <w:r>
        <w:lastRenderedPageBreak/>
        <w:t>сносу или реконструкции;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3.7.2. или решение о проведении дополнительного обследования оцениваемого помещения;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3.7.3. Два экземпляра заключения, указанного в </w:t>
      </w:r>
      <w:hyperlink w:anchor="Par309" w:tooltip="3.7.1. решение (в виде заключения):" w:history="1">
        <w:r>
          <w:rPr>
            <w:color w:val="0000FF"/>
          </w:rPr>
          <w:t>подпункте 3.7.1</w:t>
        </w:r>
      </w:hyperlink>
      <w:r>
        <w:t xml:space="preserve"> настоящего административного регламента, в 3-дневный срок направляются Комиссией в соответствующий федеральный орган исполнительной власти, Уполномоченный орган для последующего принятия решен</w:t>
      </w:r>
      <w:r>
        <w:t>ия, предусмотренного абзацем седьмым пункта 7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</w:p>
    <w:p w:rsidR="00000000" w:rsidRDefault="007B4569">
      <w:pPr>
        <w:pStyle w:val="ConsPlusNormal"/>
        <w:jc w:val="both"/>
      </w:pPr>
      <w:r>
        <w:t>(пп. 3.7.3 вве</w:t>
      </w:r>
      <w:r>
        <w:t>ден постановлением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3.8.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</w:t>
      </w:r>
      <w:r>
        <w:t>ных в акте, заключения.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случае обследования помещения Комиссия составляет в 3-х экземплярах акт обследования помещения.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По результатам работы и рассмотрения представленных документов Комиссия принимает в сроки, указанные в </w:t>
      </w:r>
      <w:hyperlink w:anchor="Par168" w:tooltip="2.4.2. Рассмотрение Комиссией заявления, проведение мероприятий по оценке помещений на предмет их соответствия обязательным требованиям, предъявляемым к жилым помещениям, и принятие решения (в виде заключения) либо решения о проведении дополнительного обследования оцениваемого помещения осуществляется в срок не позднее 30 календарных дней со дня регистрации заявления." w:history="1">
        <w:r>
          <w:rPr>
            <w:color w:val="0000FF"/>
          </w:rPr>
          <w:t>подпункте 2.4.2 пункта 2.4</w:t>
        </w:r>
      </w:hyperlink>
      <w:r>
        <w:t xml:space="preserve"> настоящего административного регламента, одно из решений (оформляется в виде заключения), указанных в </w:t>
      </w:r>
      <w:hyperlink w:anchor="Par309" w:tooltip="3.7.1. решение (в виде заключения):" w:history="1">
        <w:r>
          <w:rPr>
            <w:color w:val="0000FF"/>
          </w:rPr>
          <w:t>подпункте 3.7.1 пункта 3.7</w:t>
        </w:r>
      </w:hyperlink>
      <w:r>
        <w:t xml:space="preserve"> настоящего административного регламента.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Решение Комиссии в части выявления оснований для признания многоквартирного дома аварийным и подлежащим сносу или реконструкции основываетс</w:t>
      </w:r>
      <w:r>
        <w:t>я на результатах, изложенных в заключении специализированной организации, проводящей обследование.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3.9. Принятие Уполномоченным органом решения по итогам работы Комиссии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На основании полученного заключения Комиссии Уполномоченный орган в срок, указанный в </w:t>
      </w:r>
      <w:hyperlink w:anchor="Par171" w:tooltip="2.4.3. Принятие Уполномоченным органом реш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осуществляется в срок не позднее 30 календарных дней со дня принятия решения (заключения) Комиссии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." w:history="1">
        <w:r>
          <w:rPr>
            <w:color w:val="0000FF"/>
          </w:rPr>
          <w:t>подпункте 2.4.3 пункта 2.4</w:t>
        </w:r>
      </w:hyperlink>
      <w:r>
        <w:t xml:space="preserve"> настоящего административного регламента, принимает Правовой акт.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3.10. Передача по одному экземпляру решения заявителю и собственнику жилого помещения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3.10.1. Юридическим фактом, являющимся основанием для начала исполнения </w:t>
      </w:r>
      <w:r>
        <w:t>административной процедуры, является поступление к специалисту Уполномоченного органа, ответственному за предоставление муниципальной услуги, Правового акта.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3.10.2. Уполномоченный орган в 5-дневный срок со дня подписания Правового акта направляет в письме</w:t>
      </w:r>
      <w:r>
        <w:t>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государственных и муниципальных услуг (функций), Портал государст</w:t>
      </w:r>
      <w:r>
        <w:t>венных и муниципальных услуг (функций) Вологодской области, по одному экземпляру Правового акта и заключения Уполномоченного органа собственнику помещения, заявителю, а также в случае признания жилого помещения непригодным для проживания и многоквартирного</w:t>
      </w:r>
      <w:r>
        <w:t xml:space="preserve">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</w:t>
      </w:r>
      <w:r>
        <w:t xml:space="preserve">ае выявления оснований для признания жилого помещения непригодным для </w:t>
      </w:r>
      <w:r>
        <w:lastRenderedPageBreak/>
        <w:t xml:space="preserve">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</w:t>
      </w:r>
      <w:r>
        <w:t>причине его аварийного состояния или по основаниям, предусмотренным пунктом 36 Положения, Уполномоченный орган направляет заключение Уполномоченного органа в соответствующий федеральный орган исполнительной власти, орган исполнительной власти субъекта Росс</w:t>
      </w:r>
      <w:r>
        <w:t>ийской Федерации, орган местного самоуправления, собственнику жилья и заявителю не позднее рабочего дня, следующего за днем оформления решения.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случае признания аварийным и подлежащим с</w:t>
      </w:r>
      <w:r>
        <w:t>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</w:t>
      </w:r>
      <w:r>
        <w:t xml:space="preserve">илы, Уполномоченный орган в течение 5 календарных дней направляет решение, указанное в </w:t>
      </w:r>
      <w:hyperlink w:anchor="Par309" w:tooltip="3.7.1. решение (в виде заключения):" w:history="1">
        <w:r>
          <w:rPr>
            <w:color w:val="0000FF"/>
          </w:rPr>
          <w:t>подпункте 3.7.1 пункта 3.7</w:t>
        </w:r>
      </w:hyperlink>
      <w:r>
        <w:t xml:space="preserve"> настоящего административного регламента, в органы прокуратуры для решения вопр</w:t>
      </w:r>
      <w:r>
        <w:t>оса о принятии мер, предусмотренных законодательством Российской Федерации.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3.10.3. В случае предоставления гражданином заявления через МФЦ Правовой акт направляется посредством почтовой </w:t>
      </w:r>
      <w:r>
        <w:t>связи заявителю в сроки, установленные настоящим административным регламентом, если иной способ получения не указан заявителем.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3.10.4. Результатом выполнения административной процедуры является выдача (направление) заявителю и собственнику Правового акта.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1"/>
      </w:pPr>
      <w:r>
        <w:t>IV. Порядок и формы контроля за исполнением</w:t>
      </w:r>
    </w:p>
    <w:p w:rsidR="00000000" w:rsidRDefault="007B4569">
      <w:pPr>
        <w:pStyle w:val="ConsPlusTitle"/>
        <w:jc w:val="center"/>
      </w:pPr>
      <w:r>
        <w:t>административного регламента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4.1.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и спец</w:t>
      </w:r>
      <w:r>
        <w:t>иалистами Уполномоченного органа, а также за принятием ими решений включает в себя общий, текущий контроль.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руководитель Уполномоченного органа.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4.3. Текущий конт</w:t>
      </w:r>
      <w:r>
        <w:t>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 xml:space="preserve">4.3.1. </w:t>
      </w: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4.3.2. При проведении проверки могут рассматриваться все вопросы, связанные с предоставлением муниципальной услуги (комплексные проверки), или отдельные вопро</w:t>
      </w:r>
      <w:r>
        <w:t>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раза в год.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4.3.3. По результа</w:t>
      </w:r>
      <w:r>
        <w:t>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4.4. Специалисты Уполномоченного органа, отв</w:t>
      </w:r>
      <w:r>
        <w:t>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4.5. По результатам проведенных служебных проверок в случае выявления нарушений законодательства и настоящего а</w:t>
      </w:r>
      <w:r>
        <w:t>дминистративного регламента осуществляется привлечение виновных должностных лиц, специалистов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4.6. Ответственность за неисполнение, ненадлежащее и</w:t>
      </w:r>
      <w:r>
        <w:t>сполнение возложенных обязанностей по 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25-ФЗ "О муниципальной службе в Российской Федерации" (с посл</w:t>
      </w:r>
      <w:r>
        <w:t>едующими изменениями) и Федеральным законом от 25 декабря 2008 года N 273-ФЗ "О противодействии коррупции" (с последующими изменениями).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4.7. Руководитель и (или) работники МФЦ, не представившие (несвоевременно представившие) запрошенные и находящиеся в ра</w:t>
      </w:r>
      <w:r>
        <w:t>споряжении МФЦ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000000" w:rsidRDefault="007B4569">
      <w:pPr>
        <w:pStyle w:val="ConsPlusTitle"/>
        <w:jc w:val="center"/>
      </w:pPr>
      <w:r>
        <w:t>и действий (бездействия) Уполномоч</w:t>
      </w:r>
      <w:r>
        <w:t>енного органа,</w:t>
      </w:r>
    </w:p>
    <w:p w:rsidR="00000000" w:rsidRDefault="007B4569">
      <w:pPr>
        <w:pStyle w:val="ConsPlusTitle"/>
        <w:jc w:val="center"/>
      </w:pPr>
      <w:r>
        <w:t>МФЦ, должностных лиц либо муниципальных служащих</w:t>
      </w:r>
    </w:p>
    <w:p w:rsidR="00000000" w:rsidRDefault="007B4569">
      <w:pPr>
        <w:pStyle w:val="ConsPlusTitle"/>
        <w:jc w:val="center"/>
      </w:pPr>
      <w:r>
        <w:t>Уполномоченного органа, специалистов МФЦ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</w:t>
      </w:r>
      <w:r>
        <w:t>авлении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порядке не лишает их права на обжалование указанных решений, действий (б</w:t>
      </w:r>
      <w:r>
        <w:t>ездействия) в судебном порядке.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</w:t>
      </w:r>
      <w:r>
        <w:t>их случаях: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</w:t>
      </w:r>
      <w:r>
        <w:t xml:space="preserve">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N 210-</w:t>
      </w:r>
      <w:r>
        <w:t>ФЗ "Об организации предоставления государственных и муниципальных услуг" (с последующими изменениями);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требование у заявителя документов или информации либо осуществления действия, предст</w:t>
      </w:r>
      <w:r>
        <w:t>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настоящим административным регламентом для предоставления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отказ заявителю в прие</w:t>
      </w:r>
      <w:r>
        <w:t>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настоящим административным регламен</w:t>
      </w:r>
      <w:r>
        <w:t>том для предоставления муниципальной услуги;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</w:t>
      </w:r>
      <w:r>
        <w:t>ными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Вологды. В указанном случае досудебное (внесудебное) обжалование заявителем решений и дейст</w:t>
      </w:r>
      <w:r>
        <w:t>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</w:t>
      </w:r>
      <w:r>
        <w:t>кона от 27 июля 2010 года N 210-ФЗ "Об организации предоставления государственных и муниципальных услуг" (с последующими изменениями);</w:t>
      </w:r>
    </w:p>
    <w:p w:rsidR="00000000" w:rsidRDefault="007B4569">
      <w:pPr>
        <w:pStyle w:val="ConsPlusNormal"/>
        <w:jc w:val="both"/>
      </w:pPr>
      <w:r>
        <w:t>(в ред. постановлений Администрации г. Вологды от 18.08.2020 N 1052,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затребование с заявителя при пр</w:t>
      </w:r>
      <w:r>
        <w:t>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7B4569">
      <w:pPr>
        <w:pStyle w:val="ConsPlusNormal"/>
        <w:jc w:val="both"/>
      </w:pPr>
      <w:r>
        <w:t>(в ред. постановления Админ</w:t>
      </w:r>
      <w:r>
        <w:t>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отказ Уполномоченного органа, предоставляющего муниципальную услугу, муниципального служащего либо должностного лица Уполномоченного органа, предоставляющего муниципальную услугу, в исправлении допущенных опечаток и</w:t>
      </w:r>
      <w:r>
        <w:t xml:space="preserve">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</w:t>
      </w:r>
      <w:r>
        <w:t>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N 210-ФЗ "Об о</w:t>
      </w:r>
      <w:r>
        <w:t>рганизации предоставления государственных и муниципальных услуг" (с последующими изменениями);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</w:t>
      </w:r>
      <w:r>
        <w:t>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</w:t>
      </w:r>
      <w:r>
        <w:t>выми актами Вологодской области, муниципальными правовыми актами городского округа города Вологды;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требование у заявителя при предоставлении муниципальной услуги документов или информации,</w:t>
      </w:r>
      <w:r>
        <w:t xml:space="preserve">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</w:t>
      </w:r>
      <w:r>
        <w:t>ти 1 статьи 7 Федерального закона от 27 июля 2010 года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</w:t>
      </w:r>
      <w:r>
        <w:t>зможно в случае, если на МФЦ, решения и действия которого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</w:t>
      </w:r>
      <w:r>
        <w:t xml:space="preserve"> 2010 года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</w:t>
      </w:r>
      <w:r>
        <w:t>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N 210-ФЗ "Об организации предоставления государственных и</w:t>
      </w:r>
      <w:r>
        <w:t xml:space="preserve"> муниципальных услуг" (с последующими изменениями).</w:t>
      </w:r>
    </w:p>
    <w:p w:rsidR="00000000" w:rsidRDefault="007B4569">
      <w:pPr>
        <w:pStyle w:val="ConsPlusNormal"/>
        <w:jc w:val="both"/>
      </w:pPr>
      <w:r>
        <w:t>(в ред. постановления Администрации г. Вологды от 18.08.2020 N 1052)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</w:t>
      </w:r>
      <w:r>
        <w:t>н или МФЦ. Регистрация жалобы осуществляется в день ее поступления в Уполномоченный орган или МФЦ.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носителе, в электронной форме на имя Мэра города Вологды и (или) руководителя Уполномоченного органа, руководи</w:t>
      </w:r>
      <w:r>
        <w:t>теля МФЦ. Жалоба может быть направлена по почте, по электронной почте, с использованием информационно-телекоммуникационной сети "Интернет", официального сайта МФЦ, Единого портала, Портала, а также может быть принята на личном приеме заявителя.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Жалоба на р</w:t>
      </w:r>
      <w:r>
        <w:t>ешение и действия (бездействие) специалиста МФЦ подается руководителю МФЦ. Жалоба на решения и действия (бездействие) МФЦ подается на имя Мэра города Вологды или должностного лица, уполномоченного нормативным правовым актом Вологодской области.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5.4. Жалоба</w:t>
      </w:r>
      <w:r>
        <w:t xml:space="preserve"> должна содержать: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наименование Уполномоченного органа, должностного лица либо муниципального служащего Уполномоченного органа, МФЦ, его руководителя и (или) специалистов, решения и действия (бездействие) которых обжалуются;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фамилию, имя, отчество (последн</w:t>
      </w:r>
      <w:r>
        <w:t>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сведения об обжалуе</w:t>
      </w:r>
      <w:r>
        <w:t>мых решениях и действиях (бездействии) Уполномоченного органа, должностного лица либо муниципального служащего Уполномоченного органа, МФЦ, его специалиста;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</w:t>
      </w:r>
      <w:r>
        <w:t>нного органа, должностного лица либо муниципального служащего Уполномоченного органа, МФЦ, его специалиста.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5.5. На стадии досудебного обжалования д</w:t>
      </w:r>
      <w:r>
        <w:t>ействий (бездействия) Уполномоченного органа, должностного лица либо муниципального служащего Уполномоченного органа, а также решений, принятых в ходе предоставления муниципальной услуги, заявитель имеет право на получение информации и документов, необходи</w:t>
      </w:r>
      <w:r>
        <w:t>мых для обоснования и рассмотрения жалобы, а также на представление дополнительных материалов в срок не более 5 дней со дня обращения.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5.6. Жалоба, поступившая в Уполномоченный орган, рассматривается в течение 15 рабочих дней со дня ее регистрации, а в слу</w:t>
      </w:r>
      <w:r>
        <w:t>чае обжалования отказа Уполномоченного органа, должностного лица либо муниципального служащего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</w:t>
      </w:r>
      <w:r>
        <w:t>ких исправлений - в течение 5 рабочих дней со дня ее регистрации.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5.7. Случаи оставления жалобы без ответа: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наличие в жалобе нецензурных либо оскорбительных выражений, угроз жизни, здоровью и имуществу должностного лица, муниципального служащего, а такж</w:t>
      </w:r>
      <w:r>
        <w:t>е членов его семьи;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вышеуказанных случаях заявителю не позднее 3 рабочих дней со дн</w:t>
      </w:r>
      <w:r>
        <w:t>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</w:t>
      </w:r>
      <w:r>
        <w:t>8. Случаи отказа в удовлетворении жалобы: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000000" w:rsidRDefault="007B4569">
      <w:pPr>
        <w:pStyle w:val="ConsPlusNormal"/>
        <w:spacing w:before="240"/>
        <w:ind w:firstLine="540"/>
        <w:jc w:val="both"/>
      </w:pPr>
      <w:bookmarkStart w:id="7" w:name="Par395"/>
      <w:bookmarkEnd w:id="7"/>
      <w:r>
        <w:t>5.9. По резул</w:t>
      </w:r>
      <w:r>
        <w:t>ьтатам рассмотрения жалобы принимается одно из следующих решений: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</w:t>
      </w:r>
      <w:r>
        <w:t>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7B4569">
      <w:pPr>
        <w:pStyle w:val="ConsPlusNormal"/>
        <w:jc w:val="both"/>
      </w:pPr>
      <w:r>
        <w:t>(в ред. постановления А</w:t>
      </w:r>
      <w:r>
        <w:t>дминистрации г. Вологды от 19.04.2022 N 558)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lastRenderedPageBreak/>
        <w:t xml:space="preserve">5.10. Не позднее дня, следующего за днем принятия решения, указанного в </w:t>
      </w:r>
      <w:hyperlink w:anchor="Par395" w:tooltip="5.9. По результатам рассмотрения жалобы принимается одно из следующих решений: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случае признания жалобы подлежащей удовлетворению в отв</w:t>
      </w:r>
      <w:r>
        <w:t>ете заявителю дается информация о действиях, осуществляемых Уполномоченным органом,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</w:t>
      </w:r>
      <w:r>
        <w:t>рмация о дальнейших действиях, которые необходимо совершить заявителю в целях получения муниципальной услуги.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такого принятого решения</w:t>
      </w:r>
      <w:r>
        <w:t>, а также информация о порядке обжалования принятого решения.</w:t>
      </w:r>
    </w:p>
    <w:p w:rsidR="00000000" w:rsidRDefault="007B4569">
      <w:pPr>
        <w:pStyle w:val="ConsPlusNormal"/>
        <w:spacing w:before="240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(бездействие) должностных лиц, муниципальных служащих Уполномоченного органа в судебном п</w:t>
      </w:r>
      <w:r>
        <w:t>орядке.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right"/>
        <w:outlineLvl w:val="1"/>
      </w:pPr>
      <w:r>
        <w:t>Приложение N 1</w:t>
      </w:r>
    </w:p>
    <w:p w:rsidR="00000000" w:rsidRDefault="007B4569">
      <w:pPr>
        <w:pStyle w:val="ConsPlusNormal"/>
        <w:jc w:val="right"/>
      </w:pPr>
      <w:r>
        <w:t>к Административному регламенту</w:t>
      </w:r>
    </w:p>
    <w:p w:rsidR="00000000" w:rsidRDefault="007B4569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7B4569">
      <w:pPr>
        <w:pStyle w:val="ConsPlusNormal"/>
        <w:jc w:val="right"/>
      </w:pPr>
      <w:r>
        <w:t>по признанию помещения жилым помещением,</w:t>
      </w:r>
    </w:p>
    <w:p w:rsidR="00000000" w:rsidRDefault="007B4569">
      <w:pPr>
        <w:pStyle w:val="ConsPlusNormal"/>
        <w:jc w:val="right"/>
      </w:pPr>
      <w:r>
        <w:t>жилого помещения непригодным для проживания</w:t>
      </w:r>
    </w:p>
    <w:p w:rsidR="00000000" w:rsidRDefault="007B4569">
      <w:pPr>
        <w:pStyle w:val="ConsPlusNormal"/>
        <w:jc w:val="right"/>
      </w:pPr>
      <w:r>
        <w:t>и многоквартирного дома аварийным и подлежащим</w:t>
      </w:r>
    </w:p>
    <w:p w:rsidR="00000000" w:rsidRDefault="007B4569">
      <w:pPr>
        <w:pStyle w:val="ConsPlusNormal"/>
        <w:jc w:val="right"/>
      </w:pPr>
      <w:r>
        <w:t>сносу или реконструкции на</w:t>
      </w:r>
      <w:r>
        <w:t xml:space="preserve"> территории</w:t>
      </w:r>
    </w:p>
    <w:p w:rsidR="00000000" w:rsidRDefault="007B4569">
      <w:pPr>
        <w:pStyle w:val="ConsPlusNormal"/>
        <w:jc w:val="right"/>
      </w:pPr>
      <w:r>
        <w:t>городского округа города Вологды</w:t>
      </w:r>
    </w:p>
    <w:p w:rsidR="00000000" w:rsidRDefault="007B456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19.04.2022 N 558)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4569">
      <w:pPr>
        <w:pStyle w:val="ConsPlusNormal"/>
        <w:jc w:val="both"/>
      </w:pPr>
    </w:p>
    <w:p w:rsidR="00000000" w:rsidRDefault="007B4569">
      <w:pPr>
        <w:pStyle w:val="ConsPlusNonformat"/>
        <w:jc w:val="both"/>
      </w:pPr>
      <w:r>
        <w:t xml:space="preserve">                                         В межведомственную комиссию</w:t>
      </w:r>
    </w:p>
    <w:p w:rsidR="00000000" w:rsidRDefault="007B4569">
      <w:pPr>
        <w:pStyle w:val="ConsPlusNonformat"/>
        <w:jc w:val="both"/>
      </w:pPr>
      <w:r>
        <w:t xml:space="preserve">                                         по оценке жилых помещений (домов):</w:t>
      </w:r>
    </w:p>
    <w:p w:rsidR="00000000" w:rsidRDefault="007B4569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000000" w:rsidRDefault="007B4569">
      <w:pPr>
        <w:pStyle w:val="ConsPlusNonformat"/>
        <w:jc w:val="both"/>
      </w:pPr>
      <w:r>
        <w:t xml:space="preserve">                                                       (Ф.И.О.)</w:t>
      </w:r>
    </w:p>
    <w:p w:rsidR="00000000" w:rsidRDefault="007B4569">
      <w:pPr>
        <w:pStyle w:val="ConsPlusNonformat"/>
        <w:jc w:val="both"/>
      </w:pPr>
      <w:r>
        <w:t xml:space="preserve">                                        </w:t>
      </w:r>
      <w:r>
        <w:t xml:space="preserve"> адрес: ___________________________</w:t>
      </w:r>
    </w:p>
    <w:p w:rsidR="00000000" w:rsidRDefault="007B4569">
      <w:pPr>
        <w:pStyle w:val="ConsPlusNonformat"/>
        <w:jc w:val="both"/>
      </w:pPr>
      <w:r>
        <w:t xml:space="preserve">                                                    (индекс) (город)</w:t>
      </w:r>
    </w:p>
    <w:p w:rsidR="00000000" w:rsidRDefault="007B4569">
      <w:pPr>
        <w:pStyle w:val="ConsPlusNonformat"/>
        <w:jc w:val="both"/>
      </w:pPr>
      <w:r>
        <w:t xml:space="preserve">                                         __________________________________</w:t>
      </w:r>
    </w:p>
    <w:p w:rsidR="00000000" w:rsidRDefault="007B4569">
      <w:pPr>
        <w:pStyle w:val="ConsPlusNonformat"/>
        <w:jc w:val="both"/>
      </w:pPr>
      <w:r>
        <w:t xml:space="preserve">                                               (улица, дом, квартира)</w:t>
      </w:r>
    </w:p>
    <w:p w:rsidR="00000000" w:rsidRDefault="007B4569">
      <w:pPr>
        <w:pStyle w:val="ConsPlusNonformat"/>
        <w:jc w:val="both"/>
      </w:pPr>
      <w:r>
        <w:t xml:space="preserve">                                         тел.: ____________________________</w:t>
      </w:r>
    </w:p>
    <w:p w:rsidR="00000000" w:rsidRDefault="007B4569">
      <w:pPr>
        <w:pStyle w:val="ConsPlusNonformat"/>
        <w:jc w:val="both"/>
      </w:pPr>
      <w:r>
        <w:t xml:space="preserve">                                               (номер контактного телефона)</w:t>
      </w:r>
    </w:p>
    <w:p w:rsidR="00000000" w:rsidRDefault="007B4569">
      <w:pPr>
        <w:pStyle w:val="ConsPlusNonformat"/>
        <w:jc w:val="both"/>
      </w:pPr>
    </w:p>
    <w:p w:rsidR="00000000" w:rsidRDefault="007B4569">
      <w:pPr>
        <w:pStyle w:val="ConsPlusNonformat"/>
        <w:jc w:val="both"/>
      </w:pPr>
      <w:bookmarkStart w:id="8" w:name="Par431"/>
      <w:bookmarkEnd w:id="8"/>
      <w:r>
        <w:t xml:space="preserve">                                 ЗАЯВЛЕНИЕ</w:t>
      </w:r>
    </w:p>
    <w:p w:rsidR="00000000" w:rsidRDefault="007B4569">
      <w:pPr>
        <w:pStyle w:val="ConsPlusNonformat"/>
        <w:jc w:val="both"/>
      </w:pPr>
    </w:p>
    <w:p w:rsidR="00000000" w:rsidRDefault="007B4569">
      <w:pPr>
        <w:pStyle w:val="ConsPlusNonformat"/>
        <w:jc w:val="both"/>
      </w:pPr>
      <w:r>
        <w:t xml:space="preserve">    Прошу признать помещение по адресу: _______</w:t>
      </w:r>
      <w:r>
        <w:t>____________________________</w:t>
      </w:r>
    </w:p>
    <w:p w:rsidR="00000000" w:rsidRDefault="007B4569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B4569">
      <w:pPr>
        <w:pStyle w:val="ConsPlusNonformat"/>
        <w:jc w:val="both"/>
      </w:pPr>
      <w:r>
        <w:t>(жилым помещением, жилое помещение непригодным для проживания или</w:t>
      </w:r>
    </w:p>
    <w:p w:rsidR="00000000" w:rsidRDefault="007B4569">
      <w:pPr>
        <w:pStyle w:val="ConsPlusNonformat"/>
        <w:jc w:val="both"/>
      </w:pPr>
      <w:r>
        <w:lastRenderedPageBreak/>
        <w:t>многоквартирный дом аварийным и подлежащим сносу или реконструкции)</w:t>
      </w:r>
    </w:p>
    <w:p w:rsidR="00000000" w:rsidRDefault="007B4569">
      <w:pPr>
        <w:pStyle w:val="ConsPlusNonformat"/>
        <w:jc w:val="both"/>
      </w:pPr>
    </w:p>
    <w:p w:rsidR="00000000" w:rsidRDefault="007B4569">
      <w:pPr>
        <w:pStyle w:val="ConsPlusNonformat"/>
        <w:jc w:val="both"/>
      </w:pPr>
      <w:r>
        <w:t xml:space="preserve">    Документы, п</w:t>
      </w:r>
      <w:r>
        <w:t>рилагаемые к заявлению:</w:t>
      </w:r>
    </w:p>
    <w:p w:rsidR="00000000" w:rsidRDefault="007B4569">
      <w:pPr>
        <w:pStyle w:val="ConsPlusNonformat"/>
        <w:jc w:val="both"/>
      </w:pPr>
      <w:r>
        <w:t xml:space="preserve">    1. ____________________________________________________________________</w:t>
      </w:r>
    </w:p>
    <w:p w:rsidR="00000000" w:rsidRDefault="007B4569">
      <w:pPr>
        <w:pStyle w:val="ConsPlusNonformat"/>
        <w:jc w:val="both"/>
      </w:pPr>
      <w:r>
        <w:t xml:space="preserve">    2. ____________________________________________________________________</w:t>
      </w:r>
    </w:p>
    <w:p w:rsidR="00000000" w:rsidRDefault="007B4569">
      <w:pPr>
        <w:pStyle w:val="ConsPlusNonformat"/>
        <w:jc w:val="both"/>
      </w:pPr>
      <w:r>
        <w:t xml:space="preserve">    3. ____________________________________________________________________</w:t>
      </w:r>
    </w:p>
    <w:p w:rsidR="00000000" w:rsidRDefault="007B4569">
      <w:pPr>
        <w:pStyle w:val="ConsPlusNonformat"/>
        <w:jc w:val="both"/>
      </w:pPr>
    </w:p>
    <w:p w:rsidR="00000000" w:rsidRDefault="007B4569">
      <w:pPr>
        <w:pStyle w:val="ConsPlusNonformat"/>
        <w:jc w:val="both"/>
      </w:pPr>
      <w:r>
        <w:t>___</w:t>
      </w:r>
      <w:r>
        <w:t>____________       _____________________    _________________________</w:t>
      </w:r>
    </w:p>
    <w:p w:rsidR="00000000" w:rsidRDefault="007B4569">
      <w:pPr>
        <w:pStyle w:val="ConsPlusNonformat"/>
        <w:jc w:val="both"/>
      </w:pPr>
      <w:r>
        <w:t xml:space="preserve">    (дата)                  (подпись)            (расшифровка подписи)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right"/>
        <w:outlineLvl w:val="1"/>
      </w:pPr>
      <w:r>
        <w:t>Приложение N 2</w:t>
      </w:r>
    </w:p>
    <w:p w:rsidR="00000000" w:rsidRDefault="007B4569">
      <w:pPr>
        <w:pStyle w:val="ConsPlusNormal"/>
        <w:jc w:val="right"/>
      </w:pPr>
      <w:r>
        <w:t>к Административному регламенту</w:t>
      </w:r>
    </w:p>
    <w:p w:rsidR="00000000" w:rsidRDefault="007B4569">
      <w:pPr>
        <w:pStyle w:val="ConsPlusNormal"/>
        <w:jc w:val="right"/>
      </w:pPr>
      <w:r>
        <w:t>по предоставлению муниципальной услуги</w:t>
      </w:r>
    </w:p>
    <w:p w:rsidR="00000000" w:rsidRDefault="007B4569">
      <w:pPr>
        <w:pStyle w:val="ConsPlusNormal"/>
        <w:jc w:val="right"/>
      </w:pPr>
      <w:r>
        <w:t>по признанию помещения жилым помещением,</w:t>
      </w:r>
    </w:p>
    <w:p w:rsidR="00000000" w:rsidRDefault="007B4569">
      <w:pPr>
        <w:pStyle w:val="ConsPlusNormal"/>
        <w:jc w:val="right"/>
      </w:pPr>
      <w:r>
        <w:t>жилого помещения непригодным для проживания</w:t>
      </w:r>
    </w:p>
    <w:p w:rsidR="00000000" w:rsidRDefault="007B4569">
      <w:pPr>
        <w:pStyle w:val="ConsPlusNormal"/>
        <w:jc w:val="right"/>
      </w:pPr>
      <w:r>
        <w:t>и многоквартирного дома аварийным и подлежащим</w:t>
      </w:r>
    </w:p>
    <w:p w:rsidR="00000000" w:rsidRDefault="007B4569">
      <w:pPr>
        <w:pStyle w:val="ConsPlusNormal"/>
        <w:jc w:val="right"/>
      </w:pPr>
      <w:r>
        <w:t>сносу или реконструкции на территории</w:t>
      </w:r>
    </w:p>
    <w:p w:rsidR="00000000" w:rsidRDefault="007B4569">
      <w:pPr>
        <w:pStyle w:val="ConsPlusNormal"/>
        <w:jc w:val="right"/>
      </w:pPr>
      <w:r>
        <w:t>городского округа города Вологды</w:t>
      </w:r>
    </w:p>
    <w:p w:rsidR="00000000" w:rsidRDefault="007B4569">
      <w:pPr>
        <w:pStyle w:val="ConsPlusNormal"/>
        <w:jc w:val="both"/>
      </w:pPr>
    </w:p>
    <w:p w:rsidR="00000000" w:rsidRDefault="007B4569">
      <w:pPr>
        <w:pStyle w:val="ConsPlusTitle"/>
        <w:jc w:val="center"/>
      </w:pPr>
      <w:bookmarkStart w:id="9" w:name="Par459"/>
      <w:bookmarkEnd w:id="9"/>
      <w:r>
        <w:t>БЛОК-СХЕМА</w:t>
      </w:r>
    </w:p>
    <w:p w:rsidR="00000000" w:rsidRDefault="007B4569">
      <w:pPr>
        <w:pStyle w:val="ConsPlusTitle"/>
        <w:jc w:val="center"/>
      </w:pPr>
      <w:r>
        <w:t xml:space="preserve">ПРЕДОСТАВЛЕНИЯ МУНИЦИПАЛЬНОЙ </w:t>
      </w:r>
      <w:r>
        <w:t>УСЛУГИ ПО ПРИЗНАНИЮ</w:t>
      </w:r>
    </w:p>
    <w:p w:rsidR="00000000" w:rsidRDefault="007B4569">
      <w:pPr>
        <w:pStyle w:val="ConsPlusTitle"/>
        <w:jc w:val="center"/>
      </w:pPr>
      <w:r>
        <w:t>ПОМЕЩЕНИЯ ЖИЛЫМ ПОМЕЩЕНИЕМ, ЖИЛОГО ПОМЕЩЕНИЯ</w:t>
      </w:r>
    </w:p>
    <w:p w:rsidR="00000000" w:rsidRDefault="007B4569">
      <w:pPr>
        <w:pStyle w:val="ConsPlusTitle"/>
        <w:jc w:val="center"/>
      </w:pPr>
      <w:r>
        <w:t>НЕПРИГОДНЫМ ДЛЯ ПРОЖИВАНИЯ И МНОГОКВАРТИРНОГО</w:t>
      </w:r>
    </w:p>
    <w:p w:rsidR="00000000" w:rsidRDefault="007B4569">
      <w:pPr>
        <w:pStyle w:val="ConsPlusTitle"/>
        <w:jc w:val="center"/>
      </w:pPr>
      <w:r>
        <w:t>ДОМА АВАРИЙНЫМ И ПОДЛЕЖАЩИМ СНОСУ ИЛИ РЕКОНСТРУКЦИИ</w:t>
      </w:r>
    </w:p>
    <w:p w:rsidR="00000000" w:rsidRDefault="007B4569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7B456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</w:t>
            </w:r>
            <w:r>
              <w:rPr>
                <w:color w:val="392C69"/>
              </w:rPr>
              <w:t>овления Администрации г. Вологды</w:t>
            </w:r>
          </w:p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19.04.2022 N 558)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B456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B456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</w:tblGrid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Прием и рассмотрение заявления и прилагаемых к нему обосновывающих документов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Определение перечня дополнительных документов, необходимых для принятия решения о признании жилого помещения соответствующим (не соответствующим) установленным требованиям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</w:t>
            </w:r>
            <w:r>
              <w:t xml:space="preserve">илое помещение может быть признано нежилым, либо для оценки возможности признания пригодным для проживания </w:t>
            </w:r>
            <w:r>
              <w:lastRenderedPageBreak/>
              <w:t>реконструированного ранее нежилого помещения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Работа межведомственной комиссии по оценке жилых помещений (домов</w:t>
            </w:r>
            <w:r>
              <w:t>) (далее - Комиссия) по оценке пригодности (непригодности) жилых помещений для постоянного проживания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  <w:jc w:val="center"/>
            </w:pPr>
            <w:r>
              <w:t>Составление Комиссией заключения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 xml:space="preserve">Составление акта обследования помещения (в </w:t>
            </w:r>
            <w:r>
              <w:t>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  <w:jc w:val="center"/>
            </w:pPr>
            <w:r>
              <w:t>Принятие Уполномоченным органом решения по итогам раб</w:t>
            </w:r>
            <w:r>
              <w:t>оты Комиссии</w:t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469ED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B4569">
            <w:pPr>
              <w:pStyle w:val="ConsPlusNormal"/>
            </w:pPr>
            <w:r>
              <w:t>Передача по одному экземпляру решения заявителю и собственнику жилого помещения</w:t>
            </w:r>
          </w:p>
        </w:tc>
      </w:tr>
    </w:tbl>
    <w:p w:rsidR="00000000" w:rsidRDefault="007B4569">
      <w:pPr>
        <w:pStyle w:val="ConsPlusNormal"/>
        <w:jc w:val="both"/>
      </w:pPr>
    </w:p>
    <w:p w:rsidR="00000000" w:rsidRDefault="007B4569">
      <w:pPr>
        <w:pStyle w:val="ConsPlusNormal"/>
        <w:jc w:val="both"/>
      </w:pPr>
    </w:p>
    <w:p w:rsidR="007B4569" w:rsidRDefault="007B45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B456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ED"/>
    <w:rsid w:val="002469ED"/>
    <w:rsid w:val="007B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11241</Words>
  <Characters>64080</Characters>
  <Application>Microsoft Office Word</Application>
  <DocSecurity>2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20.06.2019 N 719(ред. от 30.06.2023)"Об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</vt:lpstr>
    </vt:vector>
  </TitlesOfParts>
  <Company>КонсультантПлюс Версия 4022.00.55</Company>
  <LinksUpToDate>false</LinksUpToDate>
  <CharactersWithSpaces>75171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20.06.2019 N 719(ред. от 30.06.2023)"Об утверждении административного регламента по предоставлению муниципальной услуги по признанию помещения жилым помещением, жилого помещения непригодным для проживания и многок</dc:title>
  <dc:creator>Voitovich_EN</dc:creator>
  <cp:lastModifiedBy>Voitovich_EN</cp:lastModifiedBy>
  <cp:revision>2</cp:revision>
  <dcterms:created xsi:type="dcterms:W3CDTF">2025-03-31T06:51:00Z</dcterms:created>
  <dcterms:modified xsi:type="dcterms:W3CDTF">2025-03-31T06:51:00Z</dcterms:modified>
</cp:coreProperties>
</file>